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C9CD0" w14:textId="773D4C40" w:rsidR="005E410B" w:rsidRPr="005E410B" w:rsidRDefault="005E410B" w:rsidP="005E410B">
      <w:pPr>
        <w:bidi w:val="0"/>
        <w:spacing w:after="0" w:line="276" w:lineRule="auto"/>
        <w:rPr>
          <w:rFonts w:asciiTheme="majorBidi" w:eastAsia="Times New Roman" w:hAnsiTheme="majorBidi" w:cstheme="majorBidi"/>
          <w:sz w:val="28"/>
          <w:szCs w:val="28"/>
        </w:rPr>
      </w:pPr>
      <w:r w:rsidRPr="005E410B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Name: </w:t>
      </w:r>
      <w:r w:rsidRPr="005E410B">
        <w:rPr>
          <w:rFonts w:asciiTheme="majorBidi" w:eastAsia="Times New Roman" w:hAnsiTheme="majorBidi" w:cstheme="majorBidi" w:hint="cs"/>
          <w:b/>
          <w:bCs/>
          <w:sz w:val="26"/>
          <w:szCs w:val="26"/>
        </w:rPr>
        <w:t>A</w:t>
      </w:r>
      <w:r w:rsidRPr="005E410B">
        <w:rPr>
          <w:rFonts w:asciiTheme="majorBidi" w:eastAsia="Times New Roman" w:hAnsiTheme="majorBidi" w:cstheme="majorBidi"/>
          <w:b/>
          <w:bCs/>
          <w:sz w:val="26"/>
          <w:szCs w:val="26"/>
        </w:rPr>
        <w:t>nat Itzhak Fishman</w:t>
      </w:r>
      <w:r w:rsidRPr="005E410B">
        <w:rPr>
          <w:rFonts w:asciiTheme="majorBidi" w:eastAsia="Times New Roman" w:hAnsiTheme="majorBidi" w:cstheme="majorBidi"/>
          <w:b/>
          <w:bCs/>
          <w:sz w:val="28"/>
          <w:szCs w:val="28"/>
        </w:rPr>
        <w:tab/>
      </w:r>
      <w:r w:rsidRPr="005E410B">
        <w:rPr>
          <w:rFonts w:asciiTheme="majorBidi" w:eastAsia="Times New Roman" w:hAnsiTheme="majorBidi" w:cstheme="majorBidi"/>
          <w:b/>
          <w:bCs/>
          <w:sz w:val="28"/>
          <w:szCs w:val="28"/>
        </w:rPr>
        <w:tab/>
        <w:t xml:space="preserve">               Date: </w:t>
      </w:r>
      <w:r w:rsidR="006727BA">
        <w:rPr>
          <w:rFonts w:asciiTheme="majorBidi" w:eastAsia="Times New Roman" w:hAnsiTheme="majorBidi" w:cstheme="majorBidi"/>
          <w:sz w:val="28"/>
          <w:szCs w:val="28"/>
        </w:rPr>
        <w:t>Nov</w:t>
      </w:r>
      <w:r w:rsidR="00D34C0B">
        <w:rPr>
          <w:rFonts w:asciiTheme="majorBidi" w:eastAsia="Times New Roman" w:hAnsiTheme="majorBidi" w:cstheme="majorBidi"/>
          <w:sz w:val="28"/>
          <w:szCs w:val="28"/>
        </w:rPr>
        <w:t>. 202</w:t>
      </w:r>
      <w:r w:rsidR="006727BA">
        <w:rPr>
          <w:rFonts w:asciiTheme="majorBidi" w:eastAsia="Times New Roman" w:hAnsiTheme="majorBidi" w:cstheme="majorBidi"/>
          <w:sz w:val="28"/>
          <w:szCs w:val="28"/>
        </w:rPr>
        <w:t>3</w:t>
      </w:r>
    </w:p>
    <w:p w14:paraId="64189F1E" w14:textId="77777777" w:rsidR="005E410B" w:rsidRPr="005E410B" w:rsidRDefault="005E410B" w:rsidP="005E410B">
      <w:pPr>
        <w:bidi w:val="0"/>
        <w:spacing w:after="0" w:line="276" w:lineRule="auto"/>
        <w:rPr>
          <w:rFonts w:asciiTheme="majorBidi" w:eastAsia="Times New Roman" w:hAnsiTheme="majorBidi" w:cstheme="majorBidi"/>
          <w:sz w:val="28"/>
          <w:szCs w:val="28"/>
        </w:rPr>
      </w:pPr>
    </w:p>
    <w:p w14:paraId="1F9D2DA6" w14:textId="77777777" w:rsidR="005E410B" w:rsidRPr="005E410B" w:rsidRDefault="005E410B" w:rsidP="005E410B">
      <w:pPr>
        <w:bidi w:val="0"/>
        <w:spacing w:after="0" w:line="276" w:lineRule="auto"/>
        <w:jc w:val="center"/>
        <w:rPr>
          <w:rFonts w:asciiTheme="majorBidi" w:eastAsia="Times New Roman" w:hAnsiTheme="majorBidi" w:cstheme="majorBidi"/>
          <w:b/>
          <w:bCs/>
          <w:sz w:val="32"/>
          <w:szCs w:val="32"/>
          <w:u w:val="single"/>
          <w:rtl/>
        </w:rPr>
      </w:pPr>
      <w:r w:rsidRPr="005E410B">
        <w:rPr>
          <w:rFonts w:asciiTheme="majorBidi" w:eastAsia="Times New Roman" w:hAnsiTheme="majorBidi" w:cstheme="majorBidi"/>
          <w:b/>
          <w:bCs/>
          <w:sz w:val="32"/>
          <w:szCs w:val="32"/>
          <w:u w:val="single"/>
        </w:rPr>
        <w:t>CURRICULUM VITAE</w:t>
      </w:r>
    </w:p>
    <w:p w14:paraId="6BECF46C" w14:textId="77777777" w:rsidR="005E410B" w:rsidRPr="005E410B" w:rsidRDefault="005E410B" w:rsidP="005E410B">
      <w:pPr>
        <w:bidi w:val="0"/>
        <w:spacing w:after="0" w:line="276" w:lineRule="auto"/>
        <w:jc w:val="both"/>
        <w:rPr>
          <w:rFonts w:asciiTheme="majorBidi" w:eastAsia="Times New Roman" w:hAnsiTheme="majorBidi" w:cstheme="majorBidi"/>
          <w:sz w:val="28"/>
          <w:szCs w:val="28"/>
        </w:rPr>
      </w:pPr>
    </w:p>
    <w:p w14:paraId="7C69B922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E410B">
        <w:rPr>
          <w:rFonts w:ascii="Times New Roman" w:eastAsia="Times New Roman" w:hAnsi="Times New Roman" w:cs="Times New Roman"/>
          <w:b/>
          <w:bCs/>
          <w:sz w:val="28"/>
          <w:szCs w:val="28"/>
        </w:rPr>
        <w:t>1. Personal Details</w:t>
      </w:r>
    </w:p>
    <w:p w14:paraId="7EF04EC0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40A1043" w14:textId="77777777" w:rsidR="005E410B" w:rsidRPr="005E410B" w:rsidRDefault="005E410B" w:rsidP="005E410B">
      <w:pPr>
        <w:bidi w:val="0"/>
        <w:spacing w:after="0" w:line="480" w:lineRule="auto"/>
        <w:rPr>
          <w:rFonts w:asciiTheme="majorBidi" w:eastAsia="Times New Roman" w:hAnsiTheme="majorBidi" w:cstheme="majorBidi"/>
          <w:rtl/>
        </w:rPr>
      </w:pPr>
      <w:r w:rsidRPr="005E410B">
        <w:rPr>
          <w:rFonts w:asciiTheme="majorBidi" w:eastAsia="Times New Roman" w:hAnsiTheme="majorBidi" w:cstheme="majorBidi"/>
        </w:rPr>
        <w:t xml:space="preserve">Address: Kibbutz </w:t>
      </w:r>
      <w:proofErr w:type="spellStart"/>
      <w:r w:rsidRPr="005E410B">
        <w:rPr>
          <w:rFonts w:asciiTheme="majorBidi" w:eastAsia="Times New Roman" w:hAnsiTheme="majorBidi" w:cstheme="majorBidi"/>
        </w:rPr>
        <w:t>Hefetzi</w:t>
      </w:r>
      <w:proofErr w:type="spellEnd"/>
      <w:r w:rsidRPr="005E410B">
        <w:rPr>
          <w:rFonts w:asciiTheme="majorBidi" w:eastAsia="Times New Roman" w:hAnsiTheme="majorBidi" w:cstheme="majorBidi"/>
        </w:rPr>
        <w:t xml:space="preserve">-Ba, 1913500, Israel </w:t>
      </w:r>
    </w:p>
    <w:p w14:paraId="711EC58F" w14:textId="77777777" w:rsidR="005E410B" w:rsidRPr="005E410B" w:rsidRDefault="005E410B" w:rsidP="005E410B">
      <w:pPr>
        <w:bidi w:val="0"/>
        <w:spacing w:after="0" w:line="480" w:lineRule="auto"/>
        <w:rPr>
          <w:rFonts w:asciiTheme="majorBidi" w:eastAsia="Times New Roman" w:hAnsiTheme="majorBidi" w:cstheme="majorBidi"/>
        </w:rPr>
      </w:pPr>
      <w:r w:rsidRPr="005E410B">
        <w:rPr>
          <w:rFonts w:asciiTheme="majorBidi" w:eastAsia="Times New Roman" w:hAnsiTheme="majorBidi" w:cstheme="majorBidi"/>
        </w:rPr>
        <w:t xml:space="preserve">Phone: 972-4-6534473 </w:t>
      </w:r>
    </w:p>
    <w:p w14:paraId="448DFC61" w14:textId="77777777" w:rsidR="005E410B" w:rsidRPr="005E410B" w:rsidRDefault="005E410B" w:rsidP="005E410B">
      <w:pPr>
        <w:bidi w:val="0"/>
        <w:spacing w:after="0" w:line="480" w:lineRule="auto"/>
        <w:rPr>
          <w:rFonts w:asciiTheme="majorBidi" w:eastAsia="Times New Roman" w:hAnsiTheme="majorBidi" w:cstheme="majorBidi"/>
          <w:lang w:val="fr-FR"/>
        </w:rPr>
      </w:pPr>
      <w:r w:rsidRPr="005E410B">
        <w:rPr>
          <w:rFonts w:asciiTheme="majorBidi" w:eastAsia="Times New Roman" w:hAnsiTheme="majorBidi" w:cstheme="majorBidi"/>
          <w:lang w:val="fr-FR"/>
        </w:rPr>
        <w:t xml:space="preserve">Mobile </w:t>
      </w:r>
      <w:proofErr w:type="gramStart"/>
      <w:r w:rsidRPr="005E410B">
        <w:rPr>
          <w:rFonts w:asciiTheme="majorBidi" w:eastAsia="Times New Roman" w:hAnsiTheme="majorBidi" w:cstheme="majorBidi"/>
          <w:lang w:val="fr-FR"/>
        </w:rPr>
        <w:t>phone:</w:t>
      </w:r>
      <w:proofErr w:type="gramEnd"/>
      <w:r w:rsidRPr="005E410B">
        <w:rPr>
          <w:rFonts w:asciiTheme="majorBidi" w:eastAsia="Times New Roman" w:hAnsiTheme="majorBidi" w:cstheme="majorBidi"/>
          <w:lang w:val="fr-FR"/>
        </w:rPr>
        <w:t xml:space="preserve"> 972-52-2240682</w:t>
      </w:r>
    </w:p>
    <w:p w14:paraId="1617F1C7" w14:textId="77777777" w:rsidR="005E410B" w:rsidRPr="005E410B" w:rsidRDefault="005E410B" w:rsidP="005E410B">
      <w:pPr>
        <w:bidi w:val="0"/>
        <w:spacing w:after="0" w:line="480" w:lineRule="auto"/>
        <w:rPr>
          <w:rFonts w:ascii="Times New Roman" w:eastAsia="Times New Roman" w:hAnsi="Times New Roman" w:cs="Times New Roman"/>
        </w:rPr>
      </w:pPr>
      <w:proofErr w:type="gramStart"/>
      <w:r w:rsidRPr="005E410B">
        <w:rPr>
          <w:rFonts w:asciiTheme="majorBidi" w:eastAsia="Times New Roman" w:hAnsiTheme="majorBidi" w:cstheme="majorBidi"/>
          <w:lang w:val="fr-FR"/>
        </w:rPr>
        <w:t>Email:</w:t>
      </w:r>
      <w:proofErr w:type="gramEnd"/>
      <w:r w:rsidRPr="005E410B">
        <w:rPr>
          <w:rFonts w:asciiTheme="majorBidi" w:eastAsia="Times New Roman" w:hAnsiTheme="majorBidi" w:cstheme="majorBidi"/>
          <w:lang w:val="fr-FR"/>
        </w:rPr>
        <w:t xml:space="preserve"> </w:t>
      </w:r>
      <w:hyperlink r:id="rId5" w:history="1">
        <w:r w:rsidRPr="005E410B">
          <w:rPr>
            <w:rFonts w:asciiTheme="majorBidi" w:eastAsia="Times New Roman" w:hAnsiTheme="majorBidi" w:cstheme="majorBidi"/>
            <w:color w:val="0563C1" w:themeColor="hyperlink"/>
            <w:u w:val="single"/>
            <w:lang w:val="fr-FR"/>
          </w:rPr>
          <w:t>anati@yvc.ac.il</w:t>
        </w:r>
      </w:hyperlink>
      <w:r w:rsidRPr="005E410B">
        <w:rPr>
          <w:rFonts w:asciiTheme="majorBidi" w:eastAsia="Times New Roman" w:hAnsiTheme="majorBidi" w:cstheme="majorBidi"/>
          <w:color w:val="0563C1" w:themeColor="hyperlink"/>
          <w:u w:val="single"/>
          <w:lang w:val="fr-FR"/>
        </w:rPr>
        <w:t xml:space="preserve">;  </w:t>
      </w:r>
      <w:hyperlink r:id="rId6" w:history="1">
        <w:r w:rsidRPr="005E410B">
          <w:rPr>
            <w:rFonts w:ascii="Times New Roman" w:eastAsia="Times New Roman" w:hAnsi="Times New Roman" w:cs="Times New Roman"/>
            <w:color w:val="0563C1" w:themeColor="hyperlink"/>
            <w:u w:val="single"/>
          </w:rPr>
          <w:t>anatif63@gmail.com</w:t>
        </w:r>
      </w:hyperlink>
    </w:p>
    <w:p w14:paraId="2FA31F48" w14:textId="77777777" w:rsidR="005E410B" w:rsidRPr="005E410B" w:rsidRDefault="005E410B" w:rsidP="005E410B">
      <w:pPr>
        <w:bidi w:val="0"/>
        <w:spacing w:after="0"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FF3EBA5" w14:textId="77777777" w:rsidR="005E410B" w:rsidRPr="005E410B" w:rsidRDefault="005E410B" w:rsidP="005E410B">
      <w:pPr>
        <w:bidi w:val="0"/>
        <w:spacing w:after="0" w:line="240" w:lineRule="auto"/>
        <w:rPr>
          <w:rFonts w:asciiTheme="majorBidi" w:eastAsia="Times New Roman" w:hAnsiTheme="majorBidi" w:cstheme="majorBidi"/>
          <w:sz w:val="28"/>
          <w:szCs w:val="28"/>
          <w:lang w:val="fr-FR"/>
        </w:rPr>
      </w:pPr>
    </w:p>
    <w:p w14:paraId="6BA3CE4A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E410B">
        <w:rPr>
          <w:rFonts w:ascii="Times New Roman" w:eastAsia="Times New Roman" w:hAnsi="Times New Roman" w:cs="Times New Roman"/>
          <w:b/>
          <w:bCs/>
          <w:sz w:val="28"/>
          <w:szCs w:val="28"/>
        </w:rPr>
        <w:t>2. Higher Education</w:t>
      </w:r>
    </w:p>
    <w:p w14:paraId="062DD350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bidiVisual/>
        <w:tblW w:w="9072" w:type="dxa"/>
        <w:jc w:val="center"/>
        <w:tblLook w:val="01E0" w:firstRow="1" w:lastRow="1" w:firstColumn="1" w:lastColumn="1" w:noHBand="0" w:noVBand="0"/>
      </w:tblPr>
      <w:tblGrid>
        <w:gridCol w:w="1908"/>
        <w:gridCol w:w="1223"/>
        <w:gridCol w:w="4316"/>
        <w:gridCol w:w="1625"/>
      </w:tblGrid>
      <w:tr w:rsidR="005E410B" w:rsidRPr="005E410B" w14:paraId="482789ED" w14:textId="77777777" w:rsidTr="00754E86">
        <w:trPr>
          <w:jc w:val="center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0633B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rtl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 xml:space="preserve">Year of Completion 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B86A1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rtl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Degree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8B12B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rtl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Institution and Department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1A0EC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Year</w:t>
            </w:r>
          </w:p>
        </w:tc>
      </w:tr>
      <w:tr w:rsidR="00310714" w:rsidRPr="005E410B" w14:paraId="26DF1350" w14:textId="77777777" w:rsidTr="00754E86">
        <w:trPr>
          <w:jc w:val="center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0DDFA" w14:textId="43FA39A4" w:rsidR="00310714" w:rsidRPr="005E410B" w:rsidRDefault="00310714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200</w:t>
            </w:r>
            <w:r w:rsidRPr="005E410B">
              <w:rPr>
                <w:rFonts w:asciiTheme="majorBidi" w:eastAsia="Times New Roman" w:hAnsiTheme="majorBidi" w:cstheme="majorBidi" w:hint="cs"/>
                <w:rtl/>
              </w:rPr>
              <w:t>2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9F5A" w14:textId="323F2559" w:rsidR="00310714" w:rsidRPr="005E410B" w:rsidRDefault="00310714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B.A.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727E3" w14:textId="77777777" w:rsidR="00310714" w:rsidRPr="005E410B" w:rsidRDefault="00310714" w:rsidP="00310714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lang w:eastAsia="he-IL"/>
              </w:rPr>
            </w:pPr>
            <w:r w:rsidRPr="005E410B">
              <w:rPr>
                <w:rFonts w:ascii="Times New Roman" w:eastAsia="Times New Roman" w:hAnsi="Times New Roman" w:cs="Miriam"/>
                <w:lang w:eastAsia="he-IL"/>
              </w:rPr>
              <w:t>Behavioral Sciences</w:t>
            </w:r>
          </w:p>
          <w:p w14:paraId="5CA21E48" w14:textId="77777777" w:rsidR="00310714" w:rsidRPr="005E410B" w:rsidRDefault="00310714" w:rsidP="00310714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lang w:eastAsia="he-IL"/>
              </w:rPr>
            </w:pPr>
            <w:r w:rsidRPr="005E410B">
              <w:rPr>
                <w:rFonts w:ascii="Times New Roman" w:eastAsia="Times New Roman" w:hAnsi="Times New Roman" w:cs="Miriam"/>
                <w:lang w:eastAsia="he-IL"/>
              </w:rPr>
              <w:t xml:space="preserve">Max Stern Academic College of Emek </w:t>
            </w:r>
          </w:p>
          <w:p w14:paraId="5270A2CC" w14:textId="77777777" w:rsidR="00310714" w:rsidRPr="005E410B" w:rsidRDefault="00310714" w:rsidP="00310714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lang w:eastAsia="he-IL"/>
              </w:rPr>
            </w:pPr>
            <w:proofErr w:type="spellStart"/>
            <w:r w:rsidRPr="005E410B">
              <w:rPr>
                <w:rFonts w:ascii="Times New Roman" w:eastAsia="Times New Roman" w:hAnsi="Times New Roman" w:cs="Miriam"/>
                <w:lang w:eastAsia="he-IL"/>
              </w:rPr>
              <w:t>Yezael</w:t>
            </w:r>
            <w:proofErr w:type="spellEnd"/>
            <w:r w:rsidRPr="005E410B">
              <w:rPr>
                <w:rFonts w:ascii="Times New Roman" w:eastAsia="Times New Roman" w:hAnsi="Times New Roman" w:cs="Miriam"/>
                <w:lang w:eastAsia="he-IL"/>
              </w:rPr>
              <w:t>, Department of Counseling</w:t>
            </w:r>
          </w:p>
          <w:p w14:paraId="391E303D" w14:textId="77777777" w:rsidR="00310714" w:rsidRPr="005E410B" w:rsidRDefault="00310714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D6741" w14:textId="2E21657D" w:rsidR="00310714" w:rsidRPr="005E410B" w:rsidRDefault="00310714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 w:hint="cs"/>
                <w:rtl/>
              </w:rPr>
              <w:t>1999-2002</w:t>
            </w:r>
          </w:p>
        </w:tc>
      </w:tr>
      <w:tr w:rsidR="00310714" w:rsidRPr="005E410B" w14:paraId="0A903F35" w14:textId="77777777" w:rsidTr="00754E86">
        <w:trPr>
          <w:jc w:val="center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81FF" w14:textId="6137E4BC" w:rsidR="00310714" w:rsidRPr="005E410B" w:rsidRDefault="003A1C0F" w:rsidP="00310714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2005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0F378" w14:textId="6C0DFF35" w:rsidR="00310714" w:rsidRPr="005E410B" w:rsidRDefault="003A1C0F" w:rsidP="00310714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M.A.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A4B12" w14:textId="77777777" w:rsidR="00310714" w:rsidRPr="005E410B" w:rsidRDefault="00310714" w:rsidP="00310714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 w:rsidRPr="005E410B">
              <w:rPr>
                <w:rFonts w:asciiTheme="majorBidi" w:eastAsia="Times New Roman" w:hAnsiTheme="majorBidi" w:cstheme="majorBidi"/>
              </w:rPr>
              <w:t>School Counseling, University of Haifa</w:t>
            </w:r>
          </w:p>
          <w:p w14:paraId="7C4E967A" w14:textId="77777777" w:rsidR="00310714" w:rsidRPr="005E410B" w:rsidRDefault="00310714" w:rsidP="003107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Theme="majorBidi" w:eastAsia="Times New Roman" w:hAnsiTheme="majorBidi" w:cstheme="majorBidi"/>
              </w:rPr>
              <w:t xml:space="preserve">M.A. thesis: </w:t>
            </w:r>
            <w:r w:rsidRPr="005E410B">
              <w:rPr>
                <w:rFonts w:ascii="Times New Roman" w:eastAsia="Times New Roman" w:hAnsi="Times New Roman" w:cs="Times New Roman"/>
              </w:rPr>
              <w:t>The role of empathy in Jewish youth's   attitudes towards Arab:</w:t>
            </w:r>
          </w:p>
          <w:p w14:paraId="3B7928A6" w14:textId="6DEFB536" w:rsidR="00310714" w:rsidRPr="005E410B" w:rsidRDefault="00310714" w:rsidP="00310714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 xml:space="preserve"> affective and cognitive aspects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92AEB" w14:textId="2D247D11" w:rsidR="00310714" w:rsidRPr="005E410B" w:rsidRDefault="00310714" w:rsidP="00310714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2003-2005</w:t>
            </w:r>
            <w:r w:rsidRPr="005E410B">
              <w:rPr>
                <w:rFonts w:asciiTheme="majorBidi" w:eastAsia="Times New Roman" w:hAnsiTheme="majorBidi" w:cstheme="majorBidi"/>
                <w:rtl/>
              </w:rPr>
              <w:t xml:space="preserve">   </w:t>
            </w:r>
          </w:p>
        </w:tc>
      </w:tr>
      <w:tr w:rsidR="00310714" w:rsidRPr="005E410B" w14:paraId="7A127497" w14:textId="77777777" w:rsidTr="00754E86">
        <w:trPr>
          <w:jc w:val="center"/>
        </w:trPr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31D3E" w14:textId="77777777" w:rsidR="00310714" w:rsidRPr="005E410B" w:rsidRDefault="00310714" w:rsidP="00310714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2014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5ACB0" w14:textId="77777777" w:rsidR="00310714" w:rsidRPr="005E410B" w:rsidRDefault="00310714" w:rsidP="00310714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</w:rPr>
              <w:t>PhD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EBB9F" w14:textId="77777777" w:rsidR="00310714" w:rsidRPr="005E410B" w:rsidRDefault="00310714" w:rsidP="00310714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 xml:space="preserve">School Counseling, University of Haifa, Doctoral thesis: </w:t>
            </w:r>
            <w:bookmarkStart w:id="0" w:name="_Hlk78830911"/>
            <w:r w:rsidRPr="005E410B">
              <w:rPr>
                <w:rFonts w:asciiTheme="majorBidi" w:eastAsia="Times New Roman" w:hAnsiTheme="majorBidi" w:cstheme="majorBidi"/>
              </w:rPr>
              <w:t xml:space="preserve">The Traumatic Collective Memory, World Assumptions and Empathy </w:t>
            </w:r>
            <w:proofErr w:type="gramStart"/>
            <w:r w:rsidRPr="005E410B">
              <w:rPr>
                <w:rFonts w:asciiTheme="majorBidi" w:eastAsia="Times New Roman" w:hAnsiTheme="majorBidi" w:cstheme="majorBidi"/>
              </w:rPr>
              <w:t>In</w:t>
            </w:r>
            <w:proofErr w:type="gramEnd"/>
            <w:r w:rsidRPr="005E410B">
              <w:rPr>
                <w:rFonts w:asciiTheme="majorBidi" w:eastAsia="Times New Roman" w:hAnsiTheme="majorBidi" w:cstheme="majorBidi"/>
              </w:rPr>
              <w:t xml:space="preserve"> Jewish – Arab relations in Israel</w:t>
            </w:r>
            <w:bookmarkEnd w:id="0"/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09AE1" w14:textId="77777777" w:rsidR="00310714" w:rsidRPr="005E410B" w:rsidRDefault="00310714" w:rsidP="00310714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2007-2014</w:t>
            </w:r>
          </w:p>
        </w:tc>
      </w:tr>
    </w:tbl>
    <w:p w14:paraId="78FB9B21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77B495B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E410B">
        <w:rPr>
          <w:rFonts w:ascii="Times New Roman" w:eastAsia="Times New Roman" w:hAnsi="Times New Roman" w:cs="Times New Roman"/>
          <w:b/>
          <w:bCs/>
          <w:sz w:val="28"/>
          <w:szCs w:val="28"/>
        </w:rPr>
        <w:t>3. Academic Ranks and Tenure in Institutes of Higher Education</w:t>
      </w:r>
    </w:p>
    <w:p w14:paraId="7FBA185F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bidiVisual/>
        <w:tblW w:w="9072" w:type="dxa"/>
        <w:jc w:val="center"/>
        <w:tblLayout w:type="fixed"/>
        <w:tblLook w:val="01E0" w:firstRow="1" w:lastRow="1" w:firstColumn="1" w:lastColumn="1" w:noHBand="0" w:noVBand="0"/>
      </w:tblPr>
      <w:tblGrid>
        <w:gridCol w:w="3571"/>
        <w:gridCol w:w="4129"/>
        <w:gridCol w:w="1372"/>
      </w:tblGrid>
      <w:tr w:rsidR="005E410B" w:rsidRPr="005E410B" w14:paraId="1EBC9BF4" w14:textId="77777777" w:rsidTr="00754E86">
        <w:trPr>
          <w:jc w:val="center"/>
        </w:trPr>
        <w:tc>
          <w:tcPr>
            <w:tcW w:w="3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5FF6E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Position</w:t>
            </w:r>
          </w:p>
        </w:tc>
        <w:tc>
          <w:tcPr>
            <w:tcW w:w="4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EFD0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Institution and Department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0B1AA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rtl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Year</w:t>
            </w:r>
          </w:p>
        </w:tc>
      </w:tr>
      <w:tr w:rsidR="005E410B" w:rsidRPr="005E410B" w14:paraId="5026CA73" w14:textId="77777777" w:rsidTr="00754E86">
        <w:trPr>
          <w:jc w:val="center"/>
        </w:trPr>
        <w:tc>
          <w:tcPr>
            <w:tcW w:w="3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A746" w14:textId="77777777" w:rsidR="005E410B" w:rsidRPr="005E410B" w:rsidRDefault="005E410B" w:rsidP="005E410B">
            <w:pPr>
              <w:spacing w:after="0" w:line="240" w:lineRule="auto"/>
              <w:ind w:firstLine="720"/>
              <w:jc w:val="right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br/>
            </w:r>
            <w:r w:rsidRPr="005E410B">
              <w:rPr>
                <w:rFonts w:asciiTheme="majorBidi" w:eastAsia="Times New Roman" w:hAnsiTheme="majorBidi" w:cstheme="majorBidi"/>
              </w:rPr>
              <w:t>Teaching fellow</w:t>
            </w:r>
          </w:p>
        </w:tc>
        <w:tc>
          <w:tcPr>
            <w:tcW w:w="4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8F4C8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lang w:eastAsia="he-IL"/>
              </w:rPr>
            </w:pPr>
            <w:r w:rsidRPr="005E410B">
              <w:rPr>
                <w:rFonts w:ascii="Times New Roman" w:eastAsia="Times New Roman" w:hAnsi="Times New Roman" w:cs="Miriam"/>
                <w:lang w:eastAsia="he-IL"/>
              </w:rPr>
              <w:t xml:space="preserve">Max Stern Academic College of Emek </w:t>
            </w:r>
            <w:proofErr w:type="spellStart"/>
            <w:r w:rsidRPr="005E410B">
              <w:rPr>
                <w:rFonts w:ascii="Times New Roman" w:eastAsia="Times New Roman" w:hAnsi="Times New Roman" w:cs="Miriam"/>
                <w:lang w:eastAsia="he-IL"/>
              </w:rPr>
              <w:t>Yezael</w:t>
            </w:r>
            <w:proofErr w:type="spellEnd"/>
            <w:r w:rsidRPr="005E410B">
              <w:rPr>
                <w:rFonts w:ascii="Times New Roman" w:eastAsia="Times New Roman" w:hAnsi="Times New Roman" w:cs="Miriam"/>
                <w:lang w:eastAsia="he-IL"/>
              </w:rPr>
              <w:t>, Department of Counseling</w:t>
            </w:r>
          </w:p>
          <w:p w14:paraId="0AF37A05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CD1BB" w14:textId="71AD27E1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2010-</w:t>
            </w:r>
          </w:p>
        </w:tc>
      </w:tr>
      <w:tr w:rsidR="005E410B" w:rsidRPr="005E410B" w14:paraId="1C67A9FE" w14:textId="77777777" w:rsidTr="00754E86">
        <w:trPr>
          <w:jc w:val="center"/>
        </w:trPr>
        <w:tc>
          <w:tcPr>
            <w:tcW w:w="3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17D9B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>Teacher part-time</w:t>
            </w:r>
          </w:p>
        </w:tc>
        <w:tc>
          <w:tcPr>
            <w:tcW w:w="4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CAFBA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lang w:eastAsia="he-IL"/>
              </w:rPr>
            </w:pPr>
            <w:proofErr w:type="spellStart"/>
            <w:r w:rsidRPr="005E410B">
              <w:rPr>
                <w:rFonts w:ascii="Times New Roman" w:eastAsia="Times New Roman" w:hAnsi="Times New Roman" w:cs="Miriam"/>
                <w:lang w:eastAsia="he-IL"/>
              </w:rPr>
              <w:t>Sakhnin</w:t>
            </w:r>
            <w:proofErr w:type="spellEnd"/>
            <w:r w:rsidRPr="005E410B">
              <w:rPr>
                <w:rFonts w:ascii="Times New Roman" w:eastAsia="Times New Roman" w:hAnsi="Times New Roman" w:cs="Miriam"/>
                <w:lang w:eastAsia="he-IL"/>
              </w:rPr>
              <w:t xml:space="preserve"> College</w:t>
            </w:r>
            <w:r w:rsidRPr="005E410B">
              <w:rPr>
                <w:rFonts w:asciiTheme="majorBidi" w:eastAsia="Times New Roman" w:hAnsiTheme="majorBidi" w:cstheme="majorBidi"/>
                <w:lang w:eastAsia="he-IL"/>
              </w:rPr>
              <w:t>, Department of Education</w:t>
            </w:r>
          </w:p>
          <w:p w14:paraId="5FDE3554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lang w:eastAsia="he-I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0D1A5" w14:textId="1ADFCEB6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2015-</w:t>
            </w:r>
          </w:p>
        </w:tc>
      </w:tr>
      <w:tr w:rsidR="005E410B" w:rsidRPr="005E410B" w14:paraId="70339F13" w14:textId="77777777" w:rsidTr="00754E86">
        <w:trPr>
          <w:jc w:val="center"/>
        </w:trPr>
        <w:tc>
          <w:tcPr>
            <w:tcW w:w="3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14333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>Teacher part-time</w:t>
            </w:r>
          </w:p>
        </w:tc>
        <w:tc>
          <w:tcPr>
            <w:tcW w:w="4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BD1C4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Miriam"/>
                <w:lang w:eastAsia="he-IL"/>
              </w:rPr>
            </w:pPr>
            <w:r w:rsidRPr="005E410B">
              <w:rPr>
                <w:rFonts w:asciiTheme="majorBidi" w:eastAsia="Times New Roman" w:hAnsiTheme="majorBidi" w:cstheme="majorBidi"/>
                <w:lang w:eastAsia="he-IL"/>
              </w:rPr>
              <w:t>University of Haifa, Department of Education</w:t>
            </w:r>
            <w:r w:rsidRPr="005E410B">
              <w:rPr>
                <w:rFonts w:ascii="Times New Roman" w:eastAsia="Times New Roman" w:hAnsi="Times New Roman" w:cs="Miriam"/>
                <w:lang w:eastAsia="he-IL"/>
              </w:rPr>
              <w:t xml:space="preserve"> 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4F07" w14:textId="1709EC38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2019-</w:t>
            </w:r>
          </w:p>
        </w:tc>
      </w:tr>
    </w:tbl>
    <w:p w14:paraId="076A8C73" w14:textId="74F4A59B" w:rsidR="005E410B" w:rsidRDefault="005E410B" w:rsidP="005E41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14:paraId="68822909" w14:textId="646D36AD" w:rsidR="003A1C0F" w:rsidRDefault="003A1C0F" w:rsidP="005E41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14:paraId="4CD78714" w14:textId="0365EA41" w:rsidR="003A1C0F" w:rsidRDefault="003A1C0F" w:rsidP="005E41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14:paraId="77D866DF" w14:textId="43EF801C" w:rsidR="003A1C0F" w:rsidRDefault="003A1C0F" w:rsidP="005E41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14:paraId="561278D4" w14:textId="1DB241DF" w:rsidR="003A1C0F" w:rsidRDefault="003A1C0F" w:rsidP="005E41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14:paraId="5A95CE38" w14:textId="77777777" w:rsidR="003A1C0F" w:rsidRPr="005E410B" w:rsidRDefault="003A1C0F" w:rsidP="005E41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14:paraId="1D9AC4A9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E410B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4. Offices in Academic Administration</w:t>
      </w:r>
    </w:p>
    <w:p w14:paraId="557759AA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bidiVisual/>
        <w:tblW w:w="9072" w:type="dxa"/>
        <w:jc w:val="center"/>
        <w:tblLayout w:type="fixed"/>
        <w:tblLook w:val="01E0" w:firstRow="1" w:lastRow="1" w:firstColumn="1" w:lastColumn="1" w:noHBand="0" w:noVBand="0"/>
      </w:tblPr>
      <w:tblGrid>
        <w:gridCol w:w="3571"/>
        <w:gridCol w:w="4129"/>
        <w:gridCol w:w="1372"/>
      </w:tblGrid>
      <w:tr w:rsidR="005E410B" w:rsidRPr="005E410B" w14:paraId="36F4DC6A" w14:textId="77777777" w:rsidTr="00754E86">
        <w:trPr>
          <w:jc w:val="center"/>
        </w:trPr>
        <w:tc>
          <w:tcPr>
            <w:tcW w:w="3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7B987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E410B">
              <w:rPr>
                <w:rFonts w:ascii="Times New Roman" w:eastAsia="Times New Roman" w:hAnsi="Times New Roman" w:cs="Times New Roman"/>
                <w:b/>
                <w:bCs/>
              </w:rPr>
              <w:t>Position</w:t>
            </w:r>
          </w:p>
        </w:tc>
        <w:tc>
          <w:tcPr>
            <w:tcW w:w="4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56A07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Department of School Counseling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15D4A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Year</w:t>
            </w:r>
          </w:p>
        </w:tc>
      </w:tr>
      <w:tr w:rsidR="005E410B" w:rsidRPr="005E410B" w14:paraId="63F781FB" w14:textId="77777777" w:rsidTr="00754E86">
        <w:trPr>
          <w:jc w:val="center"/>
        </w:trPr>
        <w:tc>
          <w:tcPr>
            <w:tcW w:w="3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8A426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Theme="majorBidi" w:eastAsia="Times New Roman" w:hAnsiTheme="majorBidi" w:cstheme="majorBidi"/>
                <w:color w:val="202124"/>
                <w:lang w:val="en"/>
              </w:rPr>
              <w:t>Coordinator of a practicum course</w:t>
            </w:r>
          </w:p>
        </w:tc>
        <w:tc>
          <w:tcPr>
            <w:tcW w:w="4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373F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Max Stern Academic College of Emek </w:t>
            </w:r>
            <w:proofErr w:type="spellStart"/>
            <w:r w:rsidRPr="005E410B">
              <w:rPr>
                <w:rFonts w:ascii="Times New Roman" w:eastAsia="Times New Roman" w:hAnsi="Times New Roman" w:cs="Times New Roman"/>
                <w:sz w:val="24"/>
                <w:szCs w:val="24"/>
              </w:rPr>
              <w:t>Yezreel</w:t>
            </w:r>
            <w:proofErr w:type="spellEnd"/>
            <w:r w:rsidRPr="005E410B">
              <w:rPr>
                <w:rFonts w:ascii="Times New Roman" w:eastAsia="Times New Roman" w:hAnsi="Times New Roman" w:cs="Times New Roman"/>
                <w:sz w:val="24"/>
                <w:szCs w:val="24"/>
              </w:rPr>
              <w:t>. Departments of School Counseling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A45E1" w14:textId="72B7DA7C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</w:t>
            </w:r>
            <w:r w:rsidR="000009DC">
              <w:rPr>
                <w:rFonts w:asciiTheme="majorBidi" w:eastAsia="Times New Roman" w:hAnsiTheme="majorBidi" w:cstheme="majorBidi"/>
              </w:rPr>
              <w:t>20</w:t>
            </w:r>
            <w:r w:rsidRPr="005E410B">
              <w:rPr>
                <w:rFonts w:asciiTheme="majorBidi" w:eastAsia="Times New Roman" w:hAnsiTheme="majorBidi" w:cstheme="majorBidi"/>
              </w:rPr>
              <w:t>-</w:t>
            </w:r>
          </w:p>
        </w:tc>
      </w:tr>
      <w:tr w:rsidR="005E410B" w:rsidRPr="005E410B" w14:paraId="53D95797" w14:textId="77777777" w:rsidTr="00754E86">
        <w:trPr>
          <w:jc w:val="center"/>
        </w:trPr>
        <w:tc>
          <w:tcPr>
            <w:tcW w:w="3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271B2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color w:val="202124"/>
                <w:lang w:val="en"/>
              </w:rPr>
            </w:pPr>
            <w:r w:rsidRPr="005E410B">
              <w:rPr>
                <w:rFonts w:asciiTheme="majorBidi" w:eastAsia="Times New Roman" w:hAnsiTheme="majorBidi" w:cstheme="majorBidi"/>
                <w:color w:val="202124"/>
                <w:lang w:val="en"/>
              </w:rPr>
              <w:t>Academic and personal advisor to students from the Druze community. Rich Foundation</w:t>
            </w:r>
          </w:p>
        </w:tc>
        <w:tc>
          <w:tcPr>
            <w:tcW w:w="4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088A3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University of Haifa, Department of Education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6C04A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2008-2009</w:t>
            </w:r>
          </w:p>
          <w:p w14:paraId="191BA017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</w:p>
        </w:tc>
      </w:tr>
    </w:tbl>
    <w:p w14:paraId="6F9D2DBF" w14:textId="77777777" w:rsidR="003A1C0F" w:rsidRDefault="003A1C0F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54020F66" w14:textId="67DBA030" w:rsidR="005E410B" w:rsidRPr="005E410B" w:rsidRDefault="005E410B" w:rsidP="003A1C0F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E410B">
        <w:rPr>
          <w:rFonts w:ascii="Times New Roman" w:eastAsia="Times New Roman" w:hAnsi="Times New Roman" w:cs="Times New Roman"/>
          <w:b/>
          <w:bCs/>
          <w:sz w:val="28"/>
          <w:szCs w:val="28"/>
        </w:rPr>
        <w:t>5. Scholarly Positions and Activities outside the Institution</w:t>
      </w:r>
    </w:p>
    <w:p w14:paraId="502F40D1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5E410B">
        <w:rPr>
          <w:rFonts w:ascii="Times New Roman" w:eastAsia="Times New Roman" w:hAnsi="Times New Roman" w:cs="Times New Roman"/>
          <w:sz w:val="24"/>
          <w:szCs w:val="24"/>
          <w:u w:val="single"/>
        </w:rPr>
        <w:t>Membership in Professional Associations</w:t>
      </w:r>
    </w:p>
    <w:p w14:paraId="3FD6671F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bidiVisual/>
        <w:tblW w:w="9072" w:type="dxa"/>
        <w:jc w:val="center"/>
        <w:tblLayout w:type="fixed"/>
        <w:tblLook w:val="01E0" w:firstRow="1" w:lastRow="1" w:firstColumn="1" w:lastColumn="1" w:noHBand="0" w:noVBand="0"/>
      </w:tblPr>
      <w:tblGrid>
        <w:gridCol w:w="7700"/>
        <w:gridCol w:w="1372"/>
      </w:tblGrid>
      <w:tr w:rsidR="005E410B" w:rsidRPr="005E410B" w14:paraId="4F9F09DB" w14:textId="77777777" w:rsidTr="00754E86">
        <w:trPr>
          <w:jc w:val="center"/>
        </w:trPr>
        <w:tc>
          <w:tcPr>
            <w:tcW w:w="7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ED7E5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="Times New Roman" w:eastAsia="Times New Roman" w:hAnsi="Times New Roman" w:cs="Times New Roman"/>
                <w:b/>
                <w:bCs/>
              </w:rPr>
              <w:t>Association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D388B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Year</w:t>
            </w:r>
          </w:p>
        </w:tc>
      </w:tr>
      <w:tr w:rsidR="005E410B" w:rsidRPr="005E410B" w14:paraId="7D2044CE" w14:textId="77777777" w:rsidTr="00754E86">
        <w:trPr>
          <w:jc w:val="center"/>
        </w:trPr>
        <w:tc>
          <w:tcPr>
            <w:tcW w:w="7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9FCD6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IKA-- The Israeli Association for Coaching and Results-Oriented Organizational Consulting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57542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>2012-2018</w:t>
            </w:r>
          </w:p>
        </w:tc>
      </w:tr>
    </w:tbl>
    <w:p w14:paraId="59FC9F40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3038DA6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0A5DCFA2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E410B">
        <w:rPr>
          <w:rFonts w:ascii="Times New Roman" w:eastAsia="Times New Roman" w:hAnsi="Times New Roman" w:cs="Times New Roman"/>
          <w:b/>
          <w:bCs/>
          <w:sz w:val="28"/>
          <w:szCs w:val="28"/>
        </w:rPr>
        <w:t>6. Participation in Scholarly Conferences</w:t>
      </w:r>
    </w:p>
    <w:p w14:paraId="4BF3216A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955B5C0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fr-FR"/>
        </w:rPr>
      </w:pPr>
      <w:r w:rsidRPr="005E410B">
        <w:rPr>
          <w:rFonts w:ascii="Times New Roman" w:eastAsia="Times New Roman" w:hAnsi="Times New Roman" w:cs="Times New Roman"/>
          <w:sz w:val="24"/>
          <w:szCs w:val="24"/>
          <w:u w:val="single"/>
          <w:lang w:val="fr-FR"/>
        </w:rPr>
        <w:t>A. Active Participation</w:t>
      </w:r>
    </w:p>
    <w:p w14:paraId="782A6335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fr-FR"/>
        </w:rPr>
      </w:pPr>
    </w:p>
    <w:tbl>
      <w:tblPr>
        <w:bidiVisual/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86"/>
        <w:gridCol w:w="2914"/>
        <w:gridCol w:w="1543"/>
        <w:gridCol w:w="2062"/>
        <w:gridCol w:w="767"/>
      </w:tblGrid>
      <w:tr w:rsidR="005E410B" w:rsidRPr="005E410B" w14:paraId="335E23A3" w14:textId="77777777" w:rsidTr="00754E86">
        <w:trPr>
          <w:jc w:val="center"/>
        </w:trPr>
        <w:tc>
          <w:tcPr>
            <w:tcW w:w="1786" w:type="dxa"/>
          </w:tcPr>
          <w:p w14:paraId="0D2CEE01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Role</w:t>
            </w:r>
          </w:p>
        </w:tc>
        <w:tc>
          <w:tcPr>
            <w:tcW w:w="2914" w:type="dxa"/>
          </w:tcPr>
          <w:p w14:paraId="0FB358AF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 xml:space="preserve">Topic </w:t>
            </w:r>
          </w:p>
        </w:tc>
        <w:tc>
          <w:tcPr>
            <w:tcW w:w="1543" w:type="dxa"/>
          </w:tcPr>
          <w:p w14:paraId="6E5DED84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rtl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Location</w:t>
            </w:r>
          </w:p>
        </w:tc>
        <w:tc>
          <w:tcPr>
            <w:tcW w:w="2062" w:type="dxa"/>
          </w:tcPr>
          <w:p w14:paraId="246DC6C8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rtl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Conference</w:t>
            </w:r>
          </w:p>
        </w:tc>
        <w:tc>
          <w:tcPr>
            <w:tcW w:w="767" w:type="dxa"/>
          </w:tcPr>
          <w:p w14:paraId="226FBACE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Date</w:t>
            </w:r>
          </w:p>
        </w:tc>
      </w:tr>
      <w:tr w:rsidR="005E410B" w:rsidRPr="005E410B" w14:paraId="65A41C6D" w14:textId="77777777" w:rsidTr="00754E86">
        <w:trPr>
          <w:jc w:val="center"/>
        </w:trPr>
        <w:tc>
          <w:tcPr>
            <w:tcW w:w="1786" w:type="dxa"/>
          </w:tcPr>
          <w:p w14:paraId="3D8A03E6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 w:rsidRPr="005E410B">
              <w:rPr>
                <w:rFonts w:asciiTheme="majorBidi" w:eastAsia="Times New Roman" w:hAnsiTheme="majorBidi" w:cstheme="majorBidi"/>
              </w:rPr>
              <w:t>Workshop facilitator</w:t>
            </w:r>
          </w:p>
        </w:tc>
        <w:tc>
          <w:tcPr>
            <w:tcW w:w="2914" w:type="dxa"/>
          </w:tcPr>
          <w:p w14:paraId="72C466AB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  <w:spacing w:val="-2"/>
              </w:rPr>
              <w:t>Dealing with burnout using coaching tools (Coaching)</w:t>
            </w:r>
          </w:p>
        </w:tc>
        <w:tc>
          <w:tcPr>
            <w:tcW w:w="1543" w:type="dxa"/>
          </w:tcPr>
          <w:p w14:paraId="73A39F56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 w:rsidRPr="005E41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Max Stern Academic College of Emek </w:t>
            </w:r>
            <w:proofErr w:type="spellStart"/>
            <w:r w:rsidRPr="005E410B">
              <w:rPr>
                <w:rFonts w:ascii="Times New Roman" w:eastAsia="Times New Roman" w:hAnsi="Times New Roman" w:cs="Times New Roman"/>
                <w:sz w:val="24"/>
                <w:szCs w:val="24"/>
              </w:rPr>
              <w:t>Yezreel</w:t>
            </w:r>
            <w:proofErr w:type="spellEnd"/>
          </w:p>
        </w:tc>
        <w:tc>
          <w:tcPr>
            <w:tcW w:w="2062" w:type="dxa"/>
          </w:tcPr>
          <w:p w14:paraId="672491C3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 w:rsidRPr="005E410B">
              <w:rPr>
                <w:rFonts w:asciiTheme="majorBidi" w:eastAsia="Times New Roman" w:hAnsiTheme="majorBidi" w:cstheme="majorBidi"/>
                <w:spacing w:val="-2"/>
              </w:rPr>
              <w:t>Dealing with burnout</w:t>
            </w:r>
          </w:p>
        </w:tc>
        <w:tc>
          <w:tcPr>
            <w:tcW w:w="767" w:type="dxa"/>
          </w:tcPr>
          <w:p w14:paraId="00F8D8DC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2016</w:t>
            </w:r>
          </w:p>
        </w:tc>
      </w:tr>
    </w:tbl>
    <w:p w14:paraId="63E37DC1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32310381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D603C30" w14:textId="3ED534D7" w:rsidR="005E410B" w:rsidRPr="005E410B" w:rsidRDefault="004E7579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7</w:t>
      </w:r>
      <w:r w:rsidR="005E410B" w:rsidRPr="005E410B">
        <w:rPr>
          <w:rFonts w:ascii="Times New Roman" w:eastAsia="Times New Roman" w:hAnsi="Times New Roman" w:cs="Times New Roman"/>
          <w:b/>
          <w:bCs/>
          <w:sz w:val="28"/>
          <w:szCs w:val="28"/>
        </w:rPr>
        <w:t>. Teaching</w:t>
      </w:r>
    </w:p>
    <w:tbl>
      <w:tblPr>
        <w:tblpPr w:leftFromText="180" w:rightFromText="180" w:vertAnchor="text" w:horzAnchor="margin" w:tblpXSpec="center" w:tblpY="431"/>
        <w:bidiVisual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6"/>
        <w:gridCol w:w="1630"/>
        <w:gridCol w:w="1797"/>
        <w:gridCol w:w="1802"/>
        <w:gridCol w:w="1442"/>
        <w:gridCol w:w="1365"/>
      </w:tblGrid>
      <w:tr w:rsidR="005E410B" w:rsidRPr="005E410B" w14:paraId="719DBD75" w14:textId="77777777" w:rsidTr="00754E86">
        <w:trPr>
          <w:trHeight w:val="585"/>
        </w:trPr>
        <w:tc>
          <w:tcPr>
            <w:tcW w:w="1036" w:type="dxa"/>
          </w:tcPr>
          <w:p w14:paraId="4A3EA316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Number of Students</w:t>
            </w:r>
          </w:p>
        </w:tc>
        <w:tc>
          <w:tcPr>
            <w:tcW w:w="1630" w:type="dxa"/>
          </w:tcPr>
          <w:p w14:paraId="60036E5D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rtl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Degree</w:t>
            </w:r>
          </w:p>
        </w:tc>
        <w:tc>
          <w:tcPr>
            <w:tcW w:w="1797" w:type="dxa"/>
          </w:tcPr>
          <w:p w14:paraId="7EADCAC9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Type of Course</w:t>
            </w:r>
          </w:p>
        </w:tc>
        <w:tc>
          <w:tcPr>
            <w:tcW w:w="1802" w:type="dxa"/>
          </w:tcPr>
          <w:p w14:paraId="6C497B86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Name of Course</w:t>
            </w:r>
          </w:p>
          <w:p w14:paraId="5A14C348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</w:p>
        </w:tc>
        <w:tc>
          <w:tcPr>
            <w:tcW w:w="1442" w:type="dxa"/>
          </w:tcPr>
          <w:p w14:paraId="699487E1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Year</w:t>
            </w:r>
          </w:p>
          <w:p w14:paraId="022DC412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</w:p>
        </w:tc>
        <w:tc>
          <w:tcPr>
            <w:tcW w:w="1365" w:type="dxa"/>
          </w:tcPr>
          <w:p w14:paraId="30C78749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  <w:b/>
                <w:bCs/>
              </w:rPr>
              <w:t>Institution and Department</w:t>
            </w:r>
          </w:p>
        </w:tc>
      </w:tr>
      <w:tr w:rsidR="005E410B" w:rsidRPr="005E410B" w14:paraId="6CE08CB6" w14:textId="77777777" w:rsidTr="00754E86">
        <w:trPr>
          <w:trHeight w:val="585"/>
        </w:trPr>
        <w:tc>
          <w:tcPr>
            <w:tcW w:w="1036" w:type="dxa"/>
          </w:tcPr>
          <w:p w14:paraId="4B7A1C5A" w14:textId="77777777" w:rsidR="005E410B" w:rsidRPr="004E7579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 w:rsidRPr="004E7579">
              <w:rPr>
                <w:rFonts w:asciiTheme="majorBidi" w:eastAsia="Times New Roman" w:hAnsiTheme="majorBidi" w:cstheme="majorBidi"/>
              </w:rPr>
              <w:t>18</w:t>
            </w:r>
          </w:p>
        </w:tc>
        <w:tc>
          <w:tcPr>
            <w:tcW w:w="1630" w:type="dxa"/>
          </w:tcPr>
          <w:p w14:paraId="269E836F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M.A</w:t>
            </w:r>
          </w:p>
        </w:tc>
        <w:tc>
          <w:tcPr>
            <w:tcW w:w="1797" w:type="dxa"/>
          </w:tcPr>
          <w:p w14:paraId="2A2511E4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Workshop</w:t>
            </w:r>
          </w:p>
        </w:tc>
        <w:tc>
          <w:tcPr>
            <w:tcW w:w="1802" w:type="dxa"/>
          </w:tcPr>
          <w:p w14:paraId="6B2C2620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shd w:val="clear" w:color="auto" w:fill="FFFFFF"/>
              </w:rPr>
            </w:pPr>
            <w:r w:rsidRPr="005E410B">
              <w:rPr>
                <w:rFonts w:asciiTheme="majorBidi" w:eastAsia="Times New Roman" w:hAnsiTheme="majorBidi" w:cstheme="majorBidi"/>
                <w:shd w:val="clear" w:color="auto" w:fill="FFFFFF"/>
              </w:rPr>
              <w:t>Advanced interview processes</w:t>
            </w:r>
          </w:p>
        </w:tc>
        <w:tc>
          <w:tcPr>
            <w:tcW w:w="1442" w:type="dxa"/>
          </w:tcPr>
          <w:p w14:paraId="17BF92B6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2014-2015</w:t>
            </w:r>
          </w:p>
        </w:tc>
        <w:tc>
          <w:tcPr>
            <w:tcW w:w="1365" w:type="dxa"/>
          </w:tcPr>
          <w:p w14:paraId="2B6C17FA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 xml:space="preserve">Academic College of Emek </w:t>
            </w:r>
            <w:proofErr w:type="spellStart"/>
            <w:r w:rsidRPr="005E410B">
              <w:rPr>
                <w:rFonts w:ascii="Times New Roman" w:eastAsia="Times New Roman" w:hAnsi="Times New Roman" w:cs="Times New Roman"/>
              </w:rPr>
              <w:t>Yezreel</w:t>
            </w:r>
            <w:proofErr w:type="spellEnd"/>
          </w:p>
        </w:tc>
      </w:tr>
      <w:tr w:rsidR="005E410B" w:rsidRPr="005E410B" w14:paraId="128A9A45" w14:textId="77777777" w:rsidTr="00754E86">
        <w:trPr>
          <w:trHeight w:val="585"/>
        </w:trPr>
        <w:tc>
          <w:tcPr>
            <w:tcW w:w="1036" w:type="dxa"/>
          </w:tcPr>
          <w:p w14:paraId="297544CC" w14:textId="4D38F11E" w:rsidR="005E410B" w:rsidRPr="004E7579" w:rsidRDefault="004E7579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4E7579">
              <w:rPr>
                <w:rFonts w:asciiTheme="majorBidi" w:eastAsia="Times New Roman" w:hAnsiTheme="majorBidi" w:cstheme="majorBidi"/>
              </w:rPr>
              <w:t>10-18</w:t>
            </w:r>
          </w:p>
        </w:tc>
        <w:tc>
          <w:tcPr>
            <w:tcW w:w="1630" w:type="dxa"/>
          </w:tcPr>
          <w:p w14:paraId="12DD1A1B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</w:rPr>
              <w:t>M.A.</w:t>
            </w:r>
          </w:p>
        </w:tc>
        <w:tc>
          <w:tcPr>
            <w:tcW w:w="1797" w:type="dxa"/>
          </w:tcPr>
          <w:p w14:paraId="473F4909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</w:rPr>
              <w:t>Workshop</w:t>
            </w:r>
          </w:p>
        </w:tc>
        <w:tc>
          <w:tcPr>
            <w:tcW w:w="1802" w:type="dxa"/>
          </w:tcPr>
          <w:p w14:paraId="61E1C631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  <w:shd w:val="clear" w:color="auto" w:fill="FFFFFF"/>
              </w:rPr>
              <w:t>Practice Class</w:t>
            </w:r>
          </w:p>
        </w:tc>
        <w:tc>
          <w:tcPr>
            <w:tcW w:w="1442" w:type="dxa"/>
          </w:tcPr>
          <w:p w14:paraId="2D7D4388" w14:textId="693BBCB1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2010-</w:t>
            </w:r>
          </w:p>
        </w:tc>
        <w:tc>
          <w:tcPr>
            <w:tcW w:w="1365" w:type="dxa"/>
          </w:tcPr>
          <w:p w14:paraId="39948A4E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 xml:space="preserve">Academic College of Emek </w:t>
            </w:r>
            <w:proofErr w:type="spellStart"/>
            <w:r w:rsidRPr="005E410B">
              <w:rPr>
                <w:rFonts w:ascii="Times New Roman" w:eastAsia="Times New Roman" w:hAnsi="Times New Roman" w:cs="Times New Roman"/>
              </w:rPr>
              <w:t>Yezreel</w:t>
            </w:r>
            <w:proofErr w:type="spellEnd"/>
          </w:p>
        </w:tc>
      </w:tr>
      <w:tr w:rsidR="005E410B" w:rsidRPr="005E410B" w14:paraId="248A3907" w14:textId="77777777" w:rsidTr="00754E86">
        <w:trPr>
          <w:trHeight w:val="585"/>
        </w:trPr>
        <w:tc>
          <w:tcPr>
            <w:tcW w:w="1036" w:type="dxa"/>
          </w:tcPr>
          <w:p w14:paraId="6A4D0AED" w14:textId="43BEB9C2" w:rsidR="005E410B" w:rsidRPr="005E410B" w:rsidRDefault="004E7579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>
              <w:rPr>
                <w:rFonts w:asciiTheme="majorBidi" w:eastAsia="Times New Roman" w:hAnsiTheme="majorBidi" w:cstheme="majorBidi"/>
              </w:rPr>
              <w:t>24-30</w:t>
            </w:r>
          </w:p>
        </w:tc>
        <w:tc>
          <w:tcPr>
            <w:tcW w:w="1630" w:type="dxa"/>
          </w:tcPr>
          <w:p w14:paraId="28A91957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M.A.</w:t>
            </w:r>
          </w:p>
          <w:p w14:paraId="7A3DE004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</w:p>
        </w:tc>
        <w:tc>
          <w:tcPr>
            <w:tcW w:w="1797" w:type="dxa"/>
          </w:tcPr>
          <w:p w14:paraId="32C7E93F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>Mandatory course</w:t>
            </w:r>
          </w:p>
        </w:tc>
        <w:tc>
          <w:tcPr>
            <w:tcW w:w="1802" w:type="dxa"/>
          </w:tcPr>
          <w:p w14:paraId="3A4BF007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Theories in educational counseling</w:t>
            </w:r>
          </w:p>
        </w:tc>
        <w:tc>
          <w:tcPr>
            <w:tcW w:w="1442" w:type="dxa"/>
          </w:tcPr>
          <w:p w14:paraId="0E4403BA" w14:textId="33C2CFCF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rtl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2015-</w:t>
            </w:r>
          </w:p>
        </w:tc>
        <w:tc>
          <w:tcPr>
            <w:tcW w:w="1365" w:type="dxa"/>
          </w:tcPr>
          <w:p w14:paraId="624FBF79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proofErr w:type="spellStart"/>
            <w:r w:rsidRPr="005E410B">
              <w:rPr>
                <w:rFonts w:ascii="Times New Roman" w:eastAsia="Times New Roman" w:hAnsi="Times New Roman" w:cs="Times New Roman"/>
              </w:rPr>
              <w:t>Sakhnin</w:t>
            </w:r>
            <w:proofErr w:type="spellEnd"/>
            <w:r w:rsidRPr="005E410B">
              <w:rPr>
                <w:rFonts w:ascii="Times New Roman" w:eastAsia="Times New Roman" w:hAnsi="Times New Roman" w:cs="Times New Roman"/>
              </w:rPr>
              <w:t xml:space="preserve"> College</w:t>
            </w:r>
          </w:p>
          <w:p w14:paraId="28717B0C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</w:p>
        </w:tc>
      </w:tr>
      <w:tr w:rsidR="005E410B" w:rsidRPr="005E410B" w14:paraId="67DCE3D2" w14:textId="77777777" w:rsidTr="00754E86">
        <w:trPr>
          <w:trHeight w:val="585"/>
        </w:trPr>
        <w:tc>
          <w:tcPr>
            <w:tcW w:w="1036" w:type="dxa"/>
          </w:tcPr>
          <w:p w14:paraId="65BA87D3" w14:textId="32132A6B" w:rsidR="005E410B" w:rsidRPr="005E410B" w:rsidRDefault="004E7579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>
              <w:rPr>
                <w:rFonts w:asciiTheme="majorBidi" w:eastAsia="Times New Roman" w:hAnsiTheme="majorBidi" w:cstheme="majorBidi"/>
              </w:rPr>
              <w:t>24-30</w:t>
            </w:r>
          </w:p>
        </w:tc>
        <w:tc>
          <w:tcPr>
            <w:tcW w:w="1630" w:type="dxa"/>
          </w:tcPr>
          <w:p w14:paraId="3FF99207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M.A.</w:t>
            </w:r>
          </w:p>
          <w:p w14:paraId="6463F15B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</w:p>
        </w:tc>
        <w:tc>
          <w:tcPr>
            <w:tcW w:w="1797" w:type="dxa"/>
          </w:tcPr>
          <w:p w14:paraId="692F0F97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>Mandatory course</w:t>
            </w:r>
          </w:p>
        </w:tc>
        <w:tc>
          <w:tcPr>
            <w:tcW w:w="1802" w:type="dxa"/>
          </w:tcPr>
          <w:p w14:paraId="4D760466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Fundamentals of Optimal Educational Counseling</w:t>
            </w:r>
          </w:p>
        </w:tc>
        <w:tc>
          <w:tcPr>
            <w:tcW w:w="1442" w:type="dxa"/>
          </w:tcPr>
          <w:p w14:paraId="43939026" w14:textId="53AAF531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2015-</w:t>
            </w:r>
          </w:p>
        </w:tc>
        <w:tc>
          <w:tcPr>
            <w:tcW w:w="1365" w:type="dxa"/>
          </w:tcPr>
          <w:p w14:paraId="0F0DEC82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proofErr w:type="spellStart"/>
            <w:r w:rsidRPr="005E410B">
              <w:rPr>
                <w:rFonts w:ascii="Times New Roman" w:eastAsia="Times New Roman" w:hAnsi="Times New Roman" w:cs="Times New Roman"/>
              </w:rPr>
              <w:t>Sakhnin</w:t>
            </w:r>
            <w:proofErr w:type="spellEnd"/>
            <w:r w:rsidRPr="005E410B">
              <w:rPr>
                <w:rFonts w:ascii="Times New Roman" w:eastAsia="Times New Roman" w:hAnsi="Times New Roman" w:cs="Times New Roman"/>
              </w:rPr>
              <w:t xml:space="preserve"> College</w:t>
            </w:r>
          </w:p>
          <w:p w14:paraId="2436DD84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E410B" w:rsidRPr="005E410B" w14:paraId="01E93AE6" w14:textId="77777777" w:rsidTr="00754E86">
        <w:trPr>
          <w:trHeight w:val="585"/>
        </w:trPr>
        <w:tc>
          <w:tcPr>
            <w:tcW w:w="1036" w:type="dxa"/>
          </w:tcPr>
          <w:p w14:paraId="201CEB73" w14:textId="23B2976C" w:rsidR="005E410B" w:rsidRPr="005E410B" w:rsidRDefault="004E7579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>
              <w:rPr>
                <w:rFonts w:asciiTheme="majorBidi" w:eastAsia="Times New Roman" w:hAnsiTheme="majorBidi" w:cstheme="majorBidi"/>
              </w:rPr>
              <w:t>14-22</w:t>
            </w:r>
          </w:p>
        </w:tc>
        <w:tc>
          <w:tcPr>
            <w:tcW w:w="1630" w:type="dxa"/>
          </w:tcPr>
          <w:p w14:paraId="10814D6F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M.A.</w:t>
            </w:r>
          </w:p>
          <w:p w14:paraId="4B8446B5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</w:p>
        </w:tc>
        <w:tc>
          <w:tcPr>
            <w:tcW w:w="1797" w:type="dxa"/>
          </w:tcPr>
          <w:p w14:paraId="2C996E1D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>Workshop</w:t>
            </w:r>
          </w:p>
        </w:tc>
        <w:tc>
          <w:tcPr>
            <w:tcW w:w="1802" w:type="dxa"/>
          </w:tcPr>
          <w:p w14:paraId="152218A4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  <w:shd w:val="clear" w:color="auto" w:fill="FFFFFF"/>
              </w:rPr>
              <w:t>Practice Class</w:t>
            </w:r>
          </w:p>
        </w:tc>
        <w:tc>
          <w:tcPr>
            <w:tcW w:w="1442" w:type="dxa"/>
          </w:tcPr>
          <w:p w14:paraId="581817B4" w14:textId="608D2D18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2019-</w:t>
            </w:r>
          </w:p>
        </w:tc>
        <w:tc>
          <w:tcPr>
            <w:tcW w:w="1365" w:type="dxa"/>
          </w:tcPr>
          <w:p w14:paraId="2F524336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Haifa University</w:t>
            </w:r>
          </w:p>
        </w:tc>
      </w:tr>
      <w:tr w:rsidR="005E410B" w:rsidRPr="005E410B" w14:paraId="4FEFCEAA" w14:textId="77777777" w:rsidTr="00754E86">
        <w:trPr>
          <w:trHeight w:val="585"/>
        </w:trPr>
        <w:tc>
          <w:tcPr>
            <w:tcW w:w="1036" w:type="dxa"/>
          </w:tcPr>
          <w:p w14:paraId="6B853995" w14:textId="5D1CA1C8" w:rsidR="005E410B" w:rsidRPr="005E410B" w:rsidRDefault="004E7579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>
              <w:rPr>
                <w:rFonts w:asciiTheme="majorBidi" w:eastAsia="Times New Roman" w:hAnsiTheme="majorBidi" w:cstheme="majorBidi"/>
              </w:rPr>
              <w:t>26-60</w:t>
            </w:r>
          </w:p>
        </w:tc>
        <w:tc>
          <w:tcPr>
            <w:tcW w:w="1630" w:type="dxa"/>
          </w:tcPr>
          <w:p w14:paraId="70FEF387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M.A and BA</w:t>
            </w:r>
          </w:p>
        </w:tc>
        <w:tc>
          <w:tcPr>
            <w:tcW w:w="1797" w:type="dxa"/>
          </w:tcPr>
          <w:p w14:paraId="7FD17042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>Mandatory course</w:t>
            </w:r>
          </w:p>
        </w:tc>
        <w:tc>
          <w:tcPr>
            <w:tcW w:w="1802" w:type="dxa"/>
          </w:tcPr>
          <w:p w14:paraId="20CC9BAD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  <w:shd w:val="clear" w:color="auto" w:fill="FFFFFF"/>
              </w:rPr>
            </w:pPr>
            <w:r w:rsidRPr="005E410B">
              <w:rPr>
                <w:rFonts w:asciiTheme="majorBidi" w:eastAsia="Times New Roman" w:hAnsiTheme="majorBidi" w:cstheme="majorBidi"/>
                <w:shd w:val="clear" w:color="auto" w:fill="FFFFFF"/>
              </w:rPr>
              <w:t>Introduction to counseling</w:t>
            </w:r>
          </w:p>
        </w:tc>
        <w:tc>
          <w:tcPr>
            <w:tcW w:w="1442" w:type="dxa"/>
          </w:tcPr>
          <w:p w14:paraId="647CED86" w14:textId="2307D8D2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Theme="majorBidi" w:eastAsia="Times New Roman" w:hAnsiTheme="majorBidi" w:cstheme="majorBidi"/>
              </w:rPr>
              <w:t>202</w:t>
            </w:r>
            <w:r w:rsidR="004E7579">
              <w:rPr>
                <w:rFonts w:asciiTheme="majorBidi" w:eastAsia="Times New Roman" w:hAnsiTheme="majorBidi" w:cstheme="majorBidi"/>
              </w:rPr>
              <w:t>2</w:t>
            </w:r>
            <w:r w:rsidR="00E2629A">
              <w:rPr>
                <w:rFonts w:asciiTheme="majorBidi" w:eastAsia="Times New Roman" w:hAnsiTheme="majorBidi" w:cstheme="majorBidi"/>
              </w:rPr>
              <w:t>-</w:t>
            </w:r>
          </w:p>
        </w:tc>
        <w:tc>
          <w:tcPr>
            <w:tcW w:w="1365" w:type="dxa"/>
          </w:tcPr>
          <w:p w14:paraId="27B117EE" w14:textId="77777777" w:rsidR="005E410B" w:rsidRPr="005E410B" w:rsidRDefault="005E410B" w:rsidP="005E410B">
            <w:pPr>
              <w:bidi w:val="0"/>
              <w:spacing w:after="0" w:line="240" w:lineRule="auto"/>
              <w:rPr>
                <w:rFonts w:asciiTheme="majorBidi" w:eastAsia="Times New Roman" w:hAnsiTheme="majorBidi" w:cstheme="majorBidi"/>
              </w:rPr>
            </w:pPr>
            <w:r w:rsidRPr="005E410B">
              <w:rPr>
                <w:rFonts w:ascii="Times New Roman" w:eastAsia="Times New Roman" w:hAnsi="Times New Roman" w:cs="Times New Roman"/>
              </w:rPr>
              <w:t xml:space="preserve">Academic College of Emek </w:t>
            </w:r>
            <w:proofErr w:type="spellStart"/>
            <w:r w:rsidRPr="005E410B">
              <w:rPr>
                <w:rFonts w:ascii="Times New Roman" w:eastAsia="Times New Roman" w:hAnsi="Times New Roman" w:cs="Times New Roman"/>
              </w:rPr>
              <w:t>Yezreel</w:t>
            </w:r>
            <w:proofErr w:type="spellEnd"/>
          </w:p>
        </w:tc>
      </w:tr>
    </w:tbl>
    <w:p w14:paraId="3DD83B5B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B69E59B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89A3318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EA6D3A4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E410B">
        <w:rPr>
          <w:rFonts w:ascii="Times New Roman" w:eastAsia="Times New Roman" w:hAnsi="Times New Roman" w:cs="Times New Roman"/>
          <w:b/>
          <w:bCs/>
          <w:sz w:val="28"/>
          <w:szCs w:val="28"/>
        </w:rPr>
        <w:t>9. Professional Experience</w:t>
      </w:r>
    </w:p>
    <w:p w14:paraId="11123610" w14:textId="77777777" w:rsidR="005E410B" w:rsidRPr="005E410B" w:rsidRDefault="005E410B" w:rsidP="005E410B">
      <w:pPr>
        <w:bidi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2B0C47B" w14:textId="77777777" w:rsidR="005E410B" w:rsidRPr="005E410B" w:rsidRDefault="005E410B" w:rsidP="005E410B">
      <w:pPr>
        <w:numPr>
          <w:ilvl w:val="0"/>
          <w:numId w:val="1"/>
        </w:numPr>
        <w:bidi w:val="0"/>
        <w:spacing w:after="0" w:line="360" w:lineRule="auto"/>
        <w:contextualSpacing/>
        <w:rPr>
          <w:rFonts w:asciiTheme="majorBidi" w:eastAsia="Times New Roman" w:hAnsiTheme="majorBidi" w:cstheme="majorBidi"/>
          <w:u w:val="single"/>
        </w:rPr>
      </w:pPr>
      <w:r w:rsidRPr="005E410B">
        <w:rPr>
          <w:rFonts w:asciiTheme="majorBidi" w:eastAsia="Times New Roman" w:hAnsiTheme="majorBidi" w:cstheme="majorBidi"/>
        </w:rPr>
        <w:t>1986 - 2001 - Special education teacher.</w:t>
      </w:r>
    </w:p>
    <w:p w14:paraId="526E4CCB" w14:textId="6F9201B5" w:rsidR="005E410B" w:rsidRPr="005E410B" w:rsidRDefault="005E410B" w:rsidP="005E410B">
      <w:pPr>
        <w:numPr>
          <w:ilvl w:val="0"/>
          <w:numId w:val="1"/>
        </w:numPr>
        <w:bidi w:val="0"/>
        <w:spacing w:after="0" w:line="360" w:lineRule="auto"/>
        <w:contextualSpacing/>
        <w:rPr>
          <w:rFonts w:asciiTheme="majorBidi" w:eastAsia="Times New Roman" w:hAnsiTheme="majorBidi" w:cstheme="majorBidi"/>
          <w:u w:val="single"/>
        </w:rPr>
      </w:pPr>
      <w:r w:rsidRPr="005E410B">
        <w:rPr>
          <w:rFonts w:asciiTheme="majorBidi" w:eastAsia="Times New Roman" w:hAnsiTheme="majorBidi" w:cstheme="majorBidi"/>
        </w:rPr>
        <w:t>2002</w:t>
      </w:r>
      <w:r w:rsidRPr="005E410B">
        <w:rPr>
          <w:rFonts w:asciiTheme="majorBidi" w:eastAsia="Times New Roman" w:hAnsiTheme="majorBidi" w:cstheme="majorBidi"/>
          <w:rtl/>
        </w:rPr>
        <w:t xml:space="preserve"> </w:t>
      </w:r>
      <w:r w:rsidRPr="005E410B">
        <w:rPr>
          <w:rFonts w:asciiTheme="majorBidi" w:eastAsia="Times New Roman" w:hAnsiTheme="majorBidi" w:cstheme="majorBidi"/>
        </w:rPr>
        <w:t>- 202</w:t>
      </w:r>
      <w:r w:rsidR="004E7579">
        <w:rPr>
          <w:rFonts w:asciiTheme="majorBidi" w:eastAsia="Times New Roman" w:hAnsiTheme="majorBidi" w:cstheme="majorBidi"/>
        </w:rPr>
        <w:t>2</w:t>
      </w:r>
      <w:r w:rsidRPr="005E410B">
        <w:rPr>
          <w:rFonts w:asciiTheme="majorBidi" w:eastAsia="Times New Roman" w:hAnsiTheme="majorBidi" w:cstheme="majorBidi"/>
        </w:rPr>
        <w:t xml:space="preserve"> - School counselor at the following schools: Ein Harod Elementary School (</w:t>
      </w:r>
      <w:r w:rsidR="004E7579">
        <w:rPr>
          <w:rFonts w:asciiTheme="majorBidi" w:eastAsia="Times New Roman" w:hAnsiTheme="majorBidi" w:cstheme="majorBidi"/>
        </w:rPr>
        <w:t>20</w:t>
      </w:r>
      <w:r w:rsidRPr="005E410B">
        <w:rPr>
          <w:rFonts w:asciiTheme="majorBidi" w:eastAsia="Times New Roman" w:hAnsiTheme="majorBidi" w:cstheme="majorBidi"/>
        </w:rPr>
        <w:t xml:space="preserve"> years), Taanach settlements (5 years).</w:t>
      </w:r>
    </w:p>
    <w:p w14:paraId="6C84E4BB" w14:textId="77777777" w:rsidR="005E410B" w:rsidRPr="005E410B" w:rsidRDefault="005E410B" w:rsidP="005E410B">
      <w:pPr>
        <w:bidi w:val="0"/>
        <w:spacing w:after="0" w:line="360" w:lineRule="auto"/>
        <w:ind w:left="643"/>
        <w:contextualSpacing/>
        <w:rPr>
          <w:rFonts w:asciiTheme="majorBidi" w:eastAsia="Times New Roman" w:hAnsiTheme="majorBidi" w:cstheme="majorBidi"/>
          <w:u w:val="single"/>
        </w:rPr>
      </w:pPr>
    </w:p>
    <w:p w14:paraId="4147DABC" w14:textId="77777777" w:rsidR="005E410B" w:rsidRPr="005E410B" w:rsidRDefault="005E410B" w:rsidP="005E410B">
      <w:pPr>
        <w:keepNext/>
        <w:bidi w:val="0"/>
        <w:spacing w:after="0" w:line="360" w:lineRule="auto"/>
        <w:outlineLvl w:val="1"/>
        <w:rPr>
          <w:rFonts w:ascii="Times New Roman" w:eastAsia="Times New Roman" w:hAnsi="Times New Roman" w:cs="Narkisim"/>
          <w:sz w:val="24"/>
          <w:szCs w:val="24"/>
          <w:u w:val="single"/>
        </w:rPr>
      </w:pPr>
      <w:r w:rsidRPr="005E410B">
        <w:rPr>
          <w:rFonts w:ascii="Times New Roman" w:eastAsia="Times New Roman" w:hAnsi="Times New Roman" w:cs="Narkisim"/>
          <w:sz w:val="24"/>
          <w:szCs w:val="24"/>
          <w:u w:val="single"/>
        </w:rPr>
        <w:t>Professional Certification</w:t>
      </w:r>
    </w:p>
    <w:p w14:paraId="7C9F416C" w14:textId="77777777" w:rsidR="005E410B" w:rsidRPr="005E410B" w:rsidRDefault="005E410B" w:rsidP="005E410B">
      <w:pPr>
        <w:keepNext/>
        <w:bidi w:val="0"/>
        <w:spacing w:after="0" w:line="360" w:lineRule="auto"/>
        <w:outlineLvl w:val="1"/>
        <w:rPr>
          <w:rFonts w:ascii="Times New Roman" w:eastAsia="Times New Roman" w:hAnsi="Times New Roman" w:cs="Narkisim"/>
          <w:sz w:val="24"/>
          <w:szCs w:val="24"/>
          <w:u w:val="single"/>
        </w:rPr>
      </w:pPr>
    </w:p>
    <w:p w14:paraId="049DD85B" w14:textId="776CDF74" w:rsidR="005E410B" w:rsidRPr="005E410B" w:rsidRDefault="005E410B" w:rsidP="005E410B">
      <w:pPr>
        <w:bidi w:val="0"/>
        <w:spacing w:after="0" w:line="360" w:lineRule="auto"/>
        <w:ind w:left="360"/>
        <w:rPr>
          <w:rFonts w:asciiTheme="majorBidi" w:eastAsia="Times New Roman" w:hAnsiTheme="majorBidi" w:cstheme="majorBidi"/>
        </w:rPr>
      </w:pPr>
      <w:r w:rsidRPr="005E410B">
        <w:rPr>
          <w:rFonts w:asciiTheme="majorBidi" w:eastAsia="Times New Roman" w:hAnsiTheme="majorBidi" w:cstheme="majorBidi"/>
        </w:rPr>
        <w:t>201</w:t>
      </w:r>
      <w:r w:rsidR="004E7579">
        <w:rPr>
          <w:rFonts w:asciiTheme="majorBidi" w:eastAsia="Times New Roman" w:hAnsiTheme="majorBidi" w:cstheme="majorBidi"/>
        </w:rPr>
        <w:t>2</w:t>
      </w:r>
      <w:r w:rsidRPr="005E410B">
        <w:rPr>
          <w:rFonts w:asciiTheme="majorBidi" w:eastAsia="Times New Roman" w:hAnsiTheme="majorBidi" w:cstheme="majorBidi"/>
        </w:rPr>
        <w:t>-201</w:t>
      </w:r>
      <w:r w:rsidR="004E7579">
        <w:rPr>
          <w:rFonts w:asciiTheme="majorBidi" w:eastAsia="Times New Roman" w:hAnsiTheme="majorBidi" w:cstheme="majorBidi"/>
        </w:rPr>
        <w:t>8</w:t>
      </w:r>
      <w:r w:rsidRPr="005E410B">
        <w:rPr>
          <w:rFonts w:asciiTheme="majorBidi" w:eastAsia="Times New Roman" w:hAnsiTheme="majorBidi" w:cstheme="majorBidi"/>
        </w:rPr>
        <w:t xml:space="preserve"> – Personal training (coaching). Specializing in ADHD.</w:t>
      </w:r>
    </w:p>
    <w:p w14:paraId="3681C1F3" w14:textId="77777777" w:rsidR="005E410B" w:rsidRPr="005E410B" w:rsidRDefault="005E410B" w:rsidP="005E410B">
      <w:pPr>
        <w:bidi w:val="0"/>
        <w:spacing w:after="0" w:line="360" w:lineRule="auto"/>
        <w:ind w:left="360"/>
        <w:rPr>
          <w:rFonts w:asciiTheme="majorBidi" w:eastAsia="Times New Roman" w:hAnsiTheme="majorBidi" w:cstheme="majorBidi"/>
        </w:rPr>
      </w:pPr>
    </w:p>
    <w:p w14:paraId="2AFA452B" w14:textId="77777777" w:rsidR="005E410B" w:rsidRPr="005E410B" w:rsidRDefault="005E410B" w:rsidP="005E410B">
      <w:pPr>
        <w:bidi w:val="0"/>
        <w:spacing w:after="200" w:line="276" w:lineRule="auto"/>
        <w:rPr>
          <w:rFonts w:asciiTheme="majorBidi" w:eastAsia="Times New Roman" w:hAnsiTheme="majorBidi" w:cstheme="majorBidi"/>
          <w:b/>
          <w:bCs/>
          <w:sz w:val="28"/>
          <w:szCs w:val="28"/>
          <w:u w:val="single"/>
          <w:lang w:eastAsia="he-IL"/>
        </w:rPr>
      </w:pPr>
      <w:r w:rsidRPr="005E410B">
        <w:rPr>
          <w:rFonts w:asciiTheme="majorBidi" w:eastAsia="Times New Roman" w:hAnsiTheme="majorBidi" w:cstheme="majorBidi"/>
          <w:b/>
          <w:bCs/>
          <w:sz w:val="28"/>
          <w:szCs w:val="28"/>
          <w:u w:val="single"/>
          <w:lang w:eastAsia="he-IL"/>
        </w:rPr>
        <w:t>PUBLICATIONS</w:t>
      </w:r>
    </w:p>
    <w:p w14:paraId="5E3C5DCF" w14:textId="77777777" w:rsidR="005E410B" w:rsidRPr="005E410B" w:rsidRDefault="005E410B" w:rsidP="005E410B">
      <w:pPr>
        <w:bidi w:val="0"/>
        <w:spacing w:after="200" w:line="276" w:lineRule="auto"/>
        <w:ind w:left="357" w:right="426"/>
        <w:rPr>
          <w:rFonts w:asciiTheme="majorBidi" w:eastAsia="Times New Roman" w:hAnsiTheme="majorBidi" w:cstheme="majorBidi"/>
          <w:b/>
          <w:bCs/>
          <w:sz w:val="24"/>
          <w:szCs w:val="24"/>
          <w:u w:val="single"/>
        </w:rPr>
      </w:pPr>
      <w:r w:rsidRPr="005E410B">
        <w:rPr>
          <w:rFonts w:asciiTheme="majorBidi" w:eastAsia="Times New Roman" w:hAnsiTheme="majorBidi" w:cstheme="majorBidi"/>
          <w:b/>
          <w:bCs/>
          <w:sz w:val="24"/>
          <w:szCs w:val="24"/>
        </w:rPr>
        <w:t>a.</w:t>
      </w:r>
      <w:r w:rsidRPr="005E410B">
        <w:rPr>
          <w:rFonts w:asciiTheme="majorBidi" w:eastAsia="Times New Roman" w:hAnsiTheme="majorBidi" w:cstheme="majorBidi"/>
          <w:b/>
          <w:bCs/>
          <w:sz w:val="24"/>
          <w:szCs w:val="24"/>
          <w:u w:val="single"/>
        </w:rPr>
        <w:t xml:space="preserve"> Ph.D. Dissertation</w:t>
      </w:r>
    </w:p>
    <w:p w14:paraId="4CE7AA36" w14:textId="77777777" w:rsidR="005E410B" w:rsidRPr="005E410B" w:rsidRDefault="005E410B" w:rsidP="005E410B">
      <w:pPr>
        <w:bidi w:val="0"/>
        <w:spacing w:after="120" w:line="360" w:lineRule="auto"/>
        <w:rPr>
          <w:rFonts w:asciiTheme="majorBidi" w:eastAsia="Times New Roman" w:hAnsiTheme="majorBidi" w:cstheme="majorBidi"/>
        </w:rPr>
      </w:pPr>
      <w:r w:rsidRPr="005E410B">
        <w:rPr>
          <w:rFonts w:asciiTheme="majorBidi" w:eastAsia="Times New Roman" w:hAnsiTheme="majorBidi" w:cstheme="majorBidi"/>
        </w:rPr>
        <w:t xml:space="preserve">Bereaved parents: The Traumatic Collective Memory, World Assumptions and Empathy </w:t>
      </w:r>
      <w:proofErr w:type="gramStart"/>
      <w:r w:rsidRPr="005E410B">
        <w:rPr>
          <w:rFonts w:asciiTheme="majorBidi" w:eastAsia="Times New Roman" w:hAnsiTheme="majorBidi" w:cstheme="majorBidi"/>
        </w:rPr>
        <w:t>In</w:t>
      </w:r>
      <w:proofErr w:type="gramEnd"/>
      <w:r w:rsidRPr="005E410B">
        <w:rPr>
          <w:rFonts w:asciiTheme="majorBidi" w:eastAsia="Times New Roman" w:hAnsiTheme="majorBidi" w:cstheme="majorBidi"/>
        </w:rPr>
        <w:t xml:space="preserve"> Jewish – Arab relations in Israel. Department of Learning, Instruction and Teacher Education, University of Haifa.</w:t>
      </w:r>
      <w:r w:rsidRPr="005E410B">
        <w:rPr>
          <w:rFonts w:asciiTheme="majorBidi" w:eastAsia="Times New Roman" w:hAnsiTheme="majorBidi" w:cstheme="majorBidi"/>
          <w:sz w:val="24"/>
          <w:szCs w:val="24"/>
        </w:rPr>
        <w:t xml:space="preserve"> supervised by Dr. </w:t>
      </w:r>
      <w:proofErr w:type="spellStart"/>
      <w:r w:rsidRPr="005E410B">
        <w:rPr>
          <w:rFonts w:asciiTheme="majorBidi" w:eastAsia="Times New Roman" w:hAnsiTheme="majorBidi" w:cstheme="majorBidi"/>
          <w:sz w:val="24"/>
          <w:szCs w:val="24"/>
        </w:rPr>
        <w:t>Kupermintz</w:t>
      </w:r>
      <w:proofErr w:type="spellEnd"/>
      <w:r w:rsidRPr="005E410B">
        <w:rPr>
          <w:rFonts w:asciiTheme="majorBidi" w:eastAsia="Times New Roman" w:hAnsiTheme="majorBidi" w:cstheme="majorBidi"/>
        </w:rPr>
        <w:t>. 2014, 164 p. (Hebrew).</w:t>
      </w:r>
    </w:p>
    <w:p w14:paraId="6E79B58D" w14:textId="77777777" w:rsidR="005E410B" w:rsidRPr="005E410B" w:rsidRDefault="005E410B" w:rsidP="005E410B">
      <w:pPr>
        <w:bidi w:val="0"/>
        <w:spacing w:after="200" w:line="276" w:lineRule="auto"/>
        <w:ind w:left="450" w:hanging="24"/>
        <w:rPr>
          <w:rFonts w:asciiTheme="majorBidi" w:eastAsia="Times New Roman" w:hAnsiTheme="majorBidi" w:cstheme="majorBidi"/>
          <w:sz w:val="24"/>
          <w:szCs w:val="24"/>
          <w:rtl/>
        </w:rPr>
      </w:pPr>
      <w:r w:rsidRPr="005E410B">
        <w:rPr>
          <w:rFonts w:asciiTheme="majorBidi" w:eastAsia="Times New Roman" w:hAnsiTheme="majorBidi" w:cstheme="majorBidi"/>
          <w:b/>
          <w:bCs/>
          <w:sz w:val="24"/>
          <w:szCs w:val="24"/>
        </w:rPr>
        <w:t>b.</w:t>
      </w:r>
      <w:r w:rsidRPr="005E410B">
        <w:rPr>
          <w:rFonts w:asciiTheme="majorBidi" w:eastAsia="Times New Roman" w:hAnsiTheme="majorBidi" w:cstheme="majorBidi"/>
          <w:b/>
          <w:bCs/>
          <w:sz w:val="24"/>
          <w:szCs w:val="24"/>
        </w:rPr>
        <w:tab/>
      </w:r>
      <w:r w:rsidRPr="005E410B">
        <w:rPr>
          <w:rFonts w:asciiTheme="majorBidi" w:eastAsia="Times New Roman" w:hAnsiTheme="majorBidi" w:cstheme="majorBidi"/>
          <w:b/>
          <w:bCs/>
          <w:sz w:val="24"/>
          <w:szCs w:val="24"/>
          <w:u w:val="single"/>
        </w:rPr>
        <w:t>Articles in Refereed Journals</w:t>
      </w:r>
    </w:p>
    <w:p w14:paraId="29DE69D4" w14:textId="7CFF6097" w:rsidR="005E410B" w:rsidRPr="005E410B" w:rsidRDefault="005E410B" w:rsidP="005E410B">
      <w:pPr>
        <w:bidi w:val="0"/>
        <w:spacing w:after="0" w:line="360" w:lineRule="auto"/>
        <w:rPr>
          <w:rFonts w:asciiTheme="majorBidi" w:hAnsiTheme="majorBidi" w:cstheme="majorBidi"/>
          <w:sz w:val="24"/>
          <w:szCs w:val="24"/>
        </w:rPr>
      </w:pPr>
      <w:proofErr w:type="spellStart"/>
      <w:r w:rsidRPr="005E410B">
        <w:rPr>
          <w:rFonts w:asciiTheme="majorBidi" w:hAnsiTheme="majorBidi" w:cstheme="majorBidi"/>
          <w:sz w:val="24"/>
          <w:szCs w:val="24"/>
        </w:rPr>
        <w:t>Alkalay</w:t>
      </w:r>
      <w:proofErr w:type="spellEnd"/>
      <w:r w:rsidRPr="005E410B">
        <w:rPr>
          <w:rFonts w:asciiTheme="majorBidi" w:hAnsiTheme="majorBidi" w:cstheme="majorBidi"/>
          <w:sz w:val="24"/>
          <w:szCs w:val="24"/>
        </w:rPr>
        <w:t>, S., Itzhak Fishman, A., &amp; Marcus, O. (202</w:t>
      </w:r>
      <w:r w:rsidRPr="005E410B">
        <w:rPr>
          <w:rFonts w:asciiTheme="majorBidi" w:hAnsiTheme="majorBidi" w:cstheme="majorBidi"/>
          <w:sz w:val="24"/>
          <w:szCs w:val="24"/>
          <w:rtl/>
        </w:rPr>
        <w:t>2</w:t>
      </w:r>
      <w:r w:rsidRPr="005E410B">
        <w:rPr>
          <w:rFonts w:asciiTheme="majorBidi" w:hAnsiTheme="majorBidi" w:cstheme="majorBidi"/>
          <w:sz w:val="24"/>
          <w:szCs w:val="24"/>
        </w:rPr>
        <w:t xml:space="preserve">).  Empathy and Personal Distress toward Outgroup Members, Attachment, and Traumatic National Narrative. A Comprehensive </w:t>
      </w:r>
      <w:proofErr w:type="spellStart"/>
      <w:r w:rsidRPr="005E410B">
        <w:rPr>
          <w:rFonts w:asciiTheme="majorBidi" w:hAnsiTheme="majorBidi" w:cstheme="majorBidi"/>
          <w:sz w:val="24"/>
          <w:szCs w:val="24"/>
        </w:rPr>
        <w:t>Modle</w:t>
      </w:r>
      <w:proofErr w:type="spellEnd"/>
      <w:r w:rsidRPr="005E410B">
        <w:rPr>
          <w:rFonts w:asciiTheme="majorBidi" w:hAnsiTheme="majorBidi" w:cstheme="majorBidi"/>
          <w:sz w:val="24"/>
          <w:szCs w:val="24"/>
        </w:rPr>
        <w:t xml:space="preserve"> of Israeli Students. </w:t>
      </w:r>
      <w:r w:rsidRPr="005E410B">
        <w:rPr>
          <w:rFonts w:asciiTheme="majorBidi" w:hAnsiTheme="majorBidi" w:cstheme="majorBidi"/>
          <w:i/>
          <w:iCs/>
          <w:sz w:val="24"/>
          <w:szCs w:val="24"/>
        </w:rPr>
        <w:t>Israel Studies Review</w:t>
      </w:r>
      <w:r>
        <w:rPr>
          <w:rFonts w:asciiTheme="majorBidi" w:hAnsiTheme="majorBidi" w:cstheme="majorBidi"/>
          <w:i/>
          <w:iCs/>
          <w:sz w:val="24"/>
          <w:szCs w:val="24"/>
        </w:rPr>
        <w:t>, 37 (2)</w:t>
      </w:r>
      <w:r>
        <w:rPr>
          <w:rFonts w:asciiTheme="majorBidi" w:hAnsiTheme="majorBidi" w:cstheme="majorBidi"/>
          <w:sz w:val="24"/>
          <w:szCs w:val="24"/>
        </w:rPr>
        <w:t>, 104-132.</w:t>
      </w:r>
    </w:p>
    <w:p w14:paraId="00BCC94F" w14:textId="77777777" w:rsidR="005E410B" w:rsidRPr="005E410B" w:rsidRDefault="005E410B" w:rsidP="005E410B">
      <w:pPr>
        <w:spacing w:after="0" w:line="360" w:lineRule="auto"/>
        <w:rPr>
          <w:rFonts w:asciiTheme="majorBidi" w:hAnsiTheme="majorBidi" w:cstheme="majorBidi"/>
        </w:rPr>
      </w:pPr>
    </w:p>
    <w:sectPr w:rsidR="005E410B" w:rsidRPr="005E410B" w:rsidSect="00DC5188">
      <w:pgSz w:w="11906" w:h="16838"/>
      <w:pgMar w:top="1440" w:right="1274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D15283"/>
    <w:multiLevelType w:val="hybridMultilevel"/>
    <w:tmpl w:val="BB72A910"/>
    <w:lvl w:ilvl="0" w:tplc="0409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91008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10B"/>
    <w:rsid w:val="000009DC"/>
    <w:rsid w:val="00310714"/>
    <w:rsid w:val="003A1C0F"/>
    <w:rsid w:val="004E7579"/>
    <w:rsid w:val="004F3D00"/>
    <w:rsid w:val="005E410B"/>
    <w:rsid w:val="006727BA"/>
    <w:rsid w:val="00D34C0B"/>
    <w:rsid w:val="00E2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71CA87"/>
  <w15:chartTrackingRefBased/>
  <w15:docId w15:val="{0D76891E-7FE6-4435-B50C-FC3E2F98F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E2629A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E2629A"/>
    <w:pPr>
      <w:spacing w:line="240" w:lineRule="auto"/>
    </w:pPr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E2629A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E2629A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E2629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atif63@gmail.com" TargetMode="External"/><Relationship Id="rId5" Type="http://schemas.openxmlformats.org/officeDocument/2006/relationships/hyperlink" Target="mailto:anati@yvc.ac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583</Words>
  <Characters>2915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2</vt:i4>
      </vt:variant>
    </vt:vector>
  </HeadingPairs>
  <TitlesOfParts>
    <vt:vector size="3" baseType="lpstr">
      <vt:lpstr/>
      <vt:lpstr>    Professional Certification</vt:lpstr>
      <vt:lpstr>    </vt:lpstr>
    </vt:vector>
  </TitlesOfParts>
  <Company/>
  <LinksUpToDate>false</LinksUpToDate>
  <CharactersWithSpaces>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יצחק פישמן</dc:creator>
  <cp:keywords/>
  <dc:description/>
  <cp:lastModifiedBy>ענת יצחק פישמן</cp:lastModifiedBy>
  <cp:revision>6</cp:revision>
  <dcterms:created xsi:type="dcterms:W3CDTF">2022-12-26T05:38:00Z</dcterms:created>
  <dcterms:modified xsi:type="dcterms:W3CDTF">2023-11-22T08:03:00Z</dcterms:modified>
</cp:coreProperties>
</file>