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968D05" w14:textId="77777777" w:rsidR="007071D0" w:rsidRPr="001B68A1" w:rsidRDefault="007071D0" w:rsidP="007071D0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B68A1">
        <w:rPr>
          <w:rFonts w:ascii="David" w:hAnsi="David" w:cs="David"/>
          <w:b/>
          <w:bCs/>
          <w:sz w:val="24"/>
          <w:szCs w:val="24"/>
          <w:u w:val="single"/>
        </w:rPr>
        <w:t>CURRICULUM VITAE</w:t>
      </w:r>
    </w:p>
    <w:p w14:paraId="31ACBE93" w14:textId="69AD96DC" w:rsidR="007071D0" w:rsidRPr="001B68A1" w:rsidRDefault="007071D0">
      <w:pPr>
        <w:jc w:val="center"/>
        <w:rPr>
          <w:rFonts w:ascii="David" w:hAnsi="David" w:cs="David"/>
          <w:b/>
          <w:bCs/>
          <w:sz w:val="24"/>
          <w:szCs w:val="24"/>
        </w:rPr>
      </w:pPr>
    </w:p>
    <w:p w14:paraId="67B94EC3" w14:textId="4B0F86E0" w:rsidR="00FE06CE" w:rsidRPr="001B68A1" w:rsidRDefault="00D052E8" w:rsidP="00374BE7">
      <w:pPr>
        <w:pStyle w:val="Heading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Personal Details</w:t>
      </w:r>
    </w:p>
    <w:p w14:paraId="6FAD2014" w14:textId="77777777" w:rsidR="00D052E8" w:rsidRPr="001B68A1" w:rsidRDefault="00D052E8" w:rsidP="00240471">
      <w:p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Permanent </w:t>
      </w:r>
      <w:r w:rsidRPr="001B68A1">
        <w:rPr>
          <w:rFonts w:ascii="David" w:eastAsia="Calibri" w:hAnsi="David" w:cs="David"/>
          <w:sz w:val="24"/>
          <w:szCs w:val="24"/>
        </w:rPr>
        <w:t>Home</w:t>
      </w:r>
      <w:r w:rsidRPr="001B68A1">
        <w:rPr>
          <w:rFonts w:ascii="David" w:hAnsi="David" w:cs="David"/>
          <w:sz w:val="24"/>
          <w:szCs w:val="24"/>
        </w:rPr>
        <w:t xml:space="preserve"> Address: </w:t>
      </w:r>
      <w:r w:rsidR="00886928" w:rsidRPr="001B68A1">
        <w:rPr>
          <w:rFonts w:ascii="David" w:hAnsi="David" w:cs="David"/>
          <w:sz w:val="24"/>
          <w:szCs w:val="24"/>
        </w:rPr>
        <w:t>Meron</w:t>
      </w:r>
      <w:r w:rsidRPr="001B68A1">
        <w:rPr>
          <w:rFonts w:ascii="David" w:hAnsi="David" w:cs="David"/>
          <w:sz w:val="24"/>
          <w:szCs w:val="24"/>
        </w:rPr>
        <w:t xml:space="preserve"> </w:t>
      </w:r>
      <w:r w:rsidR="00886928" w:rsidRPr="001B68A1">
        <w:rPr>
          <w:rFonts w:ascii="David" w:hAnsi="David" w:cs="David"/>
          <w:sz w:val="24"/>
          <w:szCs w:val="24"/>
        </w:rPr>
        <w:t>6</w:t>
      </w:r>
      <w:r w:rsidRPr="001B68A1">
        <w:rPr>
          <w:rFonts w:ascii="David" w:hAnsi="David" w:cs="David"/>
          <w:sz w:val="24"/>
          <w:szCs w:val="24"/>
        </w:rPr>
        <w:t>, Kfar Yona 403</w:t>
      </w:r>
      <w:r w:rsidR="00F76198" w:rsidRPr="001B68A1">
        <w:rPr>
          <w:rFonts w:ascii="David" w:hAnsi="David" w:cs="David"/>
          <w:sz w:val="24"/>
          <w:szCs w:val="24"/>
        </w:rPr>
        <w:t>3537</w:t>
      </w:r>
      <w:r w:rsidRPr="001B68A1">
        <w:rPr>
          <w:rFonts w:ascii="David" w:hAnsi="David" w:cs="David"/>
          <w:sz w:val="24"/>
          <w:szCs w:val="24"/>
        </w:rPr>
        <w:t>, Israel.</w:t>
      </w:r>
    </w:p>
    <w:p w14:paraId="5FB4A28A" w14:textId="77777777" w:rsidR="00886928" w:rsidRPr="001B68A1" w:rsidRDefault="00D052E8" w:rsidP="00240471">
      <w:p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Home </w:t>
      </w:r>
      <w:r w:rsidRPr="001B68A1">
        <w:rPr>
          <w:rFonts w:ascii="David" w:eastAsia="Calibri" w:hAnsi="David" w:cs="David"/>
          <w:sz w:val="24"/>
          <w:szCs w:val="24"/>
        </w:rPr>
        <w:t>Telephone</w:t>
      </w:r>
      <w:r w:rsidRPr="001B68A1">
        <w:rPr>
          <w:rFonts w:ascii="David" w:hAnsi="David" w:cs="David"/>
          <w:sz w:val="24"/>
          <w:szCs w:val="24"/>
        </w:rPr>
        <w:t xml:space="preserve"> Number: </w:t>
      </w:r>
      <w:r w:rsidR="00384632" w:rsidRPr="001B68A1">
        <w:rPr>
          <w:rFonts w:ascii="David" w:hAnsi="David" w:cs="David"/>
          <w:sz w:val="24"/>
          <w:szCs w:val="24"/>
        </w:rPr>
        <w:t>+972</w:t>
      </w:r>
      <w:r w:rsidR="007B2619"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>9</w:t>
      </w:r>
      <w:r w:rsidR="00F76198" w:rsidRPr="001B68A1">
        <w:rPr>
          <w:rFonts w:ascii="David" w:hAnsi="David" w:cs="David"/>
          <w:sz w:val="24"/>
          <w:szCs w:val="24"/>
        </w:rPr>
        <w:t>-</w:t>
      </w:r>
      <w:r w:rsidR="00886928" w:rsidRPr="001B68A1">
        <w:rPr>
          <w:rFonts w:ascii="David" w:hAnsi="David" w:cs="David"/>
          <w:sz w:val="24"/>
          <w:szCs w:val="24"/>
        </w:rPr>
        <w:t>8941986</w:t>
      </w:r>
    </w:p>
    <w:p w14:paraId="2FCC6AF7" w14:textId="77777777" w:rsidR="00700F3A" w:rsidRPr="001B68A1" w:rsidRDefault="00700F3A" w:rsidP="00240471">
      <w:p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Cellular </w:t>
      </w:r>
      <w:r w:rsidRPr="001B68A1">
        <w:rPr>
          <w:rFonts w:ascii="David" w:eastAsia="Calibri" w:hAnsi="David" w:cs="David"/>
          <w:sz w:val="24"/>
          <w:szCs w:val="24"/>
        </w:rPr>
        <w:t>Phone</w:t>
      </w:r>
      <w:r w:rsidRPr="001B68A1">
        <w:rPr>
          <w:rFonts w:ascii="David" w:hAnsi="David" w:cs="David"/>
          <w:sz w:val="24"/>
          <w:szCs w:val="24"/>
        </w:rPr>
        <w:t xml:space="preserve">:  </w:t>
      </w:r>
      <w:r w:rsidR="00384632" w:rsidRPr="001B68A1">
        <w:rPr>
          <w:rFonts w:ascii="David" w:hAnsi="David" w:cs="David"/>
          <w:sz w:val="24"/>
          <w:szCs w:val="24"/>
        </w:rPr>
        <w:t>+972</w:t>
      </w:r>
      <w:r w:rsidR="007B2619"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>54</w:t>
      </w:r>
      <w:r w:rsidR="00F76198" w:rsidRPr="001B68A1">
        <w:rPr>
          <w:rFonts w:ascii="David" w:hAnsi="David" w:cs="David"/>
          <w:sz w:val="24"/>
          <w:szCs w:val="24"/>
        </w:rPr>
        <w:t>-</w:t>
      </w:r>
      <w:r w:rsidR="00886928" w:rsidRPr="001B68A1">
        <w:rPr>
          <w:rFonts w:ascii="David" w:hAnsi="David" w:cs="David"/>
          <w:sz w:val="24"/>
          <w:szCs w:val="24"/>
        </w:rPr>
        <w:t>4443239</w:t>
      </w:r>
    </w:p>
    <w:p w14:paraId="50304F9C" w14:textId="77777777" w:rsidR="003E4CFF" w:rsidRPr="001B68A1" w:rsidRDefault="000210CC" w:rsidP="00240471">
      <w:p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1B68A1">
        <w:rPr>
          <w:rFonts w:ascii="David" w:eastAsia="Calibri" w:hAnsi="David" w:cs="David"/>
          <w:sz w:val="24"/>
          <w:szCs w:val="24"/>
        </w:rPr>
        <w:t>Email</w:t>
      </w:r>
      <w:r w:rsidR="00D052E8" w:rsidRPr="001B68A1">
        <w:rPr>
          <w:rFonts w:ascii="David" w:hAnsi="David" w:cs="David"/>
          <w:sz w:val="24"/>
          <w:szCs w:val="24"/>
        </w:rPr>
        <w:t xml:space="preserve">: </w:t>
      </w:r>
      <w:hyperlink r:id="rId13" w:history="1">
        <w:r w:rsidR="00D9130C" w:rsidRPr="001B68A1">
          <w:rPr>
            <w:rStyle w:val="Hyperlink"/>
            <w:rFonts w:ascii="David" w:hAnsi="David" w:cs="David"/>
            <w:sz w:val="24"/>
            <w:szCs w:val="24"/>
          </w:rPr>
          <w:t>josephm@yvc.ac.il</w:t>
        </w:r>
      </w:hyperlink>
      <w:r w:rsidR="00D9130C" w:rsidRPr="001B68A1">
        <w:rPr>
          <w:rFonts w:ascii="David" w:hAnsi="David" w:cs="David"/>
          <w:sz w:val="24"/>
          <w:szCs w:val="24"/>
        </w:rPr>
        <w:t xml:space="preserve">; </w:t>
      </w:r>
      <w:hyperlink r:id="rId14" w:history="1">
        <w:r w:rsidR="003E4CFF" w:rsidRPr="001B68A1">
          <w:rPr>
            <w:rStyle w:val="Hyperlink"/>
            <w:rFonts w:ascii="David" w:hAnsi="David" w:cs="David"/>
            <w:sz w:val="24"/>
            <w:szCs w:val="24"/>
          </w:rPr>
          <w:t>hypnoclinic10@gmail.com</w:t>
        </w:r>
      </w:hyperlink>
      <w:r w:rsidR="00D052E8" w:rsidRPr="001B68A1">
        <w:rPr>
          <w:rFonts w:ascii="David" w:hAnsi="David" w:cs="David"/>
          <w:sz w:val="24"/>
          <w:szCs w:val="24"/>
        </w:rPr>
        <w:t xml:space="preserve"> </w:t>
      </w:r>
    </w:p>
    <w:p w14:paraId="686AF141" w14:textId="77777777" w:rsidR="003E4CFF" w:rsidRPr="001B68A1" w:rsidRDefault="003E4CFF" w:rsidP="00240471">
      <w:p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1B68A1">
        <w:rPr>
          <w:rFonts w:ascii="David" w:eastAsia="Calibri" w:hAnsi="David" w:cs="David"/>
          <w:sz w:val="24"/>
          <w:szCs w:val="24"/>
        </w:rPr>
        <w:t>ORCID</w:t>
      </w:r>
      <w:r w:rsidRPr="001B68A1">
        <w:rPr>
          <w:rFonts w:ascii="David" w:hAnsi="David" w:cs="David"/>
          <w:sz w:val="24"/>
          <w:szCs w:val="24"/>
        </w:rPr>
        <w:t>: https://orcid.org/0000-0003-2324-7412</w:t>
      </w:r>
    </w:p>
    <w:p w14:paraId="69B645CB" w14:textId="5C2590D5" w:rsidR="00D052E8" w:rsidRPr="001B68A1" w:rsidRDefault="003E4CFF" w:rsidP="00240471">
      <w:p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1B68A1">
        <w:rPr>
          <w:rFonts w:ascii="David" w:eastAsia="Calibri" w:hAnsi="David" w:cs="David"/>
          <w:sz w:val="24"/>
          <w:szCs w:val="24"/>
        </w:rPr>
        <w:t>Rese</w:t>
      </w:r>
      <w:r w:rsidR="00FE06CE" w:rsidRPr="001B68A1">
        <w:rPr>
          <w:rFonts w:ascii="David" w:eastAsia="Calibri" w:hAnsi="David" w:cs="David"/>
          <w:sz w:val="24"/>
          <w:szCs w:val="24"/>
        </w:rPr>
        <w:t>a</w:t>
      </w:r>
      <w:r w:rsidRPr="001B68A1">
        <w:rPr>
          <w:rFonts w:ascii="David" w:eastAsia="Calibri" w:hAnsi="David" w:cs="David"/>
          <w:sz w:val="24"/>
          <w:szCs w:val="24"/>
        </w:rPr>
        <w:t>rchGate</w:t>
      </w:r>
      <w:r w:rsidRPr="001B68A1">
        <w:rPr>
          <w:rFonts w:ascii="David" w:hAnsi="David" w:cs="David"/>
          <w:sz w:val="24"/>
          <w:szCs w:val="24"/>
        </w:rPr>
        <w:t xml:space="preserve"> profile: </w:t>
      </w:r>
      <w:r w:rsidR="000278E5" w:rsidRPr="001B68A1">
        <w:rPr>
          <w:rFonts w:ascii="David" w:hAnsi="David" w:cs="David"/>
          <w:sz w:val="24"/>
          <w:szCs w:val="24"/>
        </w:rPr>
        <w:t xml:space="preserve"> </w:t>
      </w:r>
      <w:r w:rsidR="00E73091" w:rsidRPr="001B68A1">
        <w:rPr>
          <w:rFonts w:ascii="David" w:hAnsi="David" w:cs="David"/>
          <w:sz w:val="24"/>
          <w:szCs w:val="24"/>
        </w:rPr>
        <w:t>https://www.researchgate.net/profile/Joseph-Meyerson</w:t>
      </w:r>
    </w:p>
    <w:p w14:paraId="10A06E44" w14:textId="77777777" w:rsidR="00D052E8" w:rsidRPr="001B68A1" w:rsidRDefault="00D052E8" w:rsidP="00240471">
      <w:pPr>
        <w:spacing w:after="120" w:line="360" w:lineRule="auto"/>
        <w:jc w:val="both"/>
        <w:rPr>
          <w:rFonts w:ascii="David" w:hAnsi="David" w:cs="David"/>
          <w:sz w:val="24"/>
          <w:szCs w:val="24"/>
        </w:rPr>
      </w:pPr>
      <w:r w:rsidRPr="001B68A1">
        <w:rPr>
          <w:rFonts w:ascii="David" w:eastAsia="Calibri" w:hAnsi="David" w:cs="David"/>
          <w:sz w:val="24"/>
          <w:szCs w:val="24"/>
        </w:rPr>
        <w:t>Languages</w:t>
      </w:r>
      <w:r w:rsidRPr="001B68A1">
        <w:rPr>
          <w:rFonts w:ascii="David" w:hAnsi="David" w:cs="David"/>
          <w:sz w:val="24"/>
          <w:szCs w:val="24"/>
        </w:rPr>
        <w:t>: Hebrew, English</w:t>
      </w:r>
      <w:r w:rsidR="00905158" w:rsidRPr="001B68A1">
        <w:rPr>
          <w:rFonts w:ascii="David" w:hAnsi="David" w:cs="David"/>
          <w:sz w:val="24"/>
          <w:szCs w:val="24"/>
        </w:rPr>
        <w:t>,</w:t>
      </w:r>
      <w:r w:rsidR="00886928" w:rsidRPr="001B68A1">
        <w:rPr>
          <w:rFonts w:ascii="David" w:hAnsi="David" w:cs="David"/>
          <w:sz w:val="24"/>
          <w:szCs w:val="24"/>
        </w:rPr>
        <w:t xml:space="preserve"> </w:t>
      </w:r>
      <w:r w:rsidR="00886928" w:rsidRPr="001B68A1">
        <w:rPr>
          <w:rFonts w:ascii="David" w:hAnsi="David" w:cs="David"/>
          <w:noProof/>
          <w:sz w:val="24"/>
          <w:szCs w:val="24"/>
        </w:rPr>
        <w:t>and</w:t>
      </w:r>
      <w:r w:rsidRPr="001B68A1">
        <w:rPr>
          <w:rFonts w:ascii="David" w:hAnsi="David" w:cs="David"/>
          <w:sz w:val="24"/>
          <w:szCs w:val="24"/>
        </w:rPr>
        <w:t xml:space="preserve"> </w:t>
      </w:r>
      <w:r w:rsidR="00886928" w:rsidRPr="001B68A1">
        <w:rPr>
          <w:rFonts w:ascii="David" w:hAnsi="David" w:cs="David"/>
          <w:sz w:val="24"/>
          <w:szCs w:val="24"/>
        </w:rPr>
        <w:t>Russian.</w:t>
      </w:r>
    </w:p>
    <w:p w14:paraId="6A79FC18" w14:textId="5E928751" w:rsidR="007071D0" w:rsidRPr="001B68A1" w:rsidRDefault="00D052E8" w:rsidP="00374BE7">
      <w:pPr>
        <w:pStyle w:val="Heading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Higher Education</w:t>
      </w:r>
    </w:p>
    <w:p w14:paraId="125E11A3" w14:textId="77777777" w:rsidR="007071D0" w:rsidRPr="001B68A1" w:rsidRDefault="007071D0" w:rsidP="00E168B3">
      <w:pPr>
        <w:pStyle w:val="Heading2"/>
        <w:rPr>
          <w:rFonts w:ascii="David" w:hAnsi="David" w:cs="David"/>
        </w:rPr>
      </w:pPr>
      <w:r w:rsidRPr="001B68A1">
        <w:rPr>
          <w:rFonts w:ascii="David" w:hAnsi="David" w:cs="David"/>
        </w:rPr>
        <w:t>Undergraduate and Graduate Studies</w:t>
      </w: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09"/>
        <w:gridCol w:w="3402"/>
        <w:gridCol w:w="1701"/>
        <w:gridCol w:w="1985"/>
      </w:tblGrid>
      <w:tr w:rsidR="007071D0" w:rsidRPr="001B68A1" w14:paraId="79D35F15" w14:textId="77777777" w:rsidTr="002B4713">
        <w:tc>
          <w:tcPr>
            <w:tcW w:w="1809" w:type="dxa"/>
            <w:tcBorders>
              <w:left w:val="dotted" w:sz="4" w:space="0" w:color="auto"/>
              <w:right w:val="dotted" w:sz="4" w:space="0" w:color="auto"/>
            </w:tcBorders>
          </w:tcPr>
          <w:p w14:paraId="06ACDDE9" w14:textId="77777777" w:rsidR="007071D0" w:rsidRPr="001B68A1" w:rsidRDefault="007071D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Period of Study</w:t>
            </w:r>
          </w:p>
        </w:tc>
        <w:tc>
          <w:tcPr>
            <w:tcW w:w="3402" w:type="dxa"/>
            <w:tcBorders>
              <w:left w:val="dotted" w:sz="4" w:space="0" w:color="auto"/>
              <w:right w:val="dotted" w:sz="4" w:space="0" w:color="auto"/>
            </w:tcBorders>
          </w:tcPr>
          <w:p w14:paraId="30C9DCC8" w14:textId="77777777" w:rsidR="007071D0" w:rsidRPr="001B68A1" w:rsidRDefault="007071D0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Name of Institution</w:t>
            </w:r>
          </w:p>
          <w:p w14:paraId="4B27B3C8" w14:textId="4BB4E4F6" w:rsidR="007071D0" w:rsidRPr="001B68A1" w:rsidRDefault="007071D0" w:rsidP="000210CC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and Department</w:t>
            </w:r>
          </w:p>
        </w:tc>
        <w:tc>
          <w:tcPr>
            <w:tcW w:w="1701" w:type="dxa"/>
            <w:tcBorders>
              <w:left w:val="dotted" w:sz="4" w:space="0" w:color="auto"/>
              <w:right w:val="dotted" w:sz="4" w:space="0" w:color="auto"/>
            </w:tcBorders>
          </w:tcPr>
          <w:p w14:paraId="4D28D24D" w14:textId="77777777" w:rsidR="007071D0" w:rsidRPr="001B68A1" w:rsidRDefault="007071D0">
            <w:pPr>
              <w:rPr>
                <w:rFonts w:ascii="David" w:hAnsi="David" w:cs="David"/>
                <w:b/>
                <w:bCs/>
                <w:sz w:val="24"/>
                <w:szCs w:val="24"/>
                <w:rtl/>
                <w:lang w:val="en-GB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Degree</w:t>
            </w:r>
          </w:p>
        </w:tc>
        <w:tc>
          <w:tcPr>
            <w:tcW w:w="1985" w:type="dxa"/>
            <w:tcBorders>
              <w:left w:val="dotted" w:sz="4" w:space="0" w:color="auto"/>
              <w:right w:val="dotted" w:sz="4" w:space="0" w:color="auto"/>
            </w:tcBorders>
          </w:tcPr>
          <w:p w14:paraId="3218BB3A" w14:textId="77777777" w:rsidR="007071D0" w:rsidRPr="001B68A1" w:rsidRDefault="007071D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Year of Approval of Degree</w:t>
            </w:r>
          </w:p>
        </w:tc>
      </w:tr>
      <w:tr w:rsidR="00034BA1" w:rsidRPr="001B68A1" w14:paraId="674166A7" w14:textId="77777777" w:rsidTr="002B4713">
        <w:tc>
          <w:tcPr>
            <w:tcW w:w="1809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87C420C" w14:textId="53E8A5A0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2013- 2018</w:t>
            </w:r>
          </w:p>
        </w:tc>
        <w:tc>
          <w:tcPr>
            <w:tcW w:w="3402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0C45F68" w14:textId="7B2229B3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University of Haifa </w:t>
            </w:r>
            <w:r w:rsidR="002B4713" w:rsidRPr="001B68A1">
              <w:rPr>
                <w:rFonts w:ascii="David" w:hAnsi="David" w:cs="David"/>
                <w:sz w:val="24"/>
                <w:szCs w:val="24"/>
              </w:rPr>
              <w:br/>
            </w:r>
            <w:r w:rsidRPr="001B68A1">
              <w:rPr>
                <w:rFonts w:ascii="David" w:hAnsi="David" w:cs="David"/>
                <w:sz w:val="24"/>
                <w:szCs w:val="24"/>
              </w:rPr>
              <w:t>Department of Community Mental Health</w:t>
            </w:r>
          </w:p>
        </w:tc>
        <w:tc>
          <w:tcPr>
            <w:tcW w:w="1701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9886D41" w14:textId="6C783FA1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  <w:rtl/>
                <w:lang w:val="en-GB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Ph.D.</w:t>
            </w: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 xml:space="preserve"> </w:t>
            </w:r>
          </w:p>
        </w:tc>
        <w:tc>
          <w:tcPr>
            <w:tcW w:w="1985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5FB5D92" w14:textId="5C2DE6EB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2018</w:t>
            </w:r>
          </w:p>
        </w:tc>
      </w:tr>
      <w:tr w:rsidR="002B4713" w:rsidRPr="001B68A1" w14:paraId="0C7F3E02" w14:textId="77777777" w:rsidTr="002B4713">
        <w:tc>
          <w:tcPr>
            <w:tcW w:w="18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74E3CE8E" w14:textId="1F26DDB1" w:rsidR="002B4713" w:rsidRPr="001B68A1" w:rsidRDefault="002B4713" w:rsidP="002B4713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2010 – 2012</w:t>
            </w:r>
          </w:p>
        </w:tc>
        <w:tc>
          <w:tcPr>
            <w:tcW w:w="340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516A60D" w14:textId="61828165" w:rsidR="002B4713" w:rsidRPr="001B68A1" w:rsidRDefault="002B4713" w:rsidP="002B4713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Bar-Ilan University,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  <w:t>Dept. of Interdisciplinary Studies,</w:t>
            </w:r>
          </w:p>
          <w:p w14:paraId="62780FA0" w14:textId="22F63E7E" w:rsidR="002B4713" w:rsidRPr="001B68A1" w:rsidRDefault="002B4713" w:rsidP="002B4713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Psychoanalysis &amp; Hermeneutics</w:t>
            </w:r>
            <w:r w:rsidR="008F5ADB" w:rsidRPr="001B68A1">
              <w:rPr>
                <w:rFonts w:ascii="David" w:hAnsi="David" w:cs="David"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2FC58A6" w14:textId="66AAE3F2" w:rsidR="002B4713" w:rsidRPr="001B68A1" w:rsidRDefault="002B4713" w:rsidP="002B4713">
            <w:pPr>
              <w:spacing w:after="120"/>
              <w:rPr>
                <w:rFonts w:ascii="David" w:hAnsi="David" w:cs="David"/>
                <w:sz w:val="24"/>
                <w:szCs w:val="24"/>
                <w:lang w:val="en-GB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Ph.D.</w:t>
            </w: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 xml:space="preserve"> </w:t>
            </w:r>
            <w:r w:rsidRPr="001B68A1">
              <w:rPr>
                <w:rFonts w:ascii="David" w:hAnsi="David" w:cs="David"/>
                <w:sz w:val="24"/>
                <w:szCs w:val="24"/>
              </w:rPr>
              <w:t>candidate</w:t>
            </w:r>
          </w:p>
        </w:tc>
        <w:tc>
          <w:tcPr>
            <w:tcW w:w="19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5E1A4E2" w14:textId="669C530F" w:rsidR="002B4713" w:rsidRPr="001B68A1" w:rsidRDefault="002B4713" w:rsidP="002B4713">
            <w:pPr>
              <w:spacing w:after="120"/>
              <w:rPr>
                <w:rFonts w:ascii="David" w:hAnsi="David" w:cs="David"/>
                <w:sz w:val="24"/>
                <w:szCs w:val="24"/>
                <w:lang w:val="en-GB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>2013: Transfer to University of Haifa</w:t>
            </w:r>
          </w:p>
        </w:tc>
      </w:tr>
      <w:tr w:rsidR="00034BA1" w:rsidRPr="001B68A1" w14:paraId="29A0FDDB" w14:textId="77777777" w:rsidTr="002B4713">
        <w:tc>
          <w:tcPr>
            <w:tcW w:w="1809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30C12D9" w14:textId="2C1F9A7E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1986 -1988</w:t>
            </w:r>
            <w:r w:rsidR="008F5ADB" w:rsidRPr="001B68A1">
              <w:rPr>
                <w:rFonts w:ascii="David" w:hAnsi="David" w:cs="David"/>
                <w:sz w:val="24"/>
                <w:szCs w:val="24"/>
              </w:rPr>
              <w:t xml:space="preserve"> </w:t>
            </w:r>
          </w:p>
        </w:tc>
        <w:tc>
          <w:tcPr>
            <w:tcW w:w="340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1AD67EA" w14:textId="5C63C380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University of Tel Aviv, Department of Clinical Psychology</w:t>
            </w:r>
          </w:p>
        </w:tc>
        <w:tc>
          <w:tcPr>
            <w:tcW w:w="170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A005ACC" w14:textId="44576F8E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M.A. </w:t>
            </w:r>
            <w:r w:rsidR="002B4713" w:rsidRPr="001B68A1">
              <w:rPr>
                <w:rFonts w:ascii="David" w:hAnsi="David" w:cs="David"/>
                <w:sz w:val="24"/>
                <w:szCs w:val="24"/>
              </w:rPr>
              <w:br/>
            </w:r>
            <w:r w:rsidRPr="001B68A1">
              <w:rPr>
                <w:rFonts w:ascii="David" w:hAnsi="David" w:cs="David"/>
                <w:sz w:val="24"/>
                <w:szCs w:val="24"/>
              </w:rPr>
              <w:t>Clinical Psychology</w:t>
            </w:r>
          </w:p>
        </w:tc>
        <w:tc>
          <w:tcPr>
            <w:tcW w:w="19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AA7FCFB" w14:textId="77777777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  <w:rtl/>
                <w:lang w:val="en-GB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1988</w:t>
            </w:r>
          </w:p>
        </w:tc>
      </w:tr>
      <w:tr w:rsidR="00034BA1" w:rsidRPr="001B68A1" w14:paraId="5D3D2A53" w14:textId="77777777" w:rsidTr="002B4713">
        <w:tc>
          <w:tcPr>
            <w:tcW w:w="1809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03777C7" w14:textId="0AB8942B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1981- 1985</w:t>
            </w:r>
            <w:r w:rsidR="008F5ADB" w:rsidRPr="001B68A1">
              <w:rPr>
                <w:rFonts w:ascii="David" w:hAnsi="David" w:cs="David"/>
                <w:sz w:val="24"/>
                <w:szCs w:val="24"/>
              </w:rPr>
              <w:t xml:space="preserve"> </w:t>
            </w:r>
          </w:p>
        </w:tc>
        <w:tc>
          <w:tcPr>
            <w:tcW w:w="3402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30F5CBA" w14:textId="0E25DA1E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  <w:rtl/>
                <w:lang w:val="en-GB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</w:t>
            </w:r>
            <w:r w:rsidR="002B4713" w:rsidRPr="001B68A1">
              <w:rPr>
                <w:rFonts w:ascii="David" w:hAnsi="David" w:cs="David"/>
                <w:sz w:val="24"/>
                <w:szCs w:val="24"/>
              </w:rPr>
              <w:t>-</w:t>
            </w:r>
            <w:r w:rsidRPr="001B68A1">
              <w:rPr>
                <w:rFonts w:ascii="David" w:hAnsi="David" w:cs="David"/>
                <w:sz w:val="24"/>
                <w:szCs w:val="24"/>
              </w:rPr>
              <w:t>Aviv</w:t>
            </w:r>
            <w:r w:rsidR="002B4713" w:rsidRPr="001B68A1">
              <w:rPr>
                <w:rFonts w:ascii="David" w:hAnsi="David" w:cs="David"/>
                <w:sz w:val="24"/>
                <w:szCs w:val="24"/>
              </w:rPr>
              <w:t xml:space="preserve"> University, </w:t>
            </w:r>
            <w:r w:rsidR="002B4713" w:rsidRPr="001B68A1">
              <w:rPr>
                <w:rFonts w:ascii="David" w:hAnsi="David" w:cs="David"/>
                <w:sz w:val="24"/>
                <w:szCs w:val="24"/>
              </w:rPr>
              <w:br/>
            </w:r>
            <w:r w:rsidRPr="001B68A1">
              <w:rPr>
                <w:rFonts w:ascii="David" w:hAnsi="David" w:cs="David"/>
                <w:sz w:val="24"/>
                <w:szCs w:val="24"/>
              </w:rPr>
              <w:t>Department of Psychology</w:t>
            </w:r>
            <w:r w:rsidR="002B4713" w:rsidRPr="001B68A1">
              <w:rPr>
                <w:rFonts w:ascii="David" w:hAnsi="David" w:cs="David"/>
                <w:sz w:val="24"/>
                <w:szCs w:val="24"/>
              </w:rPr>
              <w:br/>
            </w:r>
            <w:r w:rsidRPr="001B68A1">
              <w:rPr>
                <w:rFonts w:ascii="David" w:hAnsi="David" w:cs="David"/>
                <w:sz w:val="24"/>
                <w:szCs w:val="24"/>
              </w:rPr>
              <w:t>Department</w:t>
            </w: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 xml:space="preserve"> of Sociology and Anthropology </w:t>
            </w:r>
          </w:p>
        </w:tc>
        <w:tc>
          <w:tcPr>
            <w:tcW w:w="1701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D0C41CE" w14:textId="64DE53D0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B.A.</w:t>
            </w:r>
            <w:r w:rsidR="002B4713" w:rsidRPr="001B68A1">
              <w:rPr>
                <w:rFonts w:ascii="David" w:hAnsi="David" w:cs="David"/>
                <w:sz w:val="24"/>
                <w:szCs w:val="24"/>
              </w:rPr>
              <w:br/>
            </w:r>
            <w:r w:rsidRPr="001B68A1">
              <w:rPr>
                <w:rFonts w:ascii="David" w:hAnsi="David" w:cs="David"/>
                <w:sz w:val="24"/>
                <w:szCs w:val="24"/>
              </w:rPr>
              <w:t>Major:</w:t>
            </w:r>
            <w:r w:rsidR="008F5ADB" w:rsidRPr="001B68A1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1B68A1">
              <w:rPr>
                <w:rFonts w:ascii="David" w:hAnsi="David" w:cs="David"/>
                <w:sz w:val="24"/>
                <w:szCs w:val="24"/>
              </w:rPr>
              <w:t>Psychology</w:t>
            </w:r>
            <w:r w:rsidR="002B4713" w:rsidRPr="001B68A1">
              <w:rPr>
                <w:rFonts w:ascii="David" w:hAnsi="David" w:cs="David"/>
                <w:sz w:val="24"/>
                <w:szCs w:val="24"/>
              </w:rPr>
              <w:br/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Minor: Sociology &amp; Anthropology </w:t>
            </w:r>
          </w:p>
        </w:tc>
        <w:tc>
          <w:tcPr>
            <w:tcW w:w="1985" w:type="dxa"/>
            <w:tcBorders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A453CE0" w14:textId="77777777" w:rsidR="00034BA1" w:rsidRPr="001B68A1" w:rsidRDefault="00034BA1" w:rsidP="002B4713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1986</w:t>
            </w:r>
          </w:p>
        </w:tc>
      </w:tr>
    </w:tbl>
    <w:p w14:paraId="0E8DA0E6" w14:textId="77777777" w:rsidR="007071D0" w:rsidRPr="001B68A1" w:rsidRDefault="007071D0">
      <w:pPr>
        <w:rPr>
          <w:rFonts w:ascii="David" w:hAnsi="David" w:cs="David"/>
          <w:sz w:val="24"/>
          <w:szCs w:val="24"/>
        </w:rPr>
      </w:pPr>
    </w:p>
    <w:p w14:paraId="6A625CDC" w14:textId="7273F545" w:rsidR="00D052E8" w:rsidRPr="001B68A1" w:rsidRDefault="002F4457" w:rsidP="00374BE7">
      <w:pPr>
        <w:pStyle w:val="Heading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br w:type="page"/>
      </w:r>
      <w:r w:rsidR="00D052E8" w:rsidRPr="001B68A1">
        <w:rPr>
          <w:rFonts w:ascii="David" w:hAnsi="David" w:cs="David"/>
          <w:sz w:val="24"/>
          <w:szCs w:val="24"/>
        </w:rPr>
        <w:lastRenderedPageBreak/>
        <w:t xml:space="preserve">Academic Ranks </w:t>
      </w:r>
      <w:r w:rsidR="00240471" w:rsidRPr="001B68A1">
        <w:rPr>
          <w:rFonts w:ascii="David" w:hAnsi="David" w:cs="David"/>
          <w:sz w:val="24"/>
          <w:szCs w:val="24"/>
        </w:rPr>
        <w:t xml:space="preserve">and Tenure </w:t>
      </w:r>
      <w:r w:rsidR="00D052E8" w:rsidRPr="001B68A1">
        <w:rPr>
          <w:rFonts w:ascii="David" w:hAnsi="David" w:cs="David"/>
          <w:sz w:val="24"/>
          <w:szCs w:val="24"/>
        </w:rPr>
        <w:t>in Institutes of Higher Education</w:t>
      </w:r>
    </w:p>
    <w:p w14:paraId="2A0F875B" w14:textId="77777777" w:rsidR="00554BF3" w:rsidRPr="001B68A1" w:rsidRDefault="00554BF3" w:rsidP="00554BF3">
      <w:pPr>
        <w:rPr>
          <w:rFonts w:ascii="David" w:hAnsi="David" w:cs="David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18"/>
        <w:gridCol w:w="4315"/>
        <w:gridCol w:w="2772"/>
      </w:tblGrid>
      <w:tr w:rsidR="00D052E8" w:rsidRPr="001B68A1" w14:paraId="554C020D" w14:textId="77777777" w:rsidTr="00240471">
        <w:tc>
          <w:tcPr>
            <w:tcW w:w="1418" w:type="dxa"/>
            <w:tcBorders>
              <w:left w:val="dotted" w:sz="4" w:space="0" w:color="auto"/>
              <w:right w:val="dotted" w:sz="4" w:space="0" w:color="auto"/>
            </w:tcBorders>
          </w:tcPr>
          <w:p w14:paraId="5A9164CC" w14:textId="77777777" w:rsidR="00D052E8" w:rsidRPr="001B68A1" w:rsidRDefault="00D052E8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Dates</w:t>
            </w:r>
          </w:p>
        </w:tc>
        <w:tc>
          <w:tcPr>
            <w:tcW w:w="4315" w:type="dxa"/>
            <w:tcBorders>
              <w:left w:val="dotted" w:sz="4" w:space="0" w:color="auto"/>
              <w:right w:val="dotted" w:sz="4" w:space="0" w:color="auto"/>
            </w:tcBorders>
          </w:tcPr>
          <w:p w14:paraId="16D4D023" w14:textId="77777777" w:rsidR="00D052E8" w:rsidRPr="001B68A1" w:rsidRDefault="00D052E8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Name of Institution and Department</w:t>
            </w:r>
          </w:p>
        </w:tc>
        <w:tc>
          <w:tcPr>
            <w:tcW w:w="2772" w:type="dxa"/>
            <w:tcBorders>
              <w:left w:val="dotted" w:sz="4" w:space="0" w:color="auto"/>
            </w:tcBorders>
          </w:tcPr>
          <w:p w14:paraId="7D418303" w14:textId="77777777" w:rsidR="00D052E8" w:rsidRPr="001B68A1" w:rsidRDefault="00D052E8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Rank/Position</w:t>
            </w:r>
          </w:p>
        </w:tc>
      </w:tr>
      <w:tr w:rsidR="00727BAD" w:rsidRPr="001B68A1" w14:paraId="7C9CA88A" w14:textId="77777777" w:rsidTr="00240471"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FF77F38" w14:textId="0887A5D1" w:rsidR="00727BAD" w:rsidRPr="001B68A1" w:rsidRDefault="00727BAD" w:rsidP="00727BAD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bookmarkStart w:id="0" w:name="_Hlk126772816"/>
            <w:r w:rsidRPr="001B68A1">
              <w:rPr>
                <w:rFonts w:ascii="David" w:hAnsi="David" w:cs="David"/>
                <w:sz w:val="24"/>
                <w:szCs w:val="24"/>
              </w:rPr>
              <w:t>2022-</w:t>
            </w:r>
            <w:bookmarkEnd w:id="0"/>
            <w:r w:rsidR="00240471" w:rsidRPr="001B68A1">
              <w:rPr>
                <w:rFonts w:ascii="David" w:hAnsi="David" w:cs="David"/>
                <w:sz w:val="24"/>
                <w:szCs w:val="24"/>
              </w:rPr>
              <w:t>present</w:t>
            </w:r>
          </w:p>
        </w:tc>
        <w:tc>
          <w:tcPr>
            <w:tcW w:w="43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4D860A9" w14:textId="22F30B1A" w:rsidR="00727BAD" w:rsidRPr="001B68A1" w:rsidRDefault="00727BAD" w:rsidP="00240471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bookmarkStart w:id="1" w:name="_Hlk126773919"/>
            <w:r w:rsidRPr="001B68A1">
              <w:rPr>
                <w:rFonts w:ascii="David" w:hAnsi="David" w:cs="David"/>
                <w:sz w:val="24"/>
                <w:szCs w:val="24"/>
              </w:rPr>
              <w:t xml:space="preserve">Max Stern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Yezreel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</w:rPr>
              <w:t xml:space="preserve"> Valley College</w:t>
            </w:r>
            <w:bookmarkEnd w:id="1"/>
            <w:r w:rsidR="00E0507B" w:rsidRPr="001B68A1">
              <w:rPr>
                <w:rFonts w:ascii="David" w:hAnsi="David" w:cs="David"/>
                <w:sz w:val="24"/>
                <w:szCs w:val="24"/>
              </w:rPr>
              <w:t xml:space="preserve">, Department of Medical </w:t>
            </w:r>
            <w:r w:rsidR="001B68A1" w:rsidRPr="001B68A1">
              <w:rPr>
                <w:rFonts w:ascii="David" w:hAnsi="David" w:cs="David"/>
                <w:sz w:val="24"/>
                <w:szCs w:val="24"/>
              </w:rPr>
              <w:t>Psychology,</w:t>
            </w:r>
            <w:r w:rsidR="007532D4" w:rsidRPr="001B68A1">
              <w:rPr>
                <w:rFonts w:ascii="David" w:hAnsi="David" w:cs="David"/>
                <w:sz w:val="24"/>
                <w:szCs w:val="24"/>
              </w:rPr>
              <w:t xml:space="preserve"> Graduate Studies</w:t>
            </w:r>
            <w:r w:rsidR="00E0507B" w:rsidRPr="001B68A1">
              <w:rPr>
                <w:rFonts w:ascii="David" w:hAnsi="David" w:cs="David"/>
                <w:sz w:val="24"/>
                <w:szCs w:val="24"/>
              </w:rPr>
              <w:t>.</w:t>
            </w:r>
          </w:p>
        </w:tc>
        <w:tc>
          <w:tcPr>
            <w:tcW w:w="27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6C00FAA6" w14:textId="6BDA47B5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Senior Lecturer </w:t>
            </w:r>
          </w:p>
        </w:tc>
      </w:tr>
      <w:tr w:rsidR="00727BAD" w:rsidRPr="001B68A1" w14:paraId="174DEBBE" w14:textId="77777777" w:rsidTr="00240471"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0FAA840" w14:textId="77777777" w:rsidR="00727BAD" w:rsidRPr="001B68A1" w:rsidRDefault="00727BAD" w:rsidP="00727BAD">
            <w:pPr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2017- 2020</w:t>
            </w:r>
          </w:p>
        </w:tc>
        <w:tc>
          <w:tcPr>
            <w:tcW w:w="43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B156B4D" w14:textId="77777777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Bar Ilan University, Department of Psychology</w:t>
            </w:r>
            <w:r w:rsidR="00E0507B" w:rsidRPr="001B68A1">
              <w:rPr>
                <w:rFonts w:ascii="David" w:hAnsi="David" w:cs="David"/>
                <w:sz w:val="24"/>
                <w:szCs w:val="24"/>
              </w:rPr>
              <w:t>.</w:t>
            </w:r>
          </w:p>
        </w:tc>
        <w:tc>
          <w:tcPr>
            <w:tcW w:w="27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0FC250D4" w14:textId="77777777" w:rsidR="00727BAD" w:rsidRPr="001B68A1" w:rsidRDefault="00727BAD" w:rsidP="00727BAD">
            <w:pPr>
              <w:ind w:firstLine="19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Lecturer. </w:t>
            </w:r>
          </w:p>
          <w:p w14:paraId="2CA37F0D" w14:textId="09B443F9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Head of 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>two-</w:t>
            </w: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year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 xml:space="preserve"> program in h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ypnotic 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>p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sychotherapy for 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>p</w:t>
            </w:r>
            <w:r w:rsidRPr="001B68A1">
              <w:rPr>
                <w:rFonts w:ascii="David" w:hAnsi="David" w:cs="David"/>
                <w:sz w:val="24"/>
                <w:szCs w:val="24"/>
              </w:rPr>
              <w:t>sychologist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>s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and 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>p</w:t>
            </w:r>
            <w:r w:rsidRPr="001B68A1">
              <w:rPr>
                <w:rFonts w:ascii="David" w:hAnsi="David" w:cs="David"/>
                <w:sz w:val="24"/>
                <w:szCs w:val="24"/>
              </w:rPr>
              <w:t>sychiatrists</w:t>
            </w:r>
          </w:p>
        </w:tc>
      </w:tr>
      <w:tr w:rsidR="00727BAD" w:rsidRPr="001B68A1" w14:paraId="6A4CEB70" w14:textId="77777777" w:rsidTr="00240471"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3599F95" w14:textId="77777777" w:rsidR="00727BAD" w:rsidRPr="001B68A1" w:rsidRDefault="00727BAD" w:rsidP="00727BAD">
            <w:pPr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2011 - 2017</w:t>
            </w:r>
          </w:p>
        </w:tc>
        <w:tc>
          <w:tcPr>
            <w:tcW w:w="43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404BDC83" w14:textId="54B7C160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 Aviv University, School of Dental Medicine, Behavior Sciences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 xml:space="preserve"> Section</w:t>
            </w:r>
          </w:p>
        </w:tc>
        <w:tc>
          <w:tcPr>
            <w:tcW w:w="27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39576F13" w14:textId="77777777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Teaching Fellow (B)</w:t>
            </w:r>
          </w:p>
        </w:tc>
      </w:tr>
      <w:tr w:rsidR="00727BAD" w:rsidRPr="001B68A1" w14:paraId="37D2F19D" w14:textId="77777777" w:rsidTr="00240471"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23F12917" w14:textId="77777777" w:rsidR="00727BAD" w:rsidRPr="001B68A1" w:rsidRDefault="00727BAD" w:rsidP="00727BAD">
            <w:pPr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1998-2012</w:t>
            </w:r>
          </w:p>
        </w:tc>
        <w:tc>
          <w:tcPr>
            <w:tcW w:w="43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422D124" w14:textId="2DCBBF17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Technion &amp; Tel Aviv University - School of Medicine – external studies, basic and advanced courses 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>in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hypnosis and hypnotherapy</w:t>
            </w:r>
            <w:r w:rsidR="00E0507B" w:rsidRPr="001B68A1">
              <w:rPr>
                <w:rFonts w:ascii="David" w:hAnsi="David" w:cs="David"/>
                <w:sz w:val="24"/>
                <w:szCs w:val="24"/>
              </w:rPr>
              <w:t>.</w:t>
            </w:r>
          </w:p>
        </w:tc>
        <w:tc>
          <w:tcPr>
            <w:tcW w:w="27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36BE2660" w14:textId="77777777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Invited Guest Lecturer</w:t>
            </w:r>
          </w:p>
        </w:tc>
      </w:tr>
      <w:tr w:rsidR="00727BAD" w:rsidRPr="001B68A1" w14:paraId="092BB6C5" w14:textId="77777777" w:rsidTr="00240471"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328BEB7A" w14:textId="77777777" w:rsidR="00727BAD" w:rsidRPr="001B68A1" w:rsidRDefault="00727BAD" w:rsidP="00727BAD">
            <w:pPr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1992-1993</w:t>
            </w:r>
          </w:p>
        </w:tc>
        <w:tc>
          <w:tcPr>
            <w:tcW w:w="43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5A3753F" w14:textId="43C8599B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Tel Aviv University, 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 xml:space="preserve">School of Social Work: </w:t>
            </w:r>
            <w:r w:rsidRPr="001B68A1">
              <w:rPr>
                <w:rFonts w:ascii="David" w:hAnsi="David" w:cs="David"/>
                <w:sz w:val="24"/>
                <w:szCs w:val="24"/>
              </w:rPr>
              <w:t>present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>ed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a clinical model for </w:t>
            </w: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treating immigrant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teenagers. </w:t>
            </w:r>
          </w:p>
        </w:tc>
        <w:tc>
          <w:tcPr>
            <w:tcW w:w="27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4AD5DA7C" w14:textId="77777777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Invited Guest Lecturer</w:t>
            </w:r>
          </w:p>
        </w:tc>
      </w:tr>
      <w:tr w:rsidR="00727BAD" w:rsidRPr="001B68A1" w14:paraId="52FB159C" w14:textId="77777777" w:rsidTr="00240471"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6D0F505F" w14:textId="77777777" w:rsidR="00727BAD" w:rsidRPr="001B68A1" w:rsidRDefault="00727BAD" w:rsidP="00727BAD">
            <w:pPr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1989-1990</w:t>
            </w:r>
          </w:p>
        </w:tc>
        <w:tc>
          <w:tcPr>
            <w:tcW w:w="43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1BDD3352" w14:textId="692FD6CD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Wingate Institute, School 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 xml:space="preserve">for Coaches: </w:t>
            </w: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course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on developmental psychology. </w:t>
            </w:r>
          </w:p>
        </w:tc>
        <w:tc>
          <w:tcPr>
            <w:tcW w:w="27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651E3599" w14:textId="6B5054F4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Lecturer</w:t>
            </w:r>
          </w:p>
        </w:tc>
      </w:tr>
      <w:tr w:rsidR="00727BAD" w:rsidRPr="001B68A1" w14:paraId="75A81085" w14:textId="77777777" w:rsidTr="00240471">
        <w:tc>
          <w:tcPr>
            <w:tcW w:w="141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0578D226" w14:textId="77777777" w:rsidR="00727BAD" w:rsidRPr="001B68A1" w:rsidRDefault="00727BAD" w:rsidP="00727BAD">
            <w:pPr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1985-1986</w:t>
            </w:r>
          </w:p>
        </w:tc>
        <w:tc>
          <w:tcPr>
            <w:tcW w:w="431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</w:tcPr>
          <w:p w14:paraId="5923E965" w14:textId="58CA23C3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 Aviv University, Department of Psychology</w:t>
            </w:r>
            <w:r w:rsidR="00E0507B" w:rsidRPr="001B68A1">
              <w:rPr>
                <w:rFonts w:ascii="David" w:hAnsi="David" w:cs="David"/>
                <w:sz w:val="24"/>
                <w:szCs w:val="24"/>
              </w:rPr>
              <w:t>.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</w:t>
            </w:r>
          </w:p>
        </w:tc>
        <w:tc>
          <w:tcPr>
            <w:tcW w:w="2772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</w:tcBorders>
          </w:tcPr>
          <w:p w14:paraId="51BDB3D0" w14:textId="6BE8B9BB" w:rsidR="00727BAD" w:rsidRPr="001B68A1" w:rsidRDefault="00727BAD" w:rsidP="00240471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Research Assistant </w:t>
            </w:r>
            <w:r w:rsidR="00240471" w:rsidRPr="001B68A1">
              <w:rPr>
                <w:rFonts w:ascii="David" w:hAnsi="David" w:cs="David"/>
                <w:sz w:val="24"/>
                <w:szCs w:val="24"/>
              </w:rPr>
              <w:t>to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Prof. Ron Shoval </w:t>
            </w:r>
          </w:p>
        </w:tc>
      </w:tr>
    </w:tbl>
    <w:p w14:paraId="4B8EB5FA" w14:textId="77777777" w:rsidR="00D9130C" w:rsidRPr="001B68A1" w:rsidRDefault="00D9130C">
      <w:pPr>
        <w:rPr>
          <w:rFonts w:ascii="David" w:hAnsi="David" w:cs="David"/>
          <w:b/>
          <w:bCs/>
          <w:sz w:val="24"/>
          <w:szCs w:val="24"/>
          <w:u w:val="single"/>
        </w:rPr>
      </w:pPr>
    </w:p>
    <w:p w14:paraId="3CE814CF" w14:textId="66AEAC35" w:rsidR="0046142E" w:rsidRPr="001B68A1" w:rsidRDefault="00D9130C" w:rsidP="00374BE7">
      <w:pPr>
        <w:pStyle w:val="Heading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Offices in Academic Administration</w:t>
      </w:r>
    </w:p>
    <w:p w14:paraId="5951C46A" w14:textId="3D6D83E4" w:rsidR="00D9130C" w:rsidRPr="001B68A1" w:rsidRDefault="00D9130C" w:rsidP="00554BF3">
      <w:pPr>
        <w:spacing w:after="120"/>
        <w:ind w:left="1701" w:hanging="170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2022</w:t>
      </w:r>
      <w:r w:rsidR="001B68A1"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>-</w:t>
      </w:r>
      <w:r w:rsidR="001B68A1" w:rsidRPr="001B68A1">
        <w:rPr>
          <w:rFonts w:ascii="David" w:hAnsi="David" w:cs="David"/>
          <w:sz w:val="24"/>
          <w:szCs w:val="24"/>
        </w:rPr>
        <w:t xml:space="preserve"> </w:t>
      </w:r>
      <w:r w:rsidR="002961AE" w:rsidRPr="001B68A1">
        <w:rPr>
          <w:rFonts w:ascii="David" w:hAnsi="David" w:cs="David"/>
          <w:sz w:val="24"/>
          <w:szCs w:val="24"/>
        </w:rPr>
        <w:t>present</w:t>
      </w:r>
      <w:r w:rsidR="002961AE" w:rsidRPr="001B68A1">
        <w:rPr>
          <w:rFonts w:ascii="David" w:hAnsi="David" w:cs="David"/>
          <w:sz w:val="24"/>
          <w:szCs w:val="24"/>
        </w:rPr>
        <w:tab/>
      </w:r>
      <w:r w:rsidR="00FE5F3A" w:rsidRPr="001B68A1">
        <w:rPr>
          <w:rFonts w:ascii="David" w:hAnsi="David" w:cs="David"/>
          <w:sz w:val="24"/>
          <w:szCs w:val="24"/>
        </w:rPr>
        <w:t xml:space="preserve">Student Counselor, Digital Pedagogy Trustee, Max Stern </w:t>
      </w:r>
      <w:proofErr w:type="spellStart"/>
      <w:r w:rsidR="002961AE" w:rsidRPr="001B68A1">
        <w:rPr>
          <w:rFonts w:ascii="David" w:hAnsi="David" w:cs="David"/>
          <w:sz w:val="24"/>
          <w:szCs w:val="24"/>
        </w:rPr>
        <w:t>Yezreel</w:t>
      </w:r>
      <w:proofErr w:type="spellEnd"/>
      <w:r w:rsidR="00FE5F3A" w:rsidRPr="001B68A1">
        <w:rPr>
          <w:rFonts w:ascii="David" w:hAnsi="David" w:cs="David"/>
          <w:sz w:val="24"/>
          <w:szCs w:val="24"/>
        </w:rPr>
        <w:t xml:space="preserve"> Valley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  <w:r w:rsidR="00FE5F3A" w:rsidRPr="001B68A1">
        <w:rPr>
          <w:rFonts w:ascii="David" w:hAnsi="David" w:cs="David"/>
          <w:sz w:val="24"/>
          <w:szCs w:val="24"/>
        </w:rPr>
        <w:t>College, Department of Medical Psychology</w:t>
      </w:r>
      <w:r w:rsidR="00CE5D8C" w:rsidRPr="001B68A1">
        <w:rPr>
          <w:rFonts w:ascii="David" w:hAnsi="David" w:cs="David"/>
          <w:sz w:val="24"/>
          <w:szCs w:val="24"/>
        </w:rPr>
        <w:t>,</w:t>
      </w:r>
      <w:r w:rsidR="00E0507B" w:rsidRPr="001B68A1">
        <w:rPr>
          <w:rFonts w:ascii="David" w:hAnsi="David" w:cs="David"/>
          <w:sz w:val="24"/>
          <w:szCs w:val="24"/>
        </w:rPr>
        <w:t xml:space="preserve"> </w:t>
      </w:r>
      <w:r w:rsidR="00CE5D8C" w:rsidRPr="001B68A1">
        <w:rPr>
          <w:rFonts w:ascii="David" w:hAnsi="David" w:cs="David"/>
          <w:sz w:val="24"/>
          <w:szCs w:val="24"/>
        </w:rPr>
        <w:t>Graduate Studies.</w:t>
      </w:r>
      <w:r w:rsidR="00FE5F3A" w:rsidRPr="001B68A1">
        <w:rPr>
          <w:rFonts w:ascii="David" w:hAnsi="David" w:cs="David"/>
          <w:sz w:val="24"/>
          <w:szCs w:val="24"/>
        </w:rPr>
        <w:t xml:space="preserve"> </w:t>
      </w:r>
    </w:p>
    <w:p w14:paraId="24E60B17" w14:textId="7561981B" w:rsidR="00D052E8" w:rsidRPr="001B68A1" w:rsidRDefault="00D052E8" w:rsidP="00374BE7">
      <w:pPr>
        <w:pStyle w:val="Heading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Scholarly Positions and Activities outside the </w:t>
      </w:r>
      <w:r w:rsidR="002961AE" w:rsidRPr="001B68A1">
        <w:rPr>
          <w:rFonts w:ascii="David" w:hAnsi="David" w:cs="David"/>
          <w:sz w:val="24"/>
          <w:szCs w:val="24"/>
        </w:rPr>
        <w:t>Institution</w:t>
      </w:r>
    </w:p>
    <w:p w14:paraId="37E33699" w14:textId="435D2603" w:rsidR="00E168B3" w:rsidRPr="001B68A1" w:rsidRDefault="00E168B3" w:rsidP="00DF0263">
      <w:pPr>
        <w:pStyle w:val="Heading2"/>
        <w:numPr>
          <w:ilvl w:val="0"/>
          <w:numId w:val="5"/>
        </w:numPr>
        <w:rPr>
          <w:rFonts w:ascii="David" w:hAnsi="David" w:cs="David"/>
        </w:rPr>
      </w:pPr>
      <w:r w:rsidRPr="001B68A1">
        <w:rPr>
          <w:rFonts w:ascii="David" w:hAnsi="David" w:cs="David"/>
        </w:rPr>
        <w:t>Membership in Professional Organizations</w:t>
      </w:r>
    </w:p>
    <w:p w14:paraId="49044270" w14:textId="77777777" w:rsidR="00E168B3" w:rsidRPr="001B68A1" w:rsidRDefault="00E168B3" w:rsidP="00DF0263">
      <w:pPr>
        <w:numPr>
          <w:ilvl w:val="0"/>
          <w:numId w:val="6"/>
        </w:numPr>
        <w:spacing w:after="120"/>
        <w:ind w:left="714" w:hanging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International Society of Hypnosis (ISH)</w:t>
      </w:r>
    </w:p>
    <w:p w14:paraId="4375ADD6" w14:textId="77777777" w:rsidR="00E168B3" w:rsidRPr="001B68A1" w:rsidRDefault="00E168B3" w:rsidP="00DF0263">
      <w:pPr>
        <w:numPr>
          <w:ilvl w:val="0"/>
          <w:numId w:val="6"/>
        </w:numPr>
        <w:spacing w:after="120"/>
        <w:ind w:left="714" w:hanging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European Society of Hypnosis (ESH)</w:t>
      </w:r>
    </w:p>
    <w:p w14:paraId="5AE42113" w14:textId="17BA51BB" w:rsidR="00E168B3" w:rsidRPr="001B68A1" w:rsidRDefault="00E168B3" w:rsidP="00DF0263">
      <w:pPr>
        <w:numPr>
          <w:ilvl w:val="0"/>
          <w:numId w:val="6"/>
        </w:numPr>
        <w:spacing w:after="120"/>
        <w:ind w:left="714" w:hanging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International Association for Relational Psychoanalysis &amp; Psychotherapy (IARPP)</w:t>
      </w:r>
    </w:p>
    <w:p w14:paraId="7CD5C026" w14:textId="77777777" w:rsidR="00E168B3" w:rsidRPr="001B68A1" w:rsidRDefault="00E168B3" w:rsidP="00DF0263">
      <w:pPr>
        <w:numPr>
          <w:ilvl w:val="0"/>
          <w:numId w:val="6"/>
        </w:numPr>
        <w:spacing w:after="120"/>
        <w:ind w:left="714" w:hanging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The Israeli Society of Hypnosis (</w:t>
      </w:r>
      <w:proofErr w:type="spellStart"/>
      <w:r w:rsidRPr="001B68A1">
        <w:rPr>
          <w:rFonts w:ascii="David" w:hAnsi="David" w:cs="David"/>
          <w:sz w:val="24"/>
          <w:szCs w:val="24"/>
        </w:rPr>
        <w:t>IsSH</w:t>
      </w:r>
      <w:proofErr w:type="spellEnd"/>
      <w:r w:rsidRPr="001B68A1">
        <w:rPr>
          <w:rFonts w:ascii="David" w:hAnsi="David" w:cs="David"/>
          <w:sz w:val="24"/>
          <w:szCs w:val="24"/>
        </w:rPr>
        <w:t>)</w:t>
      </w:r>
    </w:p>
    <w:p w14:paraId="2F396160" w14:textId="77777777" w:rsidR="00E168B3" w:rsidRPr="001B68A1" w:rsidRDefault="00E168B3" w:rsidP="00DF0263">
      <w:pPr>
        <w:numPr>
          <w:ilvl w:val="0"/>
          <w:numId w:val="6"/>
        </w:numPr>
        <w:spacing w:after="120"/>
        <w:ind w:left="714" w:hanging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The Israeli Association of Psychologists (IAP)</w:t>
      </w:r>
    </w:p>
    <w:p w14:paraId="4759652F" w14:textId="77777777" w:rsidR="00E168B3" w:rsidRPr="001B68A1" w:rsidRDefault="00E168B3" w:rsidP="00DF0263">
      <w:pPr>
        <w:numPr>
          <w:ilvl w:val="0"/>
          <w:numId w:val="6"/>
        </w:numPr>
        <w:spacing w:after="120"/>
        <w:ind w:left="714" w:hanging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Ego State Therapy International (</w:t>
      </w:r>
      <w:r w:rsidRPr="001B68A1">
        <w:rPr>
          <w:rFonts w:ascii="David" w:hAnsi="David" w:cs="David"/>
          <w:noProof/>
          <w:sz w:val="24"/>
          <w:szCs w:val="24"/>
        </w:rPr>
        <w:t>ESTI</w:t>
      </w:r>
      <w:r w:rsidRPr="001B68A1">
        <w:rPr>
          <w:rFonts w:ascii="David" w:hAnsi="David" w:cs="David"/>
          <w:sz w:val="24"/>
          <w:szCs w:val="24"/>
        </w:rPr>
        <w:t>)</w:t>
      </w:r>
    </w:p>
    <w:p w14:paraId="4B8B9696" w14:textId="77777777" w:rsidR="00E168B3" w:rsidRPr="001B68A1" w:rsidRDefault="00E168B3" w:rsidP="00DF0263">
      <w:pPr>
        <w:numPr>
          <w:ilvl w:val="0"/>
          <w:numId w:val="6"/>
        </w:numPr>
        <w:spacing w:after="120"/>
        <w:ind w:left="714" w:hanging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The Israeli Psychosomatic Society (IPS)</w:t>
      </w:r>
    </w:p>
    <w:p w14:paraId="2ED7BB25" w14:textId="74846E99" w:rsidR="00E168B3" w:rsidRDefault="00554BF3" w:rsidP="00E168B3">
      <w:pPr>
        <w:pStyle w:val="Heading2"/>
        <w:rPr>
          <w:rFonts w:ascii="David" w:hAnsi="David" w:cs="David"/>
        </w:rPr>
      </w:pPr>
      <w:r w:rsidRPr="001B68A1">
        <w:rPr>
          <w:rFonts w:ascii="David" w:hAnsi="David" w:cs="David"/>
        </w:rPr>
        <w:br w:type="page"/>
      </w:r>
      <w:r w:rsidR="00E168B3" w:rsidRPr="001B68A1">
        <w:rPr>
          <w:rFonts w:ascii="David" w:hAnsi="David" w:cs="David"/>
        </w:rPr>
        <w:lastRenderedPageBreak/>
        <w:t>Active Positions on Professional Committees</w:t>
      </w:r>
    </w:p>
    <w:p w14:paraId="312C6D7C" w14:textId="0DEC0A4C" w:rsidR="00CD07B7" w:rsidRPr="00CD07B7" w:rsidRDefault="00CD07B7" w:rsidP="00CD07B7">
      <w:pPr>
        <w:rPr>
          <w:rFonts w:ascii="David" w:hAnsi="David" w:cs="David"/>
          <w:sz w:val="24"/>
          <w:szCs w:val="24"/>
        </w:rPr>
      </w:pPr>
      <w:r w:rsidRPr="00CD07B7">
        <w:rPr>
          <w:rFonts w:ascii="David" w:hAnsi="David" w:cs="David"/>
          <w:sz w:val="24"/>
          <w:szCs w:val="24"/>
        </w:rPr>
        <w:t>2024 –</w:t>
      </w:r>
      <w:r>
        <w:rPr>
          <w:rFonts w:ascii="David" w:hAnsi="David" w:cs="David"/>
          <w:sz w:val="24"/>
          <w:szCs w:val="24"/>
        </w:rPr>
        <w:t xml:space="preserve"> </w:t>
      </w:r>
      <w:r w:rsidRPr="00CD07B7">
        <w:rPr>
          <w:rFonts w:ascii="David" w:hAnsi="David" w:cs="David"/>
          <w:sz w:val="24"/>
          <w:szCs w:val="24"/>
        </w:rPr>
        <w:t>present</w:t>
      </w:r>
      <w:r>
        <w:rPr>
          <w:rFonts w:ascii="David" w:hAnsi="David" w:cs="David"/>
          <w:sz w:val="24"/>
          <w:szCs w:val="24"/>
        </w:rPr>
        <w:t xml:space="preserve">      </w:t>
      </w:r>
      <w:r w:rsidRPr="00CD07B7">
        <w:rPr>
          <w:rFonts w:ascii="David" w:hAnsi="David" w:cs="David"/>
          <w:sz w:val="24"/>
          <w:szCs w:val="24"/>
        </w:rPr>
        <w:t xml:space="preserve">Board member of </w:t>
      </w:r>
      <w:r>
        <w:rPr>
          <w:rFonts w:ascii="David" w:hAnsi="David" w:cs="David"/>
          <w:sz w:val="24"/>
          <w:szCs w:val="24"/>
        </w:rPr>
        <w:t xml:space="preserve">Hypnosis </w:t>
      </w:r>
      <w:r w:rsidRPr="00CD07B7">
        <w:rPr>
          <w:rFonts w:ascii="David" w:hAnsi="David" w:cs="David"/>
          <w:sz w:val="24"/>
          <w:szCs w:val="24"/>
          <w:lang w:val="en-GB"/>
        </w:rPr>
        <w:t>without Borders</w:t>
      </w:r>
      <w:r>
        <w:rPr>
          <w:rFonts w:ascii="David" w:hAnsi="David" w:cs="David"/>
          <w:sz w:val="24"/>
          <w:szCs w:val="24"/>
          <w:lang w:val="en-GB"/>
        </w:rPr>
        <w:t xml:space="preserve"> </w:t>
      </w:r>
      <w:r w:rsidR="0097187D">
        <w:rPr>
          <w:rFonts w:ascii="David" w:hAnsi="David" w:cs="David"/>
          <w:sz w:val="24"/>
          <w:szCs w:val="24"/>
          <w:lang w:val="en-GB"/>
        </w:rPr>
        <w:t>(HWB)</w:t>
      </w:r>
    </w:p>
    <w:p w14:paraId="58832608" w14:textId="77777777" w:rsidR="00CD07B7" w:rsidRPr="00CD07B7" w:rsidRDefault="00CD07B7" w:rsidP="00CD07B7">
      <w:pPr>
        <w:rPr>
          <w:rFonts w:ascii="David" w:hAnsi="David" w:cs="David"/>
          <w:sz w:val="24"/>
          <w:szCs w:val="24"/>
        </w:rPr>
      </w:pPr>
    </w:p>
    <w:p w14:paraId="21A76AEA" w14:textId="7178987D" w:rsidR="001A2B03" w:rsidRPr="001B68A1" w:rsidRDefault="001A2B03" w:rsidP="001A2B03">
      <w:pPr>
        <w:spacing w:after="120"/>
        <w:ind w:left="1701" w:hanging="170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</w:t>
      </w:r>
      <w:r w:rsidR="00CE5D8C" w:rsidRPr="001B68A1">
        <w:rPr>
          <w:rFonts w:ascii="David" w:hAnsi="David" w:cs="David"/>
          <w:sz w:val="24"/>
          <w:szCs w:val="24"/>
        </w:rPr>
        <w:t>2</w:t>
      </w:r>
      <w:r w:rsidRPr="001B68A1">
        <w:rPr>
          <w:rFonts w:ascii="David" w:hAnsi="David" w:cs="David"/>
          <w:sz w:val="24"/>
          <w:szCs w:val="24"/>
        </w:rPr>
        <w:t xml:space="preserve">4 – present      Member of the Disciplinary Committee of the </w:t>
      </w:r>
      <w:r w:rsidR="00623010">
        <w:rPr>
          <w:rFonts w:ascii="David" w:hAnsi="David" w:cs="David"/>
          <w:sz w:val="24"/>
          <w:szCs w:val="24"/>
        </w:rPr>
        <w:t>D</w:t>
      </w:r>
      <w:r w:rsidRPr="001B68A1">
        <w:rPr>
          <w:rFonts w:ascii="David" w:hAnsi="David" w:cs="David"/>
          <w:sz w:val="24"/>
          <w:szCs w:val="24"/>
        </w:rPr>
        <w:t xml:space="preserve">isciplinary </w:t>
      </w:r>
      <w:r w:rsidR="00623010">
        <w:rPr>
          <w:rFonts w:ascii="David" w:hAnsi="David" w:cs="David"/>
          <w:sz w:val="24"/>
          <w:szCs w:val="24"/>
        </w:rPr>
        <w:t>C</w:t>
      </w:r>
      <w:r w:rsidRPr="001B68A1">
        <w:rPr>
          <w:rFonts w:ascii="David" w:hAnsi="David" w:cs="David"/>
          <w:sz w:val="24"/>
          <w:szCs w:val="24"/>
        </w:rPr>
        <w:t>ourt of the Ministry of Health.</w:t>
      </w:r>
    </w:p>
    <w:p w14:paraId="5DA6DE9D" w14:textId="511B5C0E" w:rsidR="00A777ED" w:rsidRPr="001B68A1" w:rsidRDefault="00A777ED" w:rsidP="001A2B03">
      <w:pPr>
        <w:spacing w:after="120"/>
        <w:ind w:left="1701" w:hanging="1701"/>
        <w:rPr>
          <w:rFonts w:ascii="David" w:hAnsi="David" w:cs="David"/>
          <w:b/>
          <w:bCs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2019 </w:t>
      </w:r>
      <w:r w:rsidR="00E168B3" w:rsidRPr="001B68A1">
        <w:rPr>
          <w:rFonts w:ascii="David" w:hAnsi="David" w:cs="David"/>
          <w:sz w:val="24"/>
          <w:szCs w:val="24"/>
        </w:rPr>
        <w:t>–</w:t>
      </w:r>
      <w:r w:rsidRPr="001B68A1">
        <w:rPr>
          <w:rFonts w:ascii="David" w:hAnsi="David" w:cs="David"/>
          <w:sz w:val="24"/>
          <w:szCs w:val="24"/>
        </w:rPr>
        <w:t xml:space="preserve"> </w:t>
      </w:r>
      <w:r w:rsidR="00374127" w:rsidRPr="001B68A1">
        <w:rPr>
          <w:rFonts w:ascii="David" w:hAnsi="David" w:cs="David"/>
          <w:sz w:val="24"/>
          <w:szCs w:val="24"/>
        </w:rPr>
        <w:t>2023</w:t>
      </w:r>
      <w:r w:rsidR="00E168B3" w:rsidRPr="001B68A1">
        <w:rPr>
          <w:rFonts w:ascii="David" w:hAnsi="David" w:cs="David"/>
          <w:b/>
          <w:bCs/>
          <w:sz w:val="24"/>
          <w:szCs w:val="24"/>
        </w:rPr>
        <w:tab/>
      </w:r>
      <w:r w:rsidR="007B2619" w:rsidRPr="001B68A1">
        <w:rPr>
          <w:rFonts w:ascii="David" w:hAnsi="David" w:cs="David"/>
          <w:sz w:val="24"/>
          <w:szCs w:val="24"/>
        </w:rPr>
        <w:t>C</w:t>
      </w:r>
      <w:r w:rsidRPr="001B68A1">
        <w:rPr>
          <w:rFonts w:ascii="David" w:hAnsi="David" w:cs="David"/>
          <w:sz w:val="24"/>
          <w:szCs w:val="24"/>
        </w:rPr>
        <w:t>o-President of Israeli Psychosomatic Society</w:t>
      </w:r>
    </w:p>
    <w:p w14:paraId="65B70A78" w14:textId="0CC6B95D" w:rsidR="00A777ED" w:rsidRPr="001B68A1" w:rsidRDefault="00A777ED" w:rsidP="00E168B3">
      <w:pPr>
        <w:spacing w:after="120"/>
        <w:ind w:left="1701" w:hanging="1701"/>
        <w:rPr>
          <w:rStyle w:val="Strong"/>
          <w:rFonts w:ascii="David" w:hAnsi="David" w:cs="David"/>
          <w:b w:val="0"/>
          <w:bCs w:val="0"/>
          <w:sz w:val="24"/>
          <w:szCs w:val="24"/>
        </w:rPr>
      </w:pPr>
      <w:r w:rsidRPr="001B68A1">
        <w:rPr>
          <w:rStyle w:val="Strong"/>
          <w:rFonts w:ascii="David" w:hAnsi="David" w:cs="David"/>
          <w:b w:val="0"/>
          <w:bCs w:val="0"/>
          <w:sz w:val="24"/>
          <w:szCs w:val="24"/>
        </w:rPr>
        <w:t xml:space="preserve">2014 </w:t>
      </w:r>
      <w:r w:rsidR="00E168B3" w:rsidRPr="001B68A1">
        <w:rPr>
          <w:rStyle w:val="Strong"/>
          <w:rFonts w:ascii="David" w:hAnsi="David" w:cs="David"/>
          <w:b w:val="0"/>
          <w:bCs w:val="0"/>
          <w:sz w:val="24"/>
          <w:szCs w:val="24"/>
        </w:rPr>
        <w:t>– present</w:t>
      </w:r>
      <w:r w:rsidR="00E168B3" w:rsidRPr="001B68A1">
        <w:rPr>
          <w:rStyle w:val="Strong"/>
          <w:rFonts w:ascii="David" w:hAnsi="David" w:cs="David"/>
          <w:b w:val="0"/>
          <w:bCs w:val="0"/>
          <w:sz w:val="24"/>
          <w:szCs w:val="24"/>
        </w:rPr>
        <w:tab/>
      </w:r>
      <w:r w:rsidRPr="001B68A1">
        <w:rPr>
          <w:rStyle w:val="Strong"/>
          <w:rFonts w:ascii="David" w:hAnsi="David" w:cs="David"/>
          <w:b w:val="0"/>
          <w:bCs w:val="0"/>
          <w:sz w:val="24"/>
          <w:szCs w:val="24"/>
        </w:rPr>
        <w:t>Board Member of ESTI - Ego State Therapy International</w:t>
      </w:r>
    </w:p>
    <w:p w14:paraId="00F02D81" w14:textId="23D7BB33" w:rsidR="009B7661" w:rsidRPr="001B68A1" w:rsidRDefault="00A777ED" w:rsidP="00E168B3">
      <w:pPr>
        <w:spacing w:after="120"/>
        <w:ind w:left="1701" w:hanging="1701"/>
        <w:rPr>
          <w:rStyle w:val="Emphasis"/>
          <w:rFonts w:ascii="David" w:hAnsi="David" w:cs="David"/>
          <w:b w:val="0"/>
          <w:bCs w:val="0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2010</w:t>
      </w:r>
      <w:r w:rsidR="008805E6" w:rsidRPr="001B68A1">
        <w:rPr>
          <w:rFonts w:ascii="David" w:hAnsi="David" w:cs="David"/>
          <w:sz w:val="24"/>
          <w:szCs w:val="24"/>
        </w:rPr>
        <w:t xml:space="preserve"> </w:t>
      </w:r>
      <w:r w:rsidR="00E168B3" w:rsidRPr="001B68A1">
        <w:rPr>
          <w:rFonts w:ascii="David" w:hAnsi="David" w:cs="David"/>
          <w:sz w:val="24"/>
          <w:szCs w:val="24"/>
        </w:rPr>
        <w:t>–</w:t>
      </w:r>
      <w:r w:rsidRPr="001B68A1">
        <w:rPr>
          <w:rFonts w:ascii="David" w:hAnsi="David" w:cs="David"/>
          <w:sz w:val="24"/>
          <w:szCs w:val="24"/>
        </w:rPr>
        <w:t xml:space="preserve"> 2013</w:t>
      </w:r>
      <w:r w:rsidR="00E168B3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Immediate Past-president of the Israeli Society of Hypnosis and Board Adviser</w:t>
      </w:r>
    </w:p>
    <w:p w14:paraId="58AD6D49" w14:textId="1DD3BC85" w:rsidR="00B4150C" w:rsidRPr="001B68A1" w:rsidRDefault="00B4150C" w:rsidP="00E168B3">
      <w:pPr>
        <w:spacing w:after="120"/>
        <w:ind w:left="1701" w:hanging="1701"/>
        <w:rPr>
          <w:rStyle w:val="Strong"/>
          <w:rFonts w:ascii="David" w:hAnsi="David" w:cs="David"/>
          <w:b w:val="0"/>
          <w:bCs w:val="0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2008 </w:t>
      </w:r>
      <w:r w:rsidR="00E168B3" w:rsidRPr="001B68A1">
        <w:rPr>
          <w:rFonts w:ascii="David" w:hAnsi="David" w:cs="David"/>
          <w:sz w:val="24"/>
          <w:szCs w:val="24"/>
        </w:rPr>
        <w:t>– present</w:t>
      </w:r>
      <w:r w:rsidR="00E168B3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Chairman of Examination</w:t>
      </w:r>
      <w:r w:rsidRPr="001B68A1">
        <w:rPr>
          <w:rStyle w:val="Strong"/>
          <w:rFonts w:ascii="David" w:hAnsi="David" w:cs="David"/>
          <w:b w:val="0"/>
          <w:bCs w:val="0"/>
          <w:sz w:val="24"/>
          <w:szCs w:val="24"/>
        </w:rPr>
        <w:t xml:space="preserve"> Committee for Hypnosis Accreditation - Ministry of Health</w:t>
      </w:r>
    </w:p>
    <w:p w14:paraId="7845F7A4" w14:textId="593BBE85" w:rsidR="00A777ED" w:rsidRPr="001B68A1" w:rsidRDefault="00A777ED" w:rsidP="00E168B3">
      <w:pPr>
        <w:spacing w:after="120"/>
        <w:ind w:left="1701" w:hanging="1701"/>
        <w:rPr>
          <w:rStyle w:val="Strong"/>
          <w:rFonts w:ascii="David" w:hAnsi="David" w:cs="David"/>
          <w:b w:val="0"/>
          <w:bCs w:val="0"/>
          <w:sz w:val="24"/>
          <w:szCs w:val="24"/>
        </w:rPr>
      </w:pPr>
      <w:r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>2007</w:t>
      </w:r>
      <w:r w:rsidR="008805E6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 xml:space="preserve"> </w:t>
      </w:r>
      <w:r w:rsidR="00E168B3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>–</w:t>
      </w:r>
      <w:r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 xml:space="preserve"> 2010</w:t>
      </w:r>
      <w:r w:rsidR="00E168B3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ab/>
      </w:r>
      <w:r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 xml:space="preserve">President of Israeli Society of </w:t>
      </w:r>
      <w:r w:rsidRPr="001B68A1">
        <w:rPr>
          <w:rFonts w:ascii="David" w:hAnsi="David" w:cs="David"/>
          <w:sz w:val="24"/>
          <w:szCs w:val="24"/>
        </w:rPr>
        <w:t>Hypnosis</w:t>
      </w:r>
      <w:r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 xml:space="preserve"> </w:t>
      </w:r>
    </w:p>
    <w:p w14:paraId="6C5D0FD9" w14:textId="46DD9406" w:rsidR="00BA13BF" w:rsidRPr="001B68A1" w:rsidRDefault="00A777ED" w:rsidP="001B68A1">
      <w:pPr>
        <w:spacing w:after="120"/>
        <w:ind w:left="1701" w:hanging="1701"/>
        <w:rPr>
          <w:rStyle w:val="Strong"/>
          <w:rFonts w:ascii="David" w:hAnsi="David" w:cs="David"/>
          <w:b w:val="0"/>
          <w:bCs w:val="0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2006 </w:t>
      </w:r>
      <w:r w:rsidR="001B68A1" w:rsidRPr="001B68A1">
        <w:rPr>
          <w:rFonts w:ascii="David" w:hAnsi="David" w:cs="David"/>
          <w:sz w:val="24"/>
          <w:szCs w:val="24"/>
        </w:rPr>
        <w:t>–</w:t>
      </w:r>
      <w:r w:rsidRPr="001B68A1">
        <w:rPr>
          <w:rFonts w:ascii="David" w:hAnsi="David" w:cs="David"/>
          <w:sz w:val="24"/>
          <w:szCs w:val="24"/>
        </w:rPr>
        <w:t xml:space="preserve"> 2012 </w:t>
      </w:r>
      <w:r w:rsidR="00E168B3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 xml:space="preserve">Member </w:t>
      </w:r>
      <w:r w:rsidRPr="001B68A1">
        <w:rPr>
          <w:rStyle w:val="Strong"/>
          <w:rFonts w:ascii="David" w:hAnsi="David" w:cs="David"/>
          <w:b w:val="0"/>
          <w:bCs w:val="0"/>
          <w:sz w:val="24"/>
          <w:szCs w:val="24"/>
        </w:rPr>
        <w:t xml:space="preserve">of the Statutory Advising Committee for </w:t>
      </w:r>
      <w:r w:rsidRPr="001B68A1">
        <w:rPr>
          <w:rFonts w:ascii="David" w:hAnsi="David" w:cs="David"/>
          <w:sz w:val="24"/>
          <w:szCs w:val="24"/>
        </w:rPr>
        <w:t>Hypnosis</w:t>
      </w:r>
      <w:r w:rsidRPr="001B68A1">
        <w:rPr>
          <w:rStyle w:val="Strong"/>
          <w:rFonts w:ascii="David" w:hAnsi="David" w:cs="David"/>
          <w:b w:val="0"/>
          <w:bCs w:val="0"/>
          <w:sz w:val="24"/>
          <w:szCs w:val="24"/>
        </w:rPr>
        <w:t xml:space="preserve"> – Ministry of Health</w:t>
      </w:r>
    </w:p>
    <w:p w14:paraId="33238981" w14:textId="03324DE0" w:rsidR="00A777ED" w:rsidRDefault="00A777ED" w:rsidP="00CD07B7">
      <w:pPr>
        <w:spacing w:after="120"/>
        <w:ind w:left="1701" w:hanging="170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2001</w:t>
      </w:r>
      <w:r w:rsidR="00CD07B7" w:rsidRPr="00CD07B7">
        <w:rPr>
          <w:rFonts w:ascii="David" w:hAnsi="David" w:cs="David"/>
          <w:sz w:val="24"/>
          <w:szCs w:val="24"/>
        </w:rPr>
        <w:t>–</w:t>
      </w:r>
      <w:r w:rsidRPr="001B68A1">
        <w:rPr>
          <w:rFonts w:ascii="David" w:hAnsi="David" w:cs="David"/>
          <w:sz w:val="24"/>
          <w:szCs w:val="24"/>
        </w:rPr>
        <w:t>2007</w:t>
      </w:r>
      <w:r w:rsidR="00E168B3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Scientific Chairman and Vice-President of the Israeli Society of Hypnosis,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  <w:r w:rsidR="00E168B3" w:rsidRPr="001B68A1">
        <w:rPr>
          <w:rFonts w:ascii="David" w:hAnsi="David" w:cs="David"/>
          <w:sz w:val="24"/>
          <w:szCs w:val="24"/>
        </w:rPr>
        <w:br/>
      </w:r>
      <w:r w:rsidRPr="001B68A1">
        <w:rPr>
          <w:rFonts w:ascii="David" w:hAnsi="David" w:cs="David"/>
          <w:sz w:val="24"/>
          <w:szCs w:val="24"/>
        </w:rPr>
        <w:t xml:space="preserve">in charge of educational programs and conferences </w:t>
      </w:r>
    </w:p>
    <w:p w14:paraId="7E478D37" w14:textId="77777777" w:rsidR="00862CEA" w:rsidRPr="001B68A1" w:rsidRDefault="00862CEA" w:rsidP="00CD07B7">
      <w:pPr>
        <w:spacing w:after="120"/>
        <w:ind w:left="1701" w:hanging="1701"/>
        <w:rPr>
          <w:rFonts w:ascii="David" w:hAnsi="David" w:cs="David"/>
          <w:sz w:val="24"/>
          <w:szCs w:val="24"/>
          <w:rtl/>
        </w:rPr>
      </w:pPr>
    </w:p>
    <w:p w14:paraId="59A090A8" w14:textId="7E3D8740" w:rsidR="001A2B03" w:rsidRPr="001B68A1" w:rsidRDefault="001A2B03" w:rsidP="001A2B03">
      <w:pPr>
        <w:spacing w:after="120"/>
        <w:rPr>
          <w:rFonts w:ascii="David" w:hAnsi="David" w:cs="David"/>
          <w:b/>
          <w:bCs/>
          <w:sz w:val="24"/>
          <w:szCs w:val="24"/>
        </w:rPr>
      </w:pPr>
    </w:p>
    <w:p w14:paraId="343820BC" w14:textId="77777777" w:rsidR="00D052E8" w:rsidRPr="001B68A1" w:rsidRDefault="00FB7D5C" w:rsidP="00554BF3">
      <w:pPr>
        <w:pStyle w:val="Heading2"/>
        <w:rPr>
          <w:rFonts w:ascii="David" w:hAnsi="David" w:cs="David"/>
        </w:rPr>
      </w:pPr>
      <w:r w:rsidRPr="001B68A1">
        <w:rPr>
          <w:rFonts w:ascii="David" w:hAnsi="David" w:cs="David"/>
        </w:rPr>
        <w:t xml:space="preserve">Ad-hoc </w:t>
      </w:r>
      <w:r w:rsidR="00D052E8" w:rsidRPr="001B68A1">
        <w:rPr>
          <w:rFonts w:ascii="David" w:hAnsi="David" w:cs="David"/>
        </w:rPr>
        <w:t xml:space="preserve">Reviewer (first review date mentioned) </w:t>
      </w:r>
    </w:p>
    <w:p w14:paraId="08009E61" w14:textId="5EB8E575" w:rsidR="00364B15" w:rsidRPr="001B68A1" w:rsidRDefault="00BF2B84" w:rsidP="00554BF3">
      <w:pPr>
        <w:spacing w:after="120"/>
        <w:ind w:left="714" w:hanging="693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2010</w:t>
      </w:r>
      <w:r w:rsidRPr="001B68A1">
        <w:rPr>
          <w:rFonts w:ascii="David" w:hAnsi="David" w:cs="David"/>
          <w:sz w:val="24"/>
          <w:szCs w:val="24"/>
        </w:rPr>
        <w:tab/>
      </w:r>
      <w:r w:rsidR="00F60AF1" w:rsidRPr="001B68A1">
        <w:rPr>
          <w:rFonts w:ascii="David" w:hAnsi="David" w:cs="David"/>
          <w:sz w:val="24"/>
          <w:szCs w:val="24"/>
        </w:rPr>
        <w:t xml:space="preserve">American </w:t>
      </w:r>
      <w:r w:rsidR="00F60AF1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>Journal</w:t>
      </w:r>
      <w:r w:rsidR="00F60AF1" w:rsidRPr="001B68A1">
        <w:rPr>
          <w:rFonts w:ascii="David" w:hAnsi="David" w:cs="David"/>
          <w:sz w:val="24"/>
          <w:szCs w:val="24"/>
        </w:rPr>
        <w:t xml:space="preserve"> of Psychotherapy</w:t>
      </w:r>
    </w:p>
    <w:p w14:paraId="1AC8A7D0" w14:textId="2C9E3780" w:rsidR="00A668FA" w:rsidRPr="001B68A1" w:rsidRDefault="00A668FA" w:rsidP="00554BF3">
      <w:pPr>
        <w:spacing w:after="120"/>
        <w:ind w:left="714" w:hanging="693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2013 </w:t>
      </w:r>
      <w:r w:rsidR="00554BF3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The International Journal of Clinical and Experimental Hypnosis</w:t>
      </w:r>
    </w:p>
    <w:p w14:paraId="1EDA8F5C" w14:textId="14512E58" w:rsidR="000E5833" w:rsidRPr="001B68A1" w:rsidRDefault="000E5833" w:rsidP="00554BF3">
      <w:pPr>
        <w:spacing w:after="120"/>
        <w:ind w:left="714" w:hanging="693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2014</w:t>
      </w:r>
      <w:r w:rsidR="00554BF3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International Journal of Dentistry</w:t>
      </w:r>
    </w:p>
    <w:p w14:paraId="41BA8A1F" w14:textId="7A98AF8C" w:rsidR="0084187F" w:rsidRPr="001B68A1" w:rsidRDefault="00890151" w:rsidP="00554BF3">
      <w:pPr>
        <w:spacing w:after="120"/>
        <w:ind w:left="714" w:hanging="693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2018</w:t>
      </w:r>
      <w:r w:rsidR="00554BF3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Psychology Health and Medicine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</w:p>
    <w:p w14:paraId="2C51AEF7" w14:textId="0C5FD7B7" w:rsidR="00890151" w:rsidRPr="001B68A1" w:rsidRDefault="0084187F" w:rsidP="00554BF3">
      <w:pPr>
        <w:spacing w:after="120"/>
        <w:ind w:left="714" w:hanging="693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2019</w:t>
      </w:r>
      <w:r w:rsidR="00554BF3" w:rsidRPr="001B68A1">
        <w:rPr>
          <w:rFonts w:ascii="David" w:hAnsi="David" w:cs="David"/>
          <w:sz w:val="24"/>
          <w:szCs w:val="24"/>
        </w:rPr>
        <w:tab/>
      </w:r>
      <w:r w:rsidR="007A20F2">
        <w:rPr>
          <w:rFonts w:ascii="David" w:hAnsi="David" w:cs="David" w:hint="cs"/>
          <w:sz w:val="24"/>
          <w:szCs w:val="24"/>
          <w:rtl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>South African Journal of Psychology</w:t>
      </w:r>
      <w:r w:rsidR="00890151" w:rsidRPr="001B68A1">
        <w:rPr>
          <w:rFonts w:ascii="David" w:hAnsi="David" w:cs="David"/>
          <w:sz w:val="24"/>
          <w:szCs w:val="24"/>
        </w:rPr>
        <w:t xml:space="preserve"> </w:t>
      </w:r>
    </w:p>
    <w:p w14:paraId="54B1FC31" w14:textId="1EFA8472" w:rsidR="00373DB0" w:rsidRPr="001B68A1" w:rsidRDefault="00373DB0" w:rsidP="00554BF3">
      <w:pPr>
        <w:spacing w:after="120"/>
        <w:ind w:left="714" w:hanging="693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2019 </w:t>
      </w:r>
      <w:r w:rsidR="00554BF3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OBM Integrative and Complementary Medicine</w:t>
      </w:r>
    </w:p>
    <w:p w14:paraId="4B24C20F" w14:textId="24183A04" w:rsidR="00373DB0" w:rsidRPr="001B68A1" w:rsidRDefault="00373DB0" w:rsidP="00554BF3">
      <w:pPr>
        <w:spacing w:after="120"/>
        <w:ind w:left="714" w:hanging="693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2020</w:t>
      </w:r>
      <w:r w:rsidR="00554BF3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International Journal of Stress Management</w:t>
      </w:r>
      <w:r w:rsidRPr="001B68A1">
        <w:rPr>
          <w:rFonts w:ascii="David" w:hAnsi="David" w:cs="David"/>
          <w:sz w:val="24"/>
          <w:szCs w:val="24"/>
          <w:rtl/>
        </w:rPr>
        <w:t>‏</w:t>
      </w:r>
    </w:p>
    <w:p w14:paraId="5C35A69E" w14:textId="73337A2A" w:rsidR="00985C8F" w:rsidRPr="001B68A1" w:rsidRDefault="00985C8F" w:rsidP="00554BF3">
      <w:pPr>
        <w:spacing w:after="120"/>
        <w:ind w:left="714" w:hanging="693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2021</w:t>
      </w:r>
      <w:r w:rsidR="00554BF3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Brain Science</w:t>
      </w:r>
    </w:p>
    <w:p w14:paraId="45C8ABC2" w14:textId="1F897C2C" w:rsidR="00554BF3" w:rsidRPr="001B68A1" w:rsidRDefault="00554BF3" w:rsidP="00554BF3">
      <w:pPr>
        <w:spacing w:after="120"/>
        <w:ind w:left="714" w:hanging="693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2022</w:t>
      </w:r>
      <w:r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b/>
          <w:bCs/>
          <w:sz w:val="24"/>
          <w:szCs w:val="24"/>
        </w:rPr>
        <w:t>Guest Editor</w:t>
      </w:r>
      <w:r w:rsidRPr="001B68A1">
        <w:rPr>
          <w:rFonts w:ascii="David" w:hAnsi="David" w:cs="David"/>
          <w:sz w:val="24"/>
          <w:szCs w:val="24"/>
        </w:rPr>
        <w:t>, OBM Integrative and Complementary Medicine, Special Issue on Hypnotic and Strategic Psychotherapy</w:t>
      </w:r>
    </w:p>
    <w:p w14:paraId="5860D3BD" w14:textId="1A963F28" w:rsidR="00D052E8" w:rsidRPr="001B68A1" w:rsidRDefault="00D052E8" w:rsidP="00374BE7">
      <w:pPr>
        <w:pStyle w:val="Heading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Participation in Scholarly Conferences</w:t>
      </w:r>
    </w:p>
    <w:p w14:paraId="15A7D24E" w14:textId="79ABE593" w:rsidR="00D052E8" w:rsidRPr="001B68A1" w:rsidRDefault="00D052E8" w:rsidP="00DF0263">
      <w:pPr>
        <w:pStyle w:val="Heading2"/>
        <w:numPr>
          <w:ilvl w:val="0"/>
          <w:numId w:val="7"/>
        </w:numPr>
        <w:ind w:left="357" w:hanging="357"/>
        <w:rPr>
          <w:rFonts w:ascii="David" w:hAnsi="David" w:cs="David"/>
        </w:rPr>
      </w:pPr>
      <w:r w:rsidRPr="001B68A1">
        <w:rPr>
          <w:rFonts w:ascii="David" w:hAnsi="David" w:cs="David"/>
        </w:rPr>
        <w:t>Active Participation</w:t>
      </w:r>
    </w:p>
    <w:p w14:paraId="701C4D12" w14:textId="77777777" w:rsidR="00F07DE6" w:rsidRPr="001B68A1" w:rsidRDefault="00F07DE6" w:rsidP="00F07DE6">
      <w:pPr>
        <w:spacing w:after="120"/>
        <w:rPr>
          <w:rFonts w:ascii="David" w:hAnsi="David" w:cs="David"/>
          <w:b/>
          <w:bCs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 xml:space="preserve">International Conferences </w:t>
      </w:r>
    </w:p>
    <w:tbl>
      <w:tblPr>
        <w:tblW w:w="9496" w:type="dxa"/>
        <w:tblInd w:w="-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3"/>
        <w:gridCol w:w="2551"/>
        <w:gridCol w:w="1843"/>
        <w:gridCol w:w="2551"/>
        <w:gridCol w:w="1418"/>
      </w:tblGrid>
      <w:tr w:rsidR="00F07DE6" w:rsidRPr="001B68A1" w14:paraId="34ACD364" w14:textId="77777777" w:rsidTr="009F39B2">
        <w:tc>
          <w:tcPr>
            <w:tcW w:w="1133" w:type="dxa"/>
          </w:tcPr>
          <w:p w14:paraId="08C5A873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Date</w:t>
            </w:r>
          </w:p>
        </w:tc>
        <w:tc>
          <w:tcPr>
            <w:tcW w:w="2551" w:type="dxa"/>
          </w:tcPr>
          <w:p w14:paraId="21DBEF76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Name of Conference</w:t>
            </w:r>
          </w:p>
        </w:tc>
        <w:tc>
          <w:tcPr>
            <w:tcW w:w="1843" w:type="dxa"/>
          </w:tcPr>
          <w:p w14:paraId="0D7E57BD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Place of Conference</w:t>
            </w:r>
          </w:p>
        </w:tc>
        <w:tc>
          <w:tcPr>
            <w:tcW w:w="2551" w:type="dxa"/>
          </w:tcPr>
          <w:p w14:paraId="42F8A748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Subject of Lecture/Discussion</w:t>
            </w:r>
          </w:p>
        </w:tc>
        <w:tc>
          <w:tcPr>
            <w:tcW w:w="1418" w:type="dxa"/>
          </w:tcPr>
          <w:p w14:paraId="583642C8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Role</w:t>
            </w:r>
          </w:p>
        </w:tc>
      </w:tr>
      <w:tr w:rsidR="00F07DE6" w:rsidRPr="001B68A1" w14:paraId="644A3EDB" w14:textId="77777777" w:rsidTr="009F39B2">
        <w:tc>
          <w:tcPr>
            <w:tcW w:w="1133" w:type="dxa"/>
          </w:tcPr>
          <w:p w14:paraId="653669E9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rtl/>
              </w:rPr>
              <w:t>2005</w:t>
            </w:r>
          </w:p>
        </w:tc>
        <w:tc>
          <w:tcPr>
            <w:tcW w:w="2551" w:type="dxa"/>
          </w:tcPr>
          <w:p w14:paraId="7389ED87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10th European Society of Hypnosis Congress</w:t>
            </w:r>
          </w:p>
        </w:tc>
        <w:tc>
          <w:tcPr>
            <w:tcW w:w="1843" w:type="dxa"/>
          </w:tcPr>
          <w:p w14:paraId="0D6A44BD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Gozo, Malta</w:t>
            </w:r>
          </w:p>
        </w:tc>
        <w:tc>
          <w:tcPr>
            <w:tcW w:w="2551" w:type="dxa"/>
          </w:tcPr>
          <w:p w14:paraId="40DBC154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Memory Focused Interventions in Hypnotherapy.</w:t>
            </w:r>
          </w:p>
        </w:tc>
        <w:tc>
          <w:tcPr>
            <w:tcW w:w="1418" w:type="dxa"/>
          </w:tcPr>
          <w:p w14:paraId="499495F9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Lecturer</w:t>
            </w:r>
          </w:p>
        </w:tc>
      </w:tr>
      <w:tr w:rsidR="00F07DE6" w:rsidRPr="001B68A1" w14:paraId="33498907" w14:textId="77777777" w:rsidTr="009F39B2">
        <w:tc>
          <w:tcPr>
            <w:tcW w:w="1133" w:type="dxa"/>
          </w:tcPr>
          <w:p w14:paraId="0F5A49C1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2008</w:t>
            </w:r>
          </w:p>
        </w:tc>
        <w:tc>
          <w:tcPr>
            <w:tcW w:w="2551" w:type="dxa"/>
          </w:tcPr>
          <w:p w14:paraId="15CC1DB3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11th European Society of Hypnosis Congress</w:t>
            </w:r>
          </w:p>
        </w:tc>
        <w:tc>
          <w:tcPr>
            <w:tcW w:w="1843" w:type="dxa"/>
          </w:tcPr>
          <w:p w14:paraId="529C126D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Vienna, Austria</w:t>
            </w:r>
          </w:p>
        </w:tc>
        <w:tc>
          <w:tcPr>
            <w:tcW w:w="2551" w:type="dxa"/>
          </w:tcPr>
          <w:p w14:paraId="487BB47E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Memory Focused Interventions (MFI) as a Therapeutic Strategy in Hypnotherapy</w:t>
            </w:r>
          </w:p>
        </w:tc>
        <w:tc>
          <w:tcPr>
            <w:tcW w:w="1418" w:type="dxa"/>
          </w:tcPr>
          <w:p w14:paraId="4CC817E5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Lecturer</w:t>
            </w:r>
          </w:p>
        </w:tc>
      </w:tr>
      <w:tr w:rsidR="00F07DE6" w:rsidRPr="001B68A1" w14:paraId="284DA535" w14:textId="77777777" w:rsidTr="009F39B2">
        <w:tc>
          <w:tcPr>
            <w:tcW w:w="1133" w:type="dxa"/>
          </w:tcPr>
          <w:p w14:paraId="271AAD68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lastRenderedPageBreak/>
              <w:t>2008</w:t>
            </w:r>
          </w:p>
        </w:tc>
        <w:tc>
          <w:tcPr>
            <w:tcW w:w="2551" w:type="dxa"/>
          </w:tcPr>
          <w:p w14:paraId="457B3CC8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Brief Therapy Conference</w:t>
            </w:r>
          </w:p>
        </w:tc>
        <w:tc>
          <w:tcPr>
            <w:tcW w:w="1843" w:type="dxa"/>
          </w:tcPr>
          <w:p w14:paraId="23D7A1DE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San Diego, California, USA</w:t>
            </w:r>
          </w:p>
        </w:tc>
        <w:tc>
          <w:tcPr>
            <w:tcW w:w="2551" w:type="dxa"/>
          </w:tcPr>
          <w:p w14:paraId="226999FE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Memory Focused Interventions (MFI) as a Therapeutic strategy in Hypnotic Psychotherapy</w:t>
            </w:r>
          </w:p>
        </w:tc>
        <w:tc>
          <w:tcPr>
            <w:tcW w:w="1418" w:type="dxa"/>
          </w:tcPr>
          <w:p w14:paraId="48455EAB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Lecturer</w:t>
            </w:r>
          </w:p>
        </w:tc>
      </w:tr>
      <w:tr w:rsidR="00F07DE6" w:rsidRPr="001B68A1" w14:paraId="77DA1214" w14:textId="77777777" w:rsidTr="009F39B2">
        <w:tc>
          <w:tcPr>
            <w:tcW w:w="1133" w:type="dxa"/>
          </w:tcPr>
          <w:p w14:paraId="45C7A8FC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2009</w:t>
            </w:r>
          </w:p>
        </w:tc>
        <w:tc>
          <w:tcPr>
            <w:tcW w:w="2551" w:type="dxa"/>
          </w:tcPr>
          <w:p w14:paraId="17AAB75F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18th International Society of Hypnosis Congress.</w:t>
            </w:r>
          </w:p>
        </w:tc>
        <w:tc>
          <w:tcPr>
            <w:tcW w:w="1843" w:type="dxa"/>
          </w:tcPr>
          <w:p w14:paraId="0B49799A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Rome, Italy</w:t>
            </w:r>
          </w:p>
        </w:tc>
        <w:tc>
          <w:tcPr>
            <w:tcW w:w="2551" w:type="dxa"/>
          </w:tcPr>
          <w:p w14:paraId="1CCAC45E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“Creative remembering” - Autobiographic Memory Reconstruction for Therapeutic Purposes</w:t>
            </w: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1418" w:type="dxa"/>
          </w:tcPr>
          <w:p w14:paraId="29DBFF33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Lecturer</w:t>
            </w:r>
          </w:p>
        </w:tc>
      </w:tr>
      <w:tr w:rsidR="00F07DE6" w:rsidRPr="001B68A1" w14:paraId="7C6FA59D" w14:textId="77777777" w:rsidTr="009F39B2">
        <w:tc>
          <w:tcPr>
            <w:tcW w:w="1133" w:type="dxa"/>
          </w:tcPr>
          <w:p w14:paraId="03F47F35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2009</w:t>
            </w:r>
          </w:p>
        </w:tc>
        <w:tc>
          <w:tcPr>
            <w:tcW w:w="2551" w:type="dxa"/>
          </w:tcPr>
          <w:p w14:paraId="55C0C422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International Conference of Turkish Society of Hypnosis</w:t>
            </w:r>
          </w:p>
        </w:tc>
        <w:tc>
          <w:tcPr>
            <w:tcW w:w="1843" w:type="dxa"/>
          </w:tcPr>
          <w:p w14:paraId="5F3128D0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Istanbul, Turkey</w:t>
            </w:r>
          </w:p>
        </w:tc>
        <w:tc>
          <w:tcPr>
            <w:tcW w:w="2551" w:type="dxa"/>
          </w:tcPr>
          <w:p w14:paraId="7BF792F1" w14:textId="77777777" w:rsidR="00F07DE6" w:rsidRPr="001B68A1" w:rsidRDefault="00F07DE6" w:rsidP="009F39B2">
            <w:pPr>
              <w:spacing w:after="120"/>
              <w:ind w:left="227" w:hanging="227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1.</w:t>
            </w:r>
            <w:r w:rsidRPr="001B68A1">
              <w:rPr>
                <w:rFonts w:ascii="David" w:hAnsi="David" w:cs="David"/>
                <w:sz w:val="24"/>
                <w:szCs w:val="24"/>
              </w:rPr>
              <w:tab/>
              <w:t>Hypnotically Induced Dissociation (HID) as a Therapeutic Resource in Hypnotic Psychotherapy</w:t>
            </w:r>
          </w:p>
          <w:p w14:paraId="63CD3085" w14:textId="77777777" w:rsidR="00F07DE6" w:rsidRPr="001B68A1" w:rsidRDefault="00F07DE6" w:rsidP="009F39B2">
            <w:pPr>
              <w:spacing w:after="120"/>
              <w:ind w:left="227" w:hanging="227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2.</w:t>
            </w:r>
            <w:r w:rsidRPr="001B68A1">
              <w:rPr>
                <w:rFonts w:ascii="David" w:hAnsi="David" w:cs="David"/>
                <w:sz w:val="24"/>
                <w:szCs w:val="24"/>
              </w:rPr>
              <w:tab/>
              <w:t xml:space="preserve"> “Creative remembering” - Autobiographic Memory Reconstruction for Therapeutic Purposes</w:t>
            </w:r>
          </w:p>
        </w:tc>
        <w:tc>
          <w:tcPr>
            <w:tcW w:w="1418" w:type="dxa"/>
          </w:tcPr>
          <w:p w14:paraId="51CB39A7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Invited Lecturer and Workshop</w:t>
            </w:r>
          </w:p>
        </w:tc>
      </w:tr>
      <w:tr w:rsidR="00F07DE6" w:rsidRPr="001B68A1" w14:paraId="25CA7A85" w14:textId="77777777" w:rsidTr="009F39B2">
        <w:tc>
          <w:tcPr>
            <w:tcW w:w="1133" w:type="dxa"/>
          </w:tcPr>
          <w:p w14:paraId="62317217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2010</w:t>
            </w:r>
          </w:p>
        </w:tc>
        <w:tc>
          <w:tcPr>
            <w:tcW w:w="2551" w:type="dxa"/>
          </w:tcPr>
          <w:p w14:paraId="1DF2D884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European Society of Trauma and Dissociation 2010 Conference - Healing from Traumatic Relationships.</w:t>
            </w:r>
          </w:p>
        </w:tc>
        <w:tc>
          <w:tcPr>
            <w:tcW w:w="1843" w:type="dxa"/>
          </w:tcPr>
          <w:p w14:paraId="0868F29C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Belfast, Ireland</w:t>
            </w:r>
          </w:p>
        </w:tc>
        <w:tc>
          <w:tcPr>
            <w:tcW w:w="2551" w:type="dxa"/>
          </w:tcPr>
          <w:p w14:paraId="3D2FF60E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Hypnotically Induced Dissociation (HID) as a Therapeutic Resource in Hypnosis and Hypnotic Psychotherapy</w:t>
            </w:r>
          </w:p>
        </w:tc>
        <w:tc>
          <w:tcPr>
            <w:tcW w:w="1418" w:type="dxa"/>
          </w:tcPr>
          <w:p w14:paraId="73FF5771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Panel Chairman, </w:t>
            </w:r>
            <w:r w:rsidRPr="001B68A1">
              <w:rPr>
                <w:rFonts w:ascii="David" w:hAnsi="David" w:cs="David"/>
                <w:sz w:val="24"/>
                <w:szCs w:val="24"/>
              </w:rPr>
              <w:t>Lecture</w:t>
            </w:r>
          </w:p>
        </w:tc>
      </w:tr>
      <w:tr w:rsidR="00F07DE6" w:rsidRPr="001B68A1" w14:paraId="693CCA3E" w14:textId="77777777" w:rsidTr="009F39B2">
        <w:tc>
          <w:tcPr>
            <w:tcW w:w="1133" w:type="dxa"/>
          </w:tcPr>
          <w:p w14:paraId="63CB0C84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2012</w:t>
            </w:r>
          </w:p>
        </w:tc>
        <w:tc>
          <w:tcPr>
            <w:tcW w:w="2551" w:type="dxa"/>
          </w:tcPr>
          <w:p w14:paraId="7FAC19BD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12th European Society of Hypnosis Congress</w:t>
            </w:r>
          </w:p>
        </w:tc>
        <w:tc>
          <w:tcPr>
            <w:tcW w:w="1843" w:type="dxa"/>
          </w:tcPr>
          <w:p w14:paraId="0864562F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Bremen, Germany</w:t>
            </w:r>
          </w:p>
        </w:tc>
        <w:tc>
          <w:tcPr>
            <w:tcW w:w="2551" w:type="dxa"/>
          </w:tcPr>
          <w:p w14:paraId="0C4AF98E" w14:textId="77777777" w:rsidR="00F07DE6" w:rsidRPr="001B68A1" w:rsidRDefault="00F07DE6" w:rsidP="009F39B2">
            <w:pPr>
              <w:ind w:left="227" w:hanging="227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1.</w:t>
            </w:r>
            <w:r w:rsidRPr="001B68A1">
              <w:rPr>
                <w:rFonts w:ascii="David" w:hAnsi="David" w:cs="David"/>
                <w:sz w:val="24"/>
                <w:szCs w:val="24"/>
              </w:rPr>
              <w:tab/>
              <w:t>Hypnotic strategies for enhancing OCD treatment</w:t>
            </w:r>
          </w:p>
          <w:p w14:paraId="33548412" w14:textId="77777777" w:rsidR="00F07DE6" w:rsidRPr="001B68A1" w:rsidRDefault="00F07DE6" w:rsidP="009F39B2">
            <w:pPr>
              <w:spacing w:after="120"/>
              <w:ind w:left="227" w:hanging="227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2.</w:t>
            </w:r>
            <w:r w:rsidRPr="001B68A1">
              <w:rPr>
                <w:rFonts w:ascii="David" w:hAnsi="David" w:cs="David"/>
                <w:sz w:val="24"/>
                <w:szCs w:val="24"/>
              </w:rPr>
              <w:tab/>
              <w:t>Memory Focused Interventions (MFI) as a Therapeutic Strategy in Hypnotherapy</w:t>
            </w:r>
          </w:p>
        </w:tc>
        <w:tc>
          <w:tcPr>
            <w:tcW w:w="1418" w:type="dxa"/>
          </w:tcPr>
          <w:p w14:paraId="4C5B64F4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Lecturer</w:t>
            </w:r>
          </w:p>
        </w:tc>
      </w:tr>
      <w:tr w:rsidR="00F07DE6" w:rsidRPr="001B68A1" w14:paraId="316CD466" w14:textId="77777777" w:rsidTr="009F39B2">
        <w:tc>
          <w:tcPr>
            <w:tcW w:w="1133" w:type="dxa"/>
          </w:tcPr>
          <w:p w14:paraId="5C27920D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2014</w:t>
            </w:r>
          </w:p>
        </w:tc>
        <w:tc>
          <w:tcPr>
            <w:tcW w:w="2551" w:type="dxa"/>
          </w:tcPr>
          <w:p w14:paraId="751ADB47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13th European Society of Hypnosis Congress</w:t>
            </w:r>
          </w:p>
        </w:tc>
        <w:tc>
          <w:tcPr>
            <w:tcW w:w="1843" w:type="dxa"/>
          </w:tcPr>
          <w:p w14:paraId="225B3BD7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Sorrento, Italy </w:t>
            </w:r>
          </w:p>
        </w:tc>
        <w:tc>
          <w:tcPr>
            <w:tcW w:w="2551" w:type="dxa"/>
          </w:tcPr>
          <w:p w14:paraId="21136320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Hypnotically Induced Dissociation</w:t>
            </w:r>
          </w:p>
        </w:tc>
        <w:tc>
          <w:tcPr>
            <w:tcW w:w="1418" w:type="dxa"/>
          </w:tcPr>
          <w:p w14:paraId="7FCE890E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Lecturer</w:t>
            </w:r>
          </w:p>
        </w:tc>
      </w:tr>
      <w:tr w:rsidR="00F07DE6" w:rsidRPr="001B68A1" w14:paraId="287C75E2" w14:textId="77777777" w:rsidTr="009F39B2">
        <w:tc>
          <w:tcPr>
            <w:tcW w:w="1133" w:type="dxa"/>
          </w:tcPr>
          <w:p w14:paraId="371D1FB4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2019</w:t>
            </w:r>
          </w:p>
        </w:tc>
        <w:tc>
          <w:tcPr>
            <w:tcW w:w="2551" w:type="dxa"/>
          </w:tcPr>
          <w:p w14:paraId="7355FD47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Hypnosis New Generation Conference</w:t>
            </w:r>
          </w:p>
        </w:tc>
        <w:tc>
          <w:tcPr>
            <w:tcW w:w="1843" w:type="dxa"/>
          </w:tcPr>
          <w:p w14:paraId="44E2722C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Budapest, Hungary </w:t>
            </w:r>
          </w:p>
        </w:tc>
        <w:tc>
          <w:tcPr>
            <w:tcW w:w="2551" w:type="dxa"/>
          </w:tcPr>
          <w:p w14:paraId="3E42D2AF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Hypnotic Approach to the Treatment of Psychosomatic Patients</w:t>
            </w:r>
          </w:p>
        </w:tc>
        <w:tc>
          <w:tcPr>
            <w:tcW w:w="1418" w:type="dxa"/>
          </w:tcPr>
          <w:p w14:paraId="24994F1B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</w:t>
            </w:r>
          </w:p>
        </w:tc>
      </w:tr>
      <w:tr w:rsidR="00F07DE6" w:rsidRPr="001B68A1" w14:paraId="5CA688C9" w14:textId="77777777" w:rsidTr="009F39B2">
        <w:tc>
          <w:tcPr>
            <w:tcW w:w="1133" w:type="dxa"/>
          </w:tcPr>
          <w:p w14:paraId="49C325FC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2019</w:t>
            </w:r>
          </w:p>
        </w:tc>
        <w:tc>
          <w:tcPr>
            <w:tcW w:w="2551" w:type="dxa"/>
          </w:tcPr>
          <w:p w14:paraId="5E9507F1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12th International Congress of Medical Hypnosis</w:t>
            </w:r>
          </w:p>
        </w:tc>
        <w:tc>
          <w:tcPr>
            <w:tcW w:w="1843" w:type="dxa"/>
          </w:tcPr>
          <w:p w14:paraId="165E88C3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Istanbul, Turkey</w:t>
            </w:r>
          </w:p>
        </w:tc>
        <w:tc>
          <w:tcPr>
            <w:tcW w:w="2551" w:type="dxa"/>
          </w:tcPr>
          <w:p w14:paraId="43B15D02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Hypnotic Approach to the Treatment of Psychosomatic Patients</w:t>
            </w:r>
          </w:p>
        </w:tc>
        <w:tc>
          <w:tcPr>
            <w:tcW w:w="1418" w:type="dxa"/>
          </w:tcPr>
          <w:p w14:paraId="0649EA1A" w14:textId="77777777" w:rsidR="00F07DE6" w:rsidRPr="001B68A1" w:rsidRDefault="00F07DE6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Invited Lecture</w:t>
            </w:r>
          </w:p>
        </w:tc>
      </w:tr>
      <w:tr w:rsidR="00781ACA" w:rsidRPr="001B68A1" w14:paraId="6F4DB238" w14:textId="77777777" w:rsidTr="009F39B2">
        <w:tc>
          <w:tcPr>
            <w:tcW w:w="1133" w:type="dxa"/>
          </w:tcPr>
          <w:p w14:paraId="11FF68BF" w14:textId="30FB986E" w:rsidR="00781ACA" w:rsidRPr="001B68A1" w:rsidRDefault="00781ACA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rtl/>
              </w:rPr>
              <w:t>2024</w:t>
            </w:r>
          </w:p>
        </w:tc>
        <w:tc>
          <w:tcPr>
            <w:tcW w:w="2551" w:type="dxa"/>
          </w:tcPr>
          <w:p w14:paraId="0E6219AB" w14:textId="41450FD4" w:rsidR="00781ACA" w:rsidRPr="001B68A1" w:rsidRDefault="00781ACA" w:rsidP="00E6506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XXII World Congress of Medical and Clinical Hypnosis</w:t>
            </w:r>
            <w:r w:rsidR="00E6506B">
              <w:rPr>
                <w:rFonts w:ascii="David" w:hAnsi="David" w:cs="David"/>
                <w:sz w:val="24"/>
                <w:szCs w:val="24"/>
              </w:rPr>
              <w:t>: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="00E6506B" w:rsidRPr="00E6506B">
              <w:rPr>
                <w:rFonts w:ascii="David" w:hAnsi="David" w:cs="David"/>
                <w:sz w:val="24"/>
                <w:szCs w:val="24"/>
              </w:rPr>
              <w:t>Cooperation in Hypnosis Challenges &amp; Benefits</w:t>
            </w:r>
          </w:p>
        </w:tc>
        <w:tc>
          <w:tcPr>
            <w:tcW w:w="1843" w:type="dxa"/>
          </w:tcPr>
          <w:p w14:paraId="647F6406" w14:textId="333EDCA6" w:rsidR="00781ACA" w:rsidRPr="001B68A1" w:rsidRDefault="00781ACA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Krakov, Poland</w:t>
            </w:r>
          </w:p>
        </w:tc>
        <w:tc>
          <w:tcPr>
            <w:tcW w:w="2551" w:type="dxa"/>
          </w:tcPr>
          <w:p w14:paraId="062D2F26" w14:textId="58541A85" w:rsidR="00781ACA" w:rsidRPr="001B68A1" w:rsidRDefault="00B44817" w:rsidP="00781ACA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The Hypnotist Trance</w:t>
            </w:r>
          </w:p>
        </w:tc>
        <w:tc>
          <w:tcPr>
            <w:tcW w:w="1418" w:type="dxa"/>
          </w:tcPr>
          <w:p w14:paraId="0E7666AD" w14:textId="50C860D9" w:rsidR="00781ACA" w:rsidRPr="001B68A1" w:rsidRDefault="00781ACA" w:rsidP="009F39B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Workshop</w:t>
            </w:r>
          </w:p>
        </w:tc>
      </w:tr>
    </w:tbl>
    <w:p w14:paraId="7BDA80B3" w14:textId="77777777" w:rsidR="00F07DE6" w:rsidRPr="001B68A1" w:rsidRDefault="00F07DE6" w:rsidP="00F07DE6">
      <w:pPr>
        <w:rPr>
          <w:rFonts w:ascii="David" w:hAnsi="David" w:cs="David"/>
          <w:sz w:val="24"/>
          <w:szCs w:val="24"/>
        </w:rPr>
      </w:pPr>
    </w:p>
    <w:p w14:paraId="34306DFE" w14:textId="77777777" w:rsidR="00781ACA" w:rsidRPr="001B68A1" w:rsidRDefault="00781ACA" w:rsidP="00F07DE6">
      <w:pPr>
        <w:rPr>
          <w:rFonts w:ascii="David" w:hAnsi="David" w:cs="David"/>
          <w:sz w:val="24"/>
          <w:szCs w:val="24"/>
        </w:rPr>
      </w:pPr>
    </w:p>
    <w:p w14:paraId="1643FE4F" w14:textId="77777777" w:rsidR="00781ACA" w:rsidRPr="001B68A1" w:rsidRDefault="00781ACA" w:rsidP="00F07DE6">
      <w:pPr>
        <w:rPr>
          <w:rFonts w:ascii="David" w:hAnsi="David" w:cs="David"/>
          <w:sz w:val="24"/>
          <w:szCs w:val="24"/>
        </w:rPr>
      </w:pPr>
    </w:p>
    <w:p w14:paraId="484AF58B" w14:textId="77777777" w:rsidR="00781ACA" w:rsidRPr="001B68A1" w:rsidRDefault="00781ACA" w:rsidP="00F07DE6">
      <w:pPr>
        <w:rPr>
          <w:rFonts w:ascii="David" w:hAnsi="David" w:cs="David"/>
          <w:sz w:val="24"/>
          <w:szCs w:val="24"/>
        </w:rPr>
      </w:pPr>
    </w:p>
    <w:p w14:paraId="5C8BD4E7" w14:textId="77777777" w:rsidR="00781ACA" w:rsidRPr="001B68A1" w:rsidRDefault="00781ACA" w:rsidP="00F07DE6">
      <w:pPr>
        <w:rPr>
          <w:rFonts w:ascii="David" w:hAnsi="David" w:cs="David"/>
          <w:sz w:val="24"/>
          <w:szCs w:val="24"/>
        </w:rPr>
      </w:pPr>
    </w:p>
    <w:p w14:paraId="1984C5F6" w14:textId="77777777" w:rsidR="00781ACA" w:rsidRPr="001B68A1" w:rsidRDefault="00781ACA" w:rsidP="00F07DE6">
      <w:pPr>
        <w:rPr>
          <w:rFonts w:ascii="David" w:hAnsi="David" w:cs="David"/>
          <w:sz w:val="24"/>
          <w:szCs w:val="24"/>
        </w:rPr>
      </w:pPr>
    </w:p>
    <w:p w14:paraId="616C2B12" w14:textId="77777777" w:rsidR="00781ACA" w:rsidRPr="001B68A1" w:rsidRDefault="00781ACA" w:rsidP="00F07DE6">
      <w:pPr>
        <w:rPr>
          <w:rFonts w:ascii="David" w:hAnsi="David" w:cs="David"/>
          <w:sz w:val="24"/>
          <w:szCs w:val="24"/>
        </w:rPr>
      </w:pPr>
    </w:p>
    <w:p w14:paraId="2EC2A811" w14:textId="77777777" w:rsidR="00781ACA" w:rsidRPr="001B68A1" w:rsidRDefault="00781ACA" w:rsidP="00F07DE6">
      <w:pPr>
        <w:rPr>
          <w:rFonts w:ascii="David" w:hAnsi="David" w:cs="David"/>
          <w:sz w:val="24"/>
          <w:szCs w:val="24"/>
        </w:rPr>
      </w:pPr>
    </w:p>
    <w:p w14:paraId="78D91879" w14:textId="77777777" w:rsidR="00781ACA" w:rsidRPr="001B68A1" w:rsidRDefault="00781ACA" w:rsidP="00F07DE6">
      <w:pPr>
        <w:rPr>
          <w:rFonts w:ascii="David" w:hAnsi="David" w:cs="David"/>
          <w:sz w:val="24"/>
          <w:szCs w:val="24"/>
        </w:rPr>
      </w:pPr>
    </w:p>
    <w:p w14:paraId="256C2AB6" w14:textId="77777777" w:rsidR="00781ACA" w:rsidRPr="001B68A1" w:rsidRDefault="00781ACA" w:rsidP="00F07DE6">
      <w:pPr>
        <w:rPr>
          <w:rFonts w:ascii="David" w:hAnsi="David" w:cs="David"/>
          <w:vanish/>
          <w:sz w:val="24"/>
          <w:szCs w:val="24"/>
        </w:rPr>
      </w:pPr>
    </w:p>
    <w:p w14:paraId="25D87E20" w14:textId="4E71325F" w:rsidR="00D052E8" w:rsidRPr="001B68A1" w:rsidRDefault="00D052E8" w:rsidP="00F07DE6">
      <w:pPr>
        <w:spacing w:before="120" w:after="120"/>
        <w:rPr>
          <w:rFonts w:ascii="David" w:hAnsi="David" w:cs="David"/>
          <w:b/>
          <w:bCs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>Conferences</w:t>
      </w:r>
      <w:r w:rsidR="0004766A" w:rsidRPr="001B68A1">
        <w:rPr>
          <w:rFonts w:ascii="David" w:hAnsi="David" w:cs="David"/>
          <w:b/>
          <w:bCs/>
          <w:sz w:val="24"/>
          <w:szCs w:val="24"/>
        </w:rPr>
        <w:t xml:space="preserve"> in Israel</w:t>
      </w:r>
    </w:p>
    <w:tbl>
      <w:tblPr>
        <w:tblW w:w="949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5"/>
        <w:gridCol w:w="2549"/>
        <w:gridCol w:w="1881"/>
        <w:gridCol w:w="2515"/>
        <w:gridCol w:w="1418"/>
      </w:tblGrid>
      <w:tr w:rsidR="007B7E79" w:rsidRPr="001B68A1" w14:paraId="409964DF" w14:textId="2F731003" w:rsidTr="00F04A69">
        <w:trPr>
          <w:cantSplit/>
        </w:trPr>
        <w:tc>
          <w:tcPr>
            <w:tcW w:w="1135" w:type="dxa"/>
          </w:tcPr>
          <w:p w14:paraId="4A086F0F" w14:textId="77777777" w:rsidR="007B7E79" w:rsidRPr="001B68A1" w:rsidRDefault="007B7E79" w:rsidP="007B7E79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Date</w:t>
            </w:r>
          </w:p>
        </w:tc>
        <w:tc>
          <w:tcPr>
            <w:tcW w:w="2549" w:type="dxa"/>
          </w:tcPr>
          <w:p w14:paraId="1F2CB544" w14:textId="4C55036E" w:rsidR="007B7E79" w:rsidRPr="001B68A1" w:rsidRDefault="007B7E79" w:rsidP="007B7E79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Name of Conference</w:t>
            </w:r>
          </w:p>
        </w:tc>
        <w:tc>
          <w:tcPr>
            <w:tcW w:w="1881" w:type="dxa"/>
          </w:tcPr>
          <w:p w14:paraId="72E0C562" w14:textId="1812F611" w:rsidR="007B7E79" w:rsidRPr="001B68A1" w:rsidRDefault="007B7E79" w:rsidP="007B7E79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Place of Conference</w:t>
            </w:r>
          </w:p>
        </w:tc>
        <w:tc>
          <w:tcPr>
            <w:tcW w:w="2515" w:type="dxa"/>
          </w:tcPr>
          <w:p w14:paraId="6730CE78" w14:textId="0FB978EF" w:rsidR="007B7E79" w:rsidRPr="001B68A1" w:rsidRDefault="007B7E79" w:rsidP="007B7E79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Subject of Lecture/Discussion</w:t>
            </w:r>
          </w:p>
        </w:tc>
        <w:tc>
          <w:tcPr>
            <w:tcW w:w="1418" w:type="dxa"/>
          </w:tcPr>
          <w:p w14:paraId="0FC3E72F" w14:textId="2985622D" w:rsidR="007B7E79" w:rsidRPr="001B68A1" w:rsidRDefault="007B7E79" w:rsidP="007B7E79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Role</w:t>
            </w:r>
          </w:p>
        </w:tc>
      </w:tr>
      <w:tr w:rsidR="007B7E79" w:rsidRPr="001B68A1" w14:paraId="7A2D564A" w14:textId="0C2CCB5F" w:rsidTr="00F04A69">
        <w:trPr>
          <w:cantSplit/>
          <w:trHeight w:val="1059"/>
        </w:trPr>
        <w:tc>
          <w:tcPr>
            <w:tcW w:w="1135" w:type="dxa"/>
          </w:tcPr>
          <w:p w14:paraId="327CD613" w14:textId="77777777" w:rsidR="007B7E79" w:rsidRPr="001B68A1" w:rsidRDefault="007B7E79" w:rsidP="007B7E79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1992</w:t>
            </w:r>
          </w:p>
        </w:tc>
        <w:tc>
          <w:tcPr>
            <w:tcW w:w="2549" w:type="dxa"/>
          </w:tcPr>
          <w:p w14:paraId="5EEC27E6" w14:textId="5DCFC811" w:rsidR="007B7E79" w:rsidRPr="001B68A1" w:rsidRDefault="007B7E79" w:rsidP="007B7E79">
            <w:pPr>
              <w:widowControl w:val="0"/>
              <w:tabs>
                <w:tab w:val="left" w:pos="34"/>
                <w:tab w:val="left" w:pos="1152"/>
                <w:tab w:val="left" w:pos="2304"/>
                <w:tab w:val="right" w:pos="2713"/>
              </w:tabs>
              <w:spacing w:after="120"/>
              <w:ind w:left="34" w:right="185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Conference of Professional Workers with Immigrants</w:t>
            </w:r>
          </w:p>
        </w:tc>
        <w:tc>
          <w:tcPr>
            <w:tcW w:w="1881" w:type="dxa"/>
          </w:tcPr>
          <w:p w14:paraId="2F4DEE84" w14:textId="23847AE2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Holon</w:t>
            </w:r>
          </w:p>
        </w:tc>
        <w:tc>
          <w:tcPr>
            <w:tcW w:w="2515" w:type="dxa"/>
          </w:tcPr>
          <w:p w14:paraId="49EEC0A2" w14:textId="5961224B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Child and Adolescent during Immigration </w:t>
            </w:r>
          </w:p>
        </w:tc>
        <w:tc>
          <w:tcPr>
            <w:tcW w:w="1418" w:type="dxa"/>
          </w:tcPr>
          <w:p w14:paraId="3DDFB53C" w14:textId="22374A46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Lecturer</w:t>
            </w:r>
          </w:p>
        </w:tc>
      </w:tr>
      <w:tr w:rsidR="007B7E79" w:rsidRPr="001B68A1" w14:paraId="577FD993" w14:textId="07A2C70E" w:rsidTr="00F04A69">
        <w:trPr>
          <w:cantSplit/>
        </w:trPr>
        <w:tc>
          <w:tcPr>
            <w:tcW w:w="1135" w:type="dxa"/>
          </w:tcPr>
          <w:p w14:paraId="1ADE26B6" w14:textId="77777777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1993</w:t>
            </w:r>
          </w:p>
        </w:tc>
        <w:tc>
          <w:tcPr>
            <w:tcW w:w="2549" w:type="dxa"/>
          </w:tcPr>
          <w:p w14:paraId="7CEF24AF" w14:textId="12CC5F19" w:rsidR="007B7E79" w:rsidRPr="001B68A1" w:rsidRDefault="007B7E79" w:rsidP="007B7E79">
            <w:pPr>
              <w:widowControl w:val="0"/>
              <w:tabs>
                <w:tab w:val="left" w:pos="34"/>
                <w:tab w:val="left" w:pos="1152"/>
                <w:tab w:val="left" w:pos="2304"/>
                <w:tab w:val="right" w:pos="2713"/>
              </w:tabs>
              <w:spacing w:after="120"/>
              <w:ind w:left="34" w:right="185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Scientific Conference of Israeli Psychologists </w:t>
            </w:r>
          </w:p>
        </w:tc>
        <w:tc>
          <w:tcPr>
            <w:tcW w:w="1881" w:type="dxa"/>
          </w:tcPr>
          <w:p w14:paraId="09A9DCC3" w14:textId="2C6AEA79" w:rsidR="007B7E79" w:rsidRPr="001B68A1" w:rsidRDefault="007B7E79" w:rsidP="007B7E79">
            <w:pPr>
              <w:widowControl w:val="0"/>
              <w:tabs>
                <w:tab w:val="left" w:pos="288"/>
                <w:tab w:val="left" w:pos="1152"/>
                <w:tab w:val="left" w:pos="2304"/>
              </w:tabs>
              <w:spacing w:after="120"/>
              <w:ind w:right="21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 Aviv University</w:t>
            </w:r>
          </w:p>
        </w:tc>
        <w:tc>
          <w:tcPr>
            <w:tcW w:w="2515" w:type="dxa"/>
          </w:tcPr>
          <w:p w14:paraId="0911C991" w14:textId="2273AA3E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Immigration and Adolescence: Interactional Influences </w:t>
            </w:r>
          </w:p>
        </w:tc>
        <w:tc>
          <w:tcPr>
            <w:tcW w:w="1418" w:type="dxa"/>
          </w:tcPr>
          <w:p w14:paraId="7969A9B1" w14:textId="3E292710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Lecturer</w:t>
            </w:r>
          </w:p>
        </w:tc>
      </w:tr>
      <w:tr w:rsidR="007B7E79" w:rsidRPr="001B68A1" w14:paraId="0D4F6246" w14:textId="457B4CE2" w:rsidTr="00F04A69">
        <w:trPr>
          <w:cantSplit/>
        </w:trPr>
        <w:tc>
          <w:tcPr>
            <w:tcW w:w="1135" w:type="dxa"/>
          </w:tcPr>
          <w:p w14:paraId="37853BAE" w14:textId="504484F1" w:rsidR="007B7E79" w:rsidRPr="001B68A1" w:rsidRDefault="007B7E79" w:rsidP="007B7E79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2004-2010</w:t>
            </w:r>
          </w:p>
        </w:tc>
        <w:tc>
          <w:tcPr>
            <w:tcW w:w="2549" w:type="dxa"/>
          </w:tcPr>
          <w:p w14:paraId="4C379D0A" w14:textId="7D780D03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  <w:lang w:val="fr-FR"/>
              </w:rPr>
            </w:pPr>
            <w:r w:rsidRPr="001B68A1">
              <w:rPr>
                <w:rStyle w:val="Strong"/>
                <w:rFonts w:ascii="David" w:hAnsi="David" w:cs="David"/>
                <w:b w:val="0"/>
                <w:bCs w:val="0"/>
                <w:sz w:val="24"/>
                <w:szCs w:val="24"/>
              </w:rPr>
              <w:t>Annual Conferences of Advising Committee for Hypnosis – Ministry of Health</w:t>
            </w:r>
          </w:p>
        </w:tc>
        <w:tc>
          <w:tcPr>
            <w:tcW w:w="1881" w:type="dxa"/>
          </w:tcPr>
          <w:p w14:paraId="55254196" w14:textId="1CB1EA8B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 Aviv</w:t>
            </w:r>
          </w:p>
        </w:tc>
        <w:tc>
          <w:tcPr>
            <w:tcW w:w="2515" w:type="dxa"/>
          </w:tcPr>
          <w:p w14:paraId="256591F4" w14:textId="517E3CCB" w:rsidR="007B7E79" w:rsidRPr="001B68A1" w:rsidRDefault="007B7E79" w:rsidP="00DF0263">
            <w:pPr>
              <w:numPr>
                <w:ilvl w:val="0"/>
                <w:numId w:val="8"/>
              </w:numPr>
              <w:spacing w:after="60"/>
              <w:ind w:left="357" w:hanging="357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Patient Therapist Interaction during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Ericksonian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</w:rPr>
              <w:t xml:space="preserve"> Psychotherapy</w:t>
            </w:r>
          </w:p>
          <w:p w14:paraId="449D06B2" w14:textId="42EE798A" w:rsidR="007B7E79" w:rsidRPr="001B68A1" w:rsidRDefault="007B7E79" w:rsidP="00DF0263">
            <w:pPr>
              <w:numPr>
                <w:ilvl w:val="0"/>
                <w:numId w:val="8"/>
              </w:numPr>
              <w:spacing w:after="60"/>
              <w:ind w:left="357" w:hanging="357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Hypnosis vs. Guided Imagery</w:t>
            </w:r>
          </w:p>
          <w:p w14:paraId="47F44B7B" w14:textId="244E1B00" w:rsidR="007B7E79" w:rsidRPr="001B68A1" w:rsidRDefault="007B7E79" w:rsidP="00DF0263">
            <w:pPr>
              <w:numPr>
                <w:ilvl w:val="0"/>
                <w:numId w:val="8"/>
              </w:numPr>
              <w:spacing w:after="60"/>
              <w:ind w:left="357" w:hanging="357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Supervision in Hypnotherapy</w:t>
            </w:r>
          </w:p>
        </w:tc>
        <w:tc>
          <w:tcPr>
            <w:tcW w:w="1418" w:type="dxa"/>
          </w:tcPr>
          <w:p w14:paraId="4348838A" w14:textId="7A1EF19E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Invited Lecturer</w:t>
            </w:r>
          </w:p>
        </w:tc>
      </w:tr>
      <w:tr w:rsidR="007B7E79" w:rsidRPr="001B68A1" w14:paraId="50184A7B" w14:textId="32805EC2" w:rsidTr="00F04A69">
        <w:trPr>
          <w:cantSplit/>
        </w:trPr>
        <w:tc>
          <w:tcPr>
            <w:tcW w:w="1135" w:type="dxa"/>
          </w:tcPr>
          <w:p w14:paraId="3C4221D2" w14:textId="507A9D8C" w:rsidR="007B7E79" w:rsidRPr="001B68A1" w:rsidRDefault="007B7E79" w:rsidP="00F04A69">
            <w:pPr>
              <w:pStyle w:val="QtxDos"/>
              <w:tabs>
                <w:tab w:val="left" w:pos="72"/>
                <w:tab w:val="left" w:pos="792"/>
              </w:tabs>
              <w:spacing w:after="120"/>
              <w:ind w:left="72" w:right="-18" w:hanging="8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2009</w:t>
            </w:r>
          </w:p>
        </w:tc>
        <w:tc>
          <w:tcPr>
            <w:tcW w:w="2549" w:type="dxa"/>
          </w:tcPr>
          <w:p w14:paraId="1B1B8240" w14:textId="7F697C1D" w:rsidR="007B7E79" w:rsidRPr="001B68A1" w:rsidRDefault="007B7E79" w:rsidP="007B7E79">
            <w:pPr>
              <w:pStyle w:val="QtxDos"/>
              <w:tabs>
                <w:tab w:val="left" w:pos="72"/>
                <w:tab w:val="left" w:pos="792"/>
              </w:tabs>
              <w:spacing w:after="120"/>
              <w:ind w:left="72" w:right="-18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Scientific Conference of the Israeli Psychological Association</w:t>
            </w:r>
          </w:p>
        </w:tc>
        <w:tc>
          <w:tcPr>
            <w:tcW w:w="1881" w:type="dxa"/>
          </w:tcPr>
          <w:p w14:paraId="12199F3B" w14:textId="707F8E04" w:rsidR="007B7E79" w:rsidRPr="001B68A1" w:rsidRDefault="007B7E79" w:rsidP="00F04A69">
            <w:pPr>
              <w:pStyle w:val="Heading5"/>
              <w:spacing w:after="120"/>
              <w:ind w:left="0" w:right="-95"/>
              <w:rPr>
                <w:rFonts w:ascii="David" w:hAnsi="David" w:cs="David"/>
                <w:b w:val="0"/>
                <w:bCs w:val="0"/>
                <w:sz w:val="24"/>
                <w:szCs w:val="24"/>
              </w:rPr>
            </w:pPr>
            <w:r w:rsidRPr="001B68A1">
              <w:rPr>
                <w:rFonts w:ascii="David" w:hAnsi="David" w:cs="David"/>
                <w:b w:val="0"/>
                <w:bCs w:val="0"/>
                <w:sz w:val="24"/>
                <w:szCs w:val="24"/>
              </w:rPr>
              <w:t>Tel Aviv University</w:t>
            </w:r>
          </w:p>
        </w:tc>
        <w:tc>
          <w:tcPr>
            <w:tcW w:w="2515" w:type="dxa"/>
          </w:tcPr>
          <w:p w14:paraId="6A086997" w14:textId="73555452" w:rsidR="007B7E79" w:rsidRPr="001B68A1" w:rsidRDefault="007B7E79" w:rsidP="00F04A69">
            <w:pPr>
              <w:widowControl w:val="0"/>
              <w:tabs>
                <w:tab w:val="left" w:pos="288"/>
                <w:tab w:val="left" w:pos="1152"/>
                <w:tab w:val="left" w:pos="2304"/>
              </w:tabs>
              <w:spacing w:after="120"/>
              <w:ind w:right="33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Reconstruction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of Memories for Therapeutic Purposes </w:t>
            </w:r>
          </w:p>
        </w:tc>
        <w:tc>
          <w:tcPr>
            <w:tcW w:w="1418" w:type="dxa"/>
          </w:tcPr>
          <w:p w14:paraId="0CA80A42" w14:textId="0F9F8DF3" w:rsidR="007B7E79" w:rsidRPr="001B68A1" w:rsidRDefault="007B7E79" w:rsidP="007B7E79">
            <w:pPr>
              <w:pStyle w:val="QtxDos"/>
              <w:tabs>
                <w:tab w:val="left" w:pos="72"/>
                <w:tab w:val="left" w:pos="792"/>
              </w:tabs>
              <w:spacing w:after="120"/>
              <w:ind w:left="72" w:right="-18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</w:t>
            </w:r>
          </w:p>
        </w:tc>
      </w:tr>
      <w:tr w:rsidR="007B7E79" w:rsidRPr="001B68A1" w14:paraId="612CD444" w14:textId="40FE79ED" w:rsidTr="00F04A69">
        <w:trPr>
          <w:cantSplit/>
        </w:trPr>
        <w:tc>
          <w:tcPr>
            <w:tcW w:w="1135" w:type="dxa"/>
          </w:tcPr>
          <w:p w14:paraId="102E7435" w14:textId="2B90B305" w:rsidR="007B7E79" w:rsidRPr="001B68A1" w:rsidRDefault="007B7E79" w:rsidP="00F04A69">
            <w:pPr>
              <w:pStyle w:val="QtxDos"/>
              <w:tabs>
                <w:tab w:val="left" w:pos="72"/>
                <w:tab w:val="left" w:pos="451"/>
              </w:tabs>
              <w:spacing w:after="120"/>
              <w:ind w:left="72" w:right="-187" w:hanging="8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2010</w:t>
            </w:r>
          </w:p>
        </w:tc>
        <w:tc>
          <w:tcPr>
            <w:tcW w:w="2549" w:type="dxa"/>
          </w:tcPr>
          <w:p w14:paraId="59E441CE" w14:textId="2B5BD24A" w:rsidR="007B7E79" w:rsidRPr="001B68A1" w:rsidRDefault="007B7E79" w:rsidP="00F04A69">
            <w:pPr>
              <w:spacing w:after="120"/>
              <w:rPr>
                <w:rFonts w:ascii="David" w:hAnsi="David" w:cs="David"/>
                <w:sz w:val="24"/>
                <w:szCs w:val="24"/>
                <w:lang w:eastAsia="he-IL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eastAsia="he-IL"/>
              </w:rPr>
              <w:t>Join</w:t>
            </w:r>
            <w:r w:rsidR="00F04A69" w:rsidRPr="001B68A1">
              <w:rPr>
                <w:rFonts w:ascii="David" w:hAnsi="David" w:cs="David"/>
                <w:sz w:val="24"/>
                <w:szCs w:val="24"/>
                <w:lang w:eastAsia="he-IL"/>
              </w:rPr>
              <w:t>t</w:t>
            </w:r>
            <w:r w:rsidRPr="001B68A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Conferenc</w:t>
            </w:r>
            <w:r w:rsidR="00F04A69" w:rsidRPr="001B68A1">
              <w:rPr>
                <w:rFonts w:ascii="David" w:hAnsi="David" w:cs="David"/>
                <w:sz w:val="24"/>
                <w:szCs w:val="24"/>
                <w:lang w:eastAsia="he-IL"/>
              </w:rPr>
              <w:t xml:space="preserve">e: </w:t>
            </w:r>
            <w:r w:rsidR="00F04A69" w:rsidRPr="001B68A1">
              <w:rPr>
                <w:rFonts w:ascii="David" w:hAnsi="David" w:cs="David"/>
                <w:sz w:val="24"/>
                <w:szCs w:val="24"/>
                <w:lang w:eastAsia="he-IL"/>
              </w:rPr>
              <w:br/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  <w:lang w:eastAsia="he-IL"/>
              </w:rPr>
              <w:t>IsSH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="00F04A69" w:rsidRPr="001B68A1">
              <w:rPr>
                <w:rFonts w:ascii="David" w:hAnsi="David" w:cs="David"/>
                <w:sz w:val="24"/>
                <w:szCs w:val="24"/>
                <w:lang w:eastAsia="he-IL"/>
              </w:rPr>
              <w:t xml:space="preserve">and </w:t>
            </w:r>
            <w:r w:rsidRPr="001B68A1">
              <w:rPr>
                <w:rFonts w:ascii="David" w:hAnsi="David" w:cs="David"/>
                <w:sz w:val="24"/>
                <w:szCs w:val="24"/>
                <w:lang w:eastAsia="he-IL"/>
              </w:rPr>
              <w:t xml:space="preserve">T.D.I. Dissociation and Hypnosis </w:t>
            </w:r>
          </w:p>
        </w:tc>
        <w:tc>
          <w:tcPr>
            <w:tcW w:w="1881" w:type="dxa"/>
          </w:tcPr>
          <w:p w14:paraId="68A8F6AA" w14:textId="68782025" w:rsidR="007B7E79" w:rsidRPr="001B68A1" w:rsidRDefault="007B7E79" w:rsidP="00F04A69">
            <w:pPr>
              <w:pStyle w:val="Heading5"/>
              <w:spacing w:after="120"/>
              <w:ind w:left="0" w:right="34"/>
              <w:rPr>
                <w:rFonts w:ascii="David" w:hAnsi="David" w:cs="David"/>
                <w:b w:val="0"/>
                <w:bCs w:val="0"/>
                <w:sz w:val="24"/>
                <w:szCs w:val="24"/>
              </w:rPr>
            </w:pPr>
            <w:r w:rsidRPr="001B68A1">
              <w:rPr>
                <w:rFonts w:ascii="David" w:hAnsi="David" w:cs="David"/>
                <w:b w:val="0"/>
                <w:bCs w:val="0"/>
                <w:sz w:val="24"/>
                <w:szCs w:val="24"/>
              </w:rPr>
              <w:t>Tel Aviv</w:t>
            </w:r>
          </w:p>
        </w:tc>
        <w:tc>
          <w:tcPr>
            <w:tcW w:w="2515" w:type="dxa"/>
          </w:tcPr>
          <w:p w14:paraId="0B657464" w14:textId="23319B96" w:rsidR="007B7E79" w:rsidRPr="001B68A1" w:rsidRDefault="007B7E79" w:rsidP="007B7E79">
            <w:pPr>
              <w:pStyle w:val="QtxDos"/>
              <w:tabs>
                <w:tab w:val="left" w:pos="72"/>
                <w:tab w:val="left" w:pos="451"/>
              </w:tabs>
              <w:spacing w:after="120"/>
              <w:ind w:left="72" w:right="-187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Utilization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of Initiated Dissociation for Therapeutic Purposes </w:t>
            </w:r>
          </w:p>
        </w:tc>
        <w:tc>
          <w:tcPr>
            <w:tcW w:w="1418" w:type="dxa"/>
          </w:tcPr>
          <w:p w14:paraId="430EBD4D" w14:textId="0E5E09E7" w:rsidR="007B7E79" w:rsidRPr="001B68A1" w:rsidRDefault="007B7E79" w:rsidP="007B7E79">
            <w:pPr>
              <w:pStyle w:val="QtxDos"/>
              <w:tabs>
                <w:tab w:val="left" w:pos="72"/>
                <w:tab w:val="left" w:pos="451"/>
              </w:tabs>
              <w:spacing w:after="120"/>
              <w:ind w:left="72" w:right="-187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Join</w:t>
            </w:r>
            <w:r w:rsidR="00F04A69" w:rsidRPr="001B68A1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t </w:t>
            </w: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Chairman</w:t>
            </w:r>
            <w:r w:rsidRPr="001B68A1">
              <w:rPr>
                <w:rFonts w:ascii="David" w:hAnsi="David" w:cs="David"/>
                <w:sz w:val="24"/>
                <w:szCs w:val="24"/>
              </w:rPr>
              <w:t>, Lecture</w:t>
            </w:r>
            <w:r w:rsidR="00F04A69" w:rsidRPr="001B68A1">
              <w:rPr>
                <w:rFonts w:ascii="David" w:hAnsi="David" w:cs="David"/>
                <w:sz w:val="24"/>
                <w:szCs w:val="24"/>
              </w:rPr>
              <w:t>r</w:t>
            </w:r>
          </w:p>
        </w:tc>
      </w:tr>
      <w:tr w:rsidR="007B7E79" w:rsidRPr="001B68A1" w14:paraId="694C6FB9" w14:textId="55EC7E4B" w:rsidTr="00F04A69">
        <w:trPr>
          <w:cantSplit/>
        </w:trPr>
        <w:tc>
          <w:tcPr>
            <w:tcW w:w="1135" w:type="dxa"/>
          </w:tcPr>
          <w:p w14:paraId="115E4A13" w14:textId="77777777" w:rsidR="007B7E79" w:rsidRPr="001B68A1" w:rsidRDefault="007B7E79" w:rsidP="007B7E79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2012</w:t>
            </w:r>
          </w:p>
        </w:tc>
        <w:tc>
          <w:tcPr>
            <w:tcW w:w="2549" w:type="dxa"/>
          </w:tcPr>
          <w:p w14:paraId="11BCFACB" w14:textId="3225842D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Scientific Conference of Group Leading and Therapy</w:t>
            </w:r>
          </w:p>
        </w:tc>
        <w:tc>
          <w:tcPr>
            <w:tcW w:w="1881" w:type="dxa"/>
          </w:tcPr>
          <w:p w14:paraId="1FB6E914" w14:textId="63760C79" w:rsidR="007B7E79" w:rsidRPr="001B68A1" w:rsidRDefault="007B7E79" w:rsidP="00F04A69">
            <w:pPr>
              <w:widowControl w:val="0"/>
              <w:tabs>
                <w:tab w:val="left" w:pos="288"/>
                <w:tab w:val="left" w:pos="1152"/>
                <w:tab w:val="left" w:pos="2304"/>
              </w:tabs>
              <w:spacing w:after="120"/>
              <w:ind w:right="21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 Aviv</w:t>
            </w:r>
          </w:p>
        </w:tc>
        <w:tc>
          <w:tcPr>
            <w:tcW w:w="2515" w:type="dxa"/>
          </w:tcPr>
          <w:p w14:paraId="74DC7EE0" w14:textId="6F6A343A" w:rsidR="007B7E79" w:rsidRPr="001B68A1" w:rsidRDefault="007B7E79" w:rsidP="00F04A69">
            <w:pPr>
              <w:widowControl w:val="0"/>
              <w:tabs>
                <w:tab w:val="left" w:pos="288"/>
                <w:tab w:val="left" w:pos="1152"/>
                <w:tab w:val="left" w:pos="2304"/>
              </w:tabs>
              <w:spacing w:after="120"/>
              <w:ind w:right="33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Group, Individual and Hypnosis </w:t>
            </w:r>
          </w:p>
        </w:tc>
        <w:tc>
          <w:tcPr>
            <w:tcW w:w="1418" w:type="dxa"/>
          </w:tcPr>
          <w:p w14:paraId="1F4ADCEA" w14:textId="586293B3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</w:t>
            </w:r>
            <w:r w:rsidR="00F04A69" w:rsidRPr="001B68A1">
              <w:rPr>
                <w:rFonts w:ascii="David" w:hAnsi="David" w:cs="David"/>
                <w:sz w:val="24"/>
                <w:szCs w:val="24"/>
              </w:rPr>
              <w:t>r</w:t>
            </w:r>
          </w:p>
        </w:tc>
      </w:tr>
      <w:tr w:rsidR="007B7E79" w:rsidRPr="001B68A1" w14:paraId="06C0DE88" w14:textId="1C1CB68F" w:rsidTr="00F04A69">
        <w:trPr>
          <w:cantSplit/>
        </w:trPr>
        <w:tc>
          <w:tcPr>
            <w:tcW w:w="1135" w:type="dxa"/>
          </w:tcPr>
          <w:p w14:paraId="1A77F363" w14:textId="77777777" w:rsidR="007B7E79" w:rsidRPr="001B68A1" w:rsidRDefault="007B7E79" w:rsidP="007B7E79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2012</w:t>
            </w:r>
          </w:p>
        </w:tc>
        <w:tc>
          <w:tcPr>
            <w:tcW w:w="2549" w:type="dxa"/>
          </w:tcPr>
          <w:p w14:paraId="5B0F0990" w14:textId="7CB5157D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First Israeli Conference </w:t>
            </w:r>
            <w:r w:rsidR="00F04A69" w:rsidRPr="001B68A1">
              <w:rPr>
                <w:rFonts w:ascii="David" w:hAnsi="David" w:cs="David"/>
                <w:sz w:val="24"/>
                <w:szCs w:val="24"/>
              </w:rPr>
              <w:t>on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Psychotherapy</w:t>
            </w:r>
          </w:p>
        </w:tc>
        <w:tc>
          <w:tcPr>
            <w:tcW w:w="1881" w:type="dxa"/>
          </w:tcPr>
          <w:p w14:paraId="105772BE" w14:textId="42C9606A" w:rsidR="007B7E79" w:rsidRPr="001B68A1" w:rsidRDefault="007B7E79" w:rsidP="00F04A69">
            <w:pPr>
              <w:widowControl w:val="0"/>
              <w:tabs>
                <w:tab w:val="left" w:pos="288"/>
                <w:tab w:val="left" w:pos="1152"/>
                <w:tab w:val="left" w:pos="2304"/>
              </w:tabs>
              <w:spacing w:after="120"/>
              <w:ind w:right="21"/>
              <w:rPr>
                <w:rFonts w:ascii="David" w:hAnsi="David" w:cs="David"/>
                <w:sz w:val="24"/>
                <w:szCs w:val="24"/>
                <w:lang w:val="en-ZW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en-ZW"/>
              </w:rPr>
              <w:t>Tel Aviv</w:t>
            </w:r>
            <w:r w:rsidR="00F04A69" w:rsidRPr="001B68A1">
              <w:rPr>
                <w:rFonts w:ascii="David" w:hAnsi="David" w:cs="David"/>
                <w:sz w:val="24"/>
                <w:szCs w:val="24"/>
                <w:lang w:val="en-ZW"/>
              </w:rPr>
              <w:t xml:space="preserve"> </w:t>
            </w:r>
            <w:r w:rsidRPr="001B68A1">
              <w:rPr>
                <w:rFonts w:ascii="David" w:hAnsi="David" w:cs="David"/>
                <w:sz w:val="24"/>
                <w:szCs w:val="24"/>
                <w:lang w:val="en-ZW"/>
              </w:rPr>
              <w:t xml:space="preserve">University </w:t>
            </w:r>
          </w:p>
        </w:tc>
        <w:tc>
          <w:tcPr>
            <w:tcW w:w="2515" w:type="dxa"/>
          </w:tcPr>
          <w:p w14:paraId="715C7310" w14:textId="17287AD6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Hypnotic Psychotherapy </w:t>
            </w:r>
          </w:p>
        </w:tc>
        <w:tc>
          <w:tcPr>
            <w:tcW w:w="1418" w:type="dxa"/>
          </w:tcPr>
          <w:p w14:paraId="0F6D9812" w14:textId="2CF75739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Panel Chairman</w:t>
            </w:r>
            <w:r w:rsidRPr="001B68A1">
              <w:rPr>
                <w:rFonts w:ascii="David" w:hAnsi="David" w:cs="David"/>
                <w:sz w:val="24"/>
                <w:szCs w:val="24"/>
              </w:rPr>
              <w:t>, Lecture</w:t>
            </w:r>
            <w:r w:rsidR="00F04A69" w:rsidRPr="001B68A1">
              <w:rPr>
                <w:rFonts w:ascii="David" w:hAnsi="David" w:cs="David"/>
                <w:sz w:val="24"/>
                <w:szCs w:val="24"/>
              </w:rPr>
              <w:t>r</w:t>
            </w:r>
          </w:p>
        </w:tc>
      </w:tr>
      <w:tr w:rsidR="007B7E79" w:rsidRPr="001B68A1" w14:paraId="591CE2F5" w14:textId="16800834" w:rsidTr="00F04A69">
        <w:trPr>
          <w:cantSplit/>
        </w:trPr>
        <w:tc>
          <w:tcPr>
            <w:tcW w:w="1135" w:type="dxa"/>
          </w:tcPr>
          <w:p w14:paraId="37F55078" w14:textId="77777777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2012</w:t>
            </w:r>
          </w:p>
        </w:tc>
        <w:tc>
          <w:tcPr>
            <w:tcW w:w="2549" w:type="dxa"/>
          </w:tcPr>
          <w:p w14:paraId="65978B98" w14:textId="63CE0B98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Conference of the Israeli Psychological Association</w:t>
            </w:r>
          </w:p>
        </w:tc>
        <w:tc>
          <w:tcPr>
            <w:tcW w:w="1881" w:type="dxa"/>
          </w:tcPr>
          <w:p w14:paraId="0B40D234" w14:textId="42848FE9" w:rsidR="007B7E79" w:rsidRPr="001B68A1" w:rsidRDefault="007B7E79" w:rsidP="00F04A69">
            <w:pPr>
              <w:widowControl w:val="0"/>
              <w:tabs>
                <w:tab w:val="left" w:pos="288"/>
                <w:tab w:val="left" w:pos="1152"/>
                <w:tab w:val="left" w:pos="2304"/>
              </w:tabs>
              <w:spacing w:after="120"/>
              <w:ind w:right="21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 Aviv</w:t>
            </w:r>
          </w:p>
        </w:tc>
        <w:tc>
          <w:tcPr>
            <w:tcW w:w="2515" w:type="dxa"/>
          </w:tcPr>
          <w:p w14:paraId="47806D33" w14:textId="725BFD70" w:rsidR="007B7E79" w:rsidRPr="001B68A1" w:rsidRDefault="00F04A6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Four</w:t>
            </w:r>
            <w:r w:rsidR="007B7E79" w:rsidRPr="001B68A1">
              <w:rPr>
                <w:rFonts w:ascii="David" w:hAnsi="David" w:cs="David"/>
                <w:sz w:val="24"/>
                <w:szCs w:val="24"/>
              </w:rPr>
              <w:t xml:space="preserve"> Models of Hypnosis Implementation in Psychotherapy </w:t>
            </w:r>
          </w:p>
        </w:tc>
        <w:tc>
          <w:tcPr>
            <w:tcW w:w="1418" w:type="dxa"/>
          </w:tcPr>
          <w:p w14:paraId="2A18CE14" w14:textId="4E16B915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</w:t>
            </w:r>
            <w:r w:rsidR="00F04A69" w:rsidRPr="001B68A1">
              <w:rPr>
                <w:rFonts w:ascii="David" w:hAnsi="David" w:cs="David"/>
                <w:sz w:val="24"/>
                <w:szCs w:val="24"/>
              </w:rPr>
              <w:t>r</w:t>
            </w:r>
          </w:p>
        </w:tc>
      </w:tr>
      <w:tr w:rsidR="007B7E79" w:rsidRPr="001B68A1" w14:paraId="2BC44389" w14:textId="263BA3FA" w:rsidTr="00F04A69">
        <w:trPr>
          <w:cantSplit/>
          <w:trHeight w:val="2151"/>
        </w:trPr>
        <w:tc>
          <w:tcPr>
            <w:tcW w:w="1135" w:type="dxa"/>
          </w:tcPr>
          <w:p w14:paraId="485CD0D4" w14:textId="77777777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2010-2017</w:t>
            </w:r>
          </w:p>
        </w:tc>
        <w:tc>
          <w:tcPr>
            <w:tcW w:w="2549" w:type="dxa"/>
          </w:tcPr>
          <w:p w14:paraId="1BD22D81" w14:textId="58C73D29" w:rsidR="007B7E79" w:rsidRPr="001B68A1" w:rsidRDefault="007B7E79" w:rsidP="00F04A69">
            <w:pPr>
              <w:pStyle w:val="QtxDos"/>
              <w:tabs>
                <w:tab w:val="left" w:pos="451"/>
              </w:tabs>
              <w:spacing w:after="120"/>
              <w:ind w:right="39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Annual Conferences of Israeli School Psychologists </w:t>
            </w:r>
          </w:p>
        </w:tc>
        <w:tc>
          <w:tcPr>
            <w:tcW w:w="1881" w:type="dxa"/>
          </w:tcPr>
          <w:p w14:paraId="5DDBB10A" w14:textId="7291A978" w:rsidR="007B7E79" w:rsidRPr="001B68A1" w:rsidRDefault="007B7E79" w:rsidP="00F04A69">
            <w:pPr>
              <w:pStyle w:val="Heading5"/>
              <w:spacing w:after="120"/>
              <w:ind w:left="0" w:right="34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b w:val="0"/>
                <w:bCs w:val="0"/>
                <w:sz w:val="24"/>
                <w:szCs w:val="24"/>
              </w:rPr>
              <w:t>Tiberi</w:t>
            </w:r>
            <w:r w:rsidR="00F04A69" w:rsidRPr="001B68A1">
              <w:rPr>
                <w:rFonts w:ascii="David" w:hAnsi="David" w:cs="David"/>
                <w:b w:val="0"/>
                <w:bCs w:val="0"/>
                <w:sz w:val="24"/>
                <w:szCs w:val="24"/>
              </w:rPr>
              <w:t>a</w:t>
            </w:r>
            <w:r w:rsidRPr="001B68A1">
              <w:rPr>
                <w:rFonts w:ascii="David" w:hAnsi="David" w:cs="David"/>
                <w:b w:val="0"/>
                <w:bCs w:val="0"/>
                <w:sz w:val="24"/>
                <w:szCs w:val="24"/>
              </w:rPr>
              <w:t>s</w:t>
            </w:r>
          </w:p>
        </w:tc>
        <w:tc>
          <w:tcPr>
            <w:tcW w:w="2515" w:type="dxa"/>
          </w:tcPr>
          <w:p w14:paraId="37DAC0B9" w14:textId="3242E107" w:rsidR="007B7E79" w:rsidRPr="001B68A1" w:rsidRDefault="007B7E79" w:rsidP="00DF0263">
            <w:pPr>
              <w:numPr>
                <w:ilvl w:val="0"/>
                <w:numId w:val="9"/>
              </w:numPr>
              <w:spacing w:after="6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Restructuring of Traumatic Memories </w:t>
            </w:r>
          </w:p>
          <w:p w14:paraId="5E203E11" w14:textId="4ABF9944" w:rsidR="007B7E79" w:rsidRPr="001B68A1" w:rsidRDefault="007B7E79" w:rsidP="00DF0263">
            <w:pPr>
              <w:numPr>
                <w:ilvl w:val="0"/>
                <w:numId w:val="9"/>
              </w:numPr>
              <w:spacing w:after="60"/>
              <w:ind w:left="357" w:hanging="357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Strategically oriented Psychotherapy</w:t>
            </w:r>
          </w:p>
          <w:p w14:paraId="15F9E93F" w14:textId="3367A9BC" w:rsidR="007B7E79" w:rsidRPr="001B68A1" w:rsidRDefault="007B7E79" w:rsidP="00DF0263">
            <w:pPr>
              <w:numPr>
                <w:ilvl w:val="0"/>
                <w:numId w:val="9"/>
              </w:numPr>
              <w:spacing w:after="60"/>
              <w:ind w:left="357" w:hanging="357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Hypnotic Psychotherapy.</w:t>
            </w:r>
          </w:p>
          <w:p w14:paraId="42338979" w14:textId="112F4743" w:rsidR="007B7E79" w:rsidRPr="001B68A1" w:rsidRDefault="007B7E79" w:rsidP="00DF0263">
            <w:pPr>
              <w:numPr>
                <w:ilvl w:val="0"/>
                <w:numId w:val="9"/>
              </w:numPr>
              <w:spacing w:after="60"/>
              <w:ind w:left="357" w:hanging="357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Ego State Therapy &amp; Hypnotherapy </w:t>
            </w:r>
          </w:p>
        </w:tc>
        <w:tc>
          <w:tcPr>
            <w:tcW w:w="1418" w:type="dxa"/>
          </w:tcPr>
          <w:p w14:paraId="58E6387F" w14:textId="52DD7923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Workshops</w:t>
            </w:r>
          </w:p>
        </w:tc>
      </w:tr>
      <w:tr w:rsidR="007B7E79" w:rsidRPr="001B68A1" w14:paraId="56120BF3" w14:textId="18A8E76C" w:rsidTr="00F04A69">
        <w:trPr>
          <w:cantSplit/>
        </w:trPr>
        <w:tc>
          <w:tcPr>
            <w:tcW w:w="1135" w:type="dxa"/>
          </w:tcPr>
          <w:p w14:paraId="27612D42" w14:textId="00ADCF6E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lastRenderedPageBreak/>
              <w:t>1998-202</w:t>
            </w:r>
            <w:r w:rsidR="004F62CA" w:rsidRPr="001B68A1">
              <w:rPr>
                <w:rFonts w:ascii="David" w:hAnsi="David" w:cs="David"/>
                <w:sz w:val="24"/>
                <w:szCs w:val="24"/>
              </w:rPr>
              <w:t>4</w:t>
            </w:r>
          </w:p>
        </w:tc>
        <w:tc>
          <w:tcPr>
            <w:tcW w:w="2549" w:type="dxa"/>
          </w:tcPr>
          <w:p w14:paraId="4D0E7093" w14:textId="51AAEA13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Annual Conferences and </w:t>
            </w:r>
            <w:r w:rsidR="00F04A69" w:rsidRPr="001B68A1">
              <w:rPr>
                <w:rFonts w:ascii="David" w:hAnsi="David" w:cs="David"/>
                <w:sz w:val="24"/>
                <w:szCs w:val="24"/>
              </w:rPr>
              <w:t>M</w:t>
            </w:r>
            <w:r w:rsidRPr="001B68A1">
              <w:rPr>
                <w:rFonts w:ascii="David" w:hAnsi="David" w:cs="David"/>
                <w:sz w:val="24"/>
                <w:szCs w:val="24"/>
              </w:rPr>
              <w:t>eetings of Israeli Society of Hypnosis</w:t>
            </w:r>
          </w:p>
        </w:tc>
        <w:tc>
          <w:tcPr>
            <w:tcW w:w="1881" w:type="dxa"/>
          </w:tcPr>
          <w:p w14:paraId="052325B3" w14:textId="591F59E7" w:rsidR="007B7E79" w:rsidRPr="001B68A1" w:rsidRDefault="007B7E79" w:rsidP="00F04A6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 Aviv, Acre, Ashkelon, Nazareth</w:t>
            </w:r>
          </w:p>
        </w:tc>
        <w:tc>
          <w:tcPr>
            <w:tcW w:w="2515" w:type="dxa"/>
          </w:tcPr>
          <w:p w14:paraId="551C820F" w14:textId="5082CB57" w:rsidR="007B7E79" w:rsidRPr="001B68A1" w:rsidRDefault="007B7E79" w:rsidP="00DF0263">
            <w:pPr>
              <w:numPr>
                <w:ilvl w:val="0"/>
                <w:numId w:val="10"/>
              </w:numPr>
              <w:spacing w:after="6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Hypnotherapy &amp; Depression</w:t>
            </w:r>
          </w:p>
          <w:p w14:paraId="41B6602D" w14:textId="44BFB6D3" w:rsidR="007B7E79" w:rsidRPr="001B68A1" w:rsidRDefault="007B7E79" w:rsidP="00DF0263">
            <w:pPr>
              <w:numPr>
                <w:ilvl w:val="0"/>
                <w:numId w:val="10"/>
              </w:numPr>
              <w:spacing w:after="6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Age regression in Psychotherapy</w:t>
            </w:r>
          </w:p>
          <w:p w14:paraId="0C947950" w14:textId="09D59DEA" w:rsidR="007B7E79" w:rsidRPr="001B68A1" w:rsidRDefault="007B7E79" w:rsidP="00DF0263">
            <w:pPr>
              <w:numPr>
                <w:ilvl w:val="0"/>
                <w:numId w:val="10"/>
              </w:numPr>
              <w:spacing w:after="6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Personality Disorders and Hypnosis</w:t>
            </w:r>
          </w:p>
          <w:p w14:paraId="36FEB92C" w14:textId="6317C4A4" w:rsidR="007B7E79" w:rsidRPr="001B68A1" w:rsidRDefault="007B7E79" w:rsidP="00DF0263">
            <w:pPr>
              <w:numPr>
                <w:ilvl w:val="0"/>
                <w:numId w:val="10"/>
              </w:numPr>
              <w:spacing w:after="6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Hypnotic Language</w:t>
            </w:r>
          </w:p>
          <w:p w14:paraId="4ADA3456" w14:textId="76CEF7D2" w:rsidR="007B7E79" w:rsidRPr="001B68A1" w:rsidRDefault="007B7E79" w:rsidP="00DF0263">
            <w:pPr>
              <w:numPr>
                <w:ilvl w:val="0"/>
                <w:numId w:val="10"/>
              </w:numPr>
              <w:spacing w:after="6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Hypnotist Trance</w:t>
            </w:r>
          </w:p>
        </w:tc>
        <w:tc>
          <w:tcPr>
            <w:tcW w:w="1418" w:type="dxa"/>
          </w:tcPr>
          <w:p w14:paraId="4101528E" w14:textId="5C17C161" w:rsidR="007B7E79" w:rsidRPr="001B68A1" w:rsidRDefault="00F04A69" w:rsidP="00F04A6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Conference </w:t>
            </w:r>
            <w:r w:rsidR="007B7E79"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Chairman</w:t>
            </w: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br/>
            </w:r>
            <w:r w:rsidR="007B7E79" w:rsidRPr="001B68A1">
              <w:rPr>
                <w:rFonts w:ascii="David" w:hAnsi="David" w:cs="David"/>
                <w:sz w:val="24"/>
                <w:szCs w:val="24"/>
              </w:rPr>
              <w:t>Lecture</w:t>
            </w:r>
            <w:r w:rsidRPr="001B68A1">
              <w:rPr>
                <w:rFonts w:ascii="David" w:hAnsi="David" w:cs="David"/>
                <w:sz w:val="24"/>
                <w:szCs w:val="24"/>
              </w:rPr>
              <w:t>r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</w:r>
            <w:r w:rsidR="007B7E79" w:rsidRPr="001B68A1">
              <w:rPr>
                <w:rFonts w:ascii="David" w:hAnsi="David" w:cs="David"/>
                <w:sz w:val="24"/>
                <w:szCs w:val="24"/>
              </w:rPr>
              <w:t>Workshops</w:t>
            </w:r>
          </w:p>
        </w:tc>
      </w:tr>
      <w:tr w:rsidR="007B7E79" w:rsidRPr="001B68A1" w14:paraId="75F53C42" w14:textId="2626D31E" w:rsidTr="00F04A69">
        <w:trPr>
          <w:cantSplit/>
        </w:trPr>
        <w:tc>
          <w:tcPr>
            <w:tcW w:w="1135" w:type="dxa"/>
          </w:tcPr>
          <w:p w14:paraId="65FEAB0F" w14:textId="77777777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2019-2022</w:t>
            </w:r>
          </w:p>
        </w:tc>
        <w:tc>
          <w:tcPr>
            <w:tcW w:w="2549" w:type="dxa"/>
          </w:tcPr>
          <w:p w14:paraId="5C2DF4B4" w14:textId="238F2A93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Annual Conference of Israeli Clinical Psychologists </w:t>
            </w:r>
          </w:p>
        </w:tc>
        <w:tc>
          <w:tcPr>
            <w:tcW w:w="1881" w:type="dxa"/>
          </w:tcPr>
          <w:p w14:paraId="6B0CAFC2" w14:textId="22C8CFC2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Eilat, Dead Sea </w:t>
            </w:r>
          </w:p>
        </w:tc>
        <w:tc>
          <w:tcPr>
            <w:tcW w:w="2515" w:type="dxa"/>
          </w:tcPr>
          <w:p w14:paraId="6DAD45A1" w14:textId="23525C6C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Strategic &amp;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Ericksonian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</w:rPr>
              <w:t xml:space="preserve"> Psychotherapy</w:t>
            </w:r>
          </w:p>
        </w:tc>
        <w:tc>
          <w:tcPr>
            <w:tcW w:w="1418" w:type="dxa"/>
          </w:tcPr>
          <w:p w14:paraId="3AD9B0CD" w14:textId="152FDB31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Workshops</w:t>
            </w:r>
          </w:p>
        </w:tc>
      </w:tr>
      <w:tr w:rsidR="007B7E79" w:rsidRPr="001B68A1" w14:paraId="0511C850" w14:textId="0E55CC82" w:rsidTr="00F04A69">
        <w:trPr>
          <w:cantSplit/>
        </w:trPr>
        <w:tc>
          <w:tcPr>
            <w:tcW w:w="1135" w:type="dxa"/>
          </w:tcPr>
          <w:p w14:paraId="26E04708" w14:textId="77777777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2020</w:t>
            </w:r>
          </w:p>
        </w:tc>
        <w:tc>
          <w:tcPr>
            <w:tcW w:w="2549" w:type="dxa"/>
          </w:tcPr>
          <w:p w14:paraId="3E3F9FC4" w14:textId="1E6315B4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Seminar of Israeli Psychosomatic Society – Diagnosis and Treatment of Psychosomatic Patient</w:t>
            </w:r>
          </w:p>
        </w:tc>
        <w:tc>
          <w:tcPr>
            <w:tcW w:w="1881" w:type="dxa"/>
          </w:tcPr>
          <w:p w14:paraId="322462E4" w14:textId="5C8343C1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Online lecture</w:t>
            </w:r>
          </w:p>
        </w:tc>
        <w:tc>
          <w:tcPr>
            <w:tcW w:w="2515" w:type="dxa"/>
          </w:tcPr>
          <w:p w14:paraId="7AD3CDE9" w14:textId="29B0650A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Hypnosis in Psychosomatics</w:t>
            </w:r>
          </w:p>
        </w:tc>
        <w:tc>
          <w:tcPr>
            <w:tcW w:w="1418" w:type="dxa"/>
          </w:tcPr>
          <w:p w14:paraId="2E59FE64" w14:textId="211C3581" w:rsidR="007B7E79" w:rsidRPr="001B68A1" w:rsidRDefault="007B7E79" w:rsidP="00F04A69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Organizing Committee,</w:t>
            </w:r>
            <w:r w:rsidR="00F04A69" w:rsidRPr="001B68A1">
              <w:rPr>
                <w:rFonts w:ascii="David" w:hAnsi="David" w:cs="David"/>
                <w:b/>
                <w:bCs/>
                <w:sz w:val="24"/>
                <w:szCs w:val="24"/>
              </w:rPr>
              <w:br/>
            </w:r>
            <w:r w:rsidRPr="001B68A1">
              <w:rPr>
                <w:rFonts w:ascii="David" w:hAnsi="David" w:cs="David"/>
                <w:sz w:val="24"/>
                <w:szCs w:val="24"/>
              </w:rPr>
              <w:t>Lecture</w:t>
            </w:r>
            <w:r w:rsidR="00F04A69" w:rsidRPr="001B68A1">
              <w:rPr>
                <w:rFonts w:ascii="David" w:hAnsi="David" w:cs="David"/>
                <w:sz w:val="24"/>
                <w:szCs w:val="24"/>
              </w:rPr>
              <w:t>r</w:t>
            </w:r>
          </w:p>
        </w:tc>
      </w:tr>
      <w:tr w:rsidR="007B7E79" w:rsidRPr="001B68A1" w14:paraId="17F1E830" w14:textId="0B495A2F" w:rsidTr="00F04A69">
        <w:trPr>
          <w:cantSplit/>
        </w:trPr>
        <w:tc>
          <w:tcPr>
            <w:tcW w:w="1135" w:type="dxa"/>
          </w:tcPr>
          <w:p w14:paraId="4480B022" w14:textId="77777777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2021</w:t>
            </w:r>
          </w:p>
        </w:tc>
        <w:tc>
          <w:tcPr>
            <w:tcW w:w="2549" w:type="dxa"/>
          </w:tcPr>
          <w:p w14:paraId="360FB0BB" w14:textId="68197795" w:rsidR="007B7E79" w:rsidRPr="001B68A1" w:rsidRDefault="007B7E79" w:rsidP="00C1746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Conference of Israeli Psychosomatic Society</w:t>
            </w:r>
            <w:r w:rsidR="00C17466" w:rsidRPr="001B68A1">
              <w:rPr>
                <w:rFonts w:ascii="David" w:hAnsi="David" w:cs="David"/>
                <w:sz w:val="24"/>
                <w:szCs w:val="24"/>
              </w:rPr>
              <w:t xml:space="preserve">: </w:t>
            </w:r>
            <w:r w:rsidRPr="001B68A1">
              <w:rPr>
                <w:rFonts w:ascii="David" w:hAnsi="David" w:cs="David"/>
                <w:sz w:val="24"/>
                <w:szCs w:val="24"/>
              </w:rPr>
              <w:t>Up</w:t>
            </w:r>
            <w:r w:rsidR="00C17466" w:rsidRPr="001B68A1">
              <w:rPr>
                <w:rFonts w:ascii="David" w:hAnsi="David" w:cs="David"/>
                <w:sz w:val="24"/>
                <w:szCs w:val="24"/>
              </w:rPr>
              <w:t>-</w:t>
            </w:r>
            <w:r w:rsidRPr="001B68A1">
              <w:rPr>
                <w:rFonts w:ascii="David" w:hAnsi="David" w:cs="David"/>
                <w:sz w:val="24"/>
                <w:szCs w:val="24"/>
              </w:rPr>
              <w:t>to</w:t>
            </w:r>
            <w:r w:rsidR="00C17466" w:rsidRPr="001B68A1">
              <w:rPr>
                <w:rFonts w:ascii="David" w:hAnsi="David" w:cs="David"/>
                <w:sz w:val="24"/>
                <w:szCs w:val="24"/>
              </w:rPr>
              <w:t>-</w:t>
            </w:r>
            <w:r w:rsidRPr="001B68A1">
              <w:rPr>
                <w:rFonts w:ascii="David" w:hAnsi="David" w:cs="David"/>
                <w:sz w:val="24"/>
                <w:szCs w:val="24"/>
              </w:rPr>
              <w:t>date Approaches to Psychosomatics – from Theory to Practice</w:t>
            </w:r>
          </w:p>
        </w:tc>
        <w:tc>
          <w:tcPr>
            <w:tcW w:w="1881" w:type="dxa"/>
          </w:tcPr>
          <w:p w14:paraId="4E3C7D9D" w14:textId="02CE34C5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Online </w:t>
            </w:r>
            <w:r w:rsidR="00C17466" w:rsidRPr="001B68A1">
              <w:rPr>
                <w:rFonts w:ascii="David" w:hAnsi="David" w:cs="David"/>
                <w:sz w:val="24"/>
                <w:szCs w:val="24"/>
              </w:rPr>
              <w:t>L</w:t>
            </w:r>
            <w:r w:rsidRPr="001B68A1">
              <w:rPr>
                <w:rFonts w:ascii="David" w:hAnsi="David" w:cs="David"/>
                <w:sz w:val="24"/>
                <w:szCs w:val="24"/>
              </w:rPr>
              <w:t>ecture</w:t>
            </w:r>
          </w:p>
        </w:tc>
        <w:tc>
          <w:tcPr>
            <w:tcW w:w="2515" w:type="dxa"/>
          </w:tcPr>
          <w:p w14:paraId="5A9FE606" w14:textId="6F21073F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Psychotherapy with Psychosomatic Patents</w:t>
            </w:r>
          </w:p>
        </w:tc>
        <w:tc>
          <w:tcPr>
            <w:tcW w:w="1418" w:type="dxa"/>
          </w:tcPr>
          <w:p w14:paraId="69A75762" w14:textId="39429BB3" w:rsidR="007B7E79" w:rsidRPr="001B68A1" w:rsidRDefault="007B7E79" w:rsidP="00C1746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Head of </w:t>
            </w:r>
            <w:r w:rsidR="00C17466"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O</w:t>
            </w: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rganizing</w:t>
            </w:r>
            <w:r w:rsidR="00C17466" w:rsidRPr="001B68A1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 </w:t>
            </w: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Committee, </w:t>
            </w:r>
            <w:r w:rsidRPr="001B68A1">
              <w:rPr>
                <w:rFonts w:ascii="David" w:hAnsi="David" w:cs="David"/>
                <w:sz w:val="24"/>
                <w:szCs w:val="24"/>
              </w:rPr>
              <w:t>Workshop</w:t>
            </w:r>
          </w:p>
        </w:tc>
      </w:tr>
      <w:tr w:rsidR="00BB7135" w:rsidRPr="001B68A1" w14:paraId="5FFDB4A0" w14:textId="0B4C0EB9" w:rsidTr="00BB7135">
        <w:trPr>
          <w:cantSplit/>
          <w:trHeight w:val="1294"/>
        </w:trPr>
        <w:tc>
          <w:tcPr>
            <w:tcW w:w="1135" w:type="dxa"/>
          </w:tcPr>
          <w:p w14:paraId="66582E86" w14:textId="77777777" w:rsidR="00BB7135" w:rsidRPr="001B68A1" w:rsidRDefault="00BB7135" w:rsidP="00BB7135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2022</w:t>
            </w:r>
          </w:p>
        </w:tc>
        <w:tc>
          <w:tcPr>
            <w:tcW w:w="2549" w:type="dxa"/>
          </w:tcPr>
          <w:p w14:paraId="60701B55" w14:textId="2DEF178E" w:rsidR="00BB7135" w:rsidRPr="001B68A1" w:rsidRDefault="00BB7135" w:rsidP="00BB7135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Conference of Israeli Psychosomatic Society: ‘Connecting Body and Mind’ – From research Lab to Clinic</w:t>
            </w:r>
          </w:p>
        </w:tc>
        <w:tc>
          <w:tcPr>
            <w:tcW w:w="1881" w:type="dxa"/>
          </w:tcPr>
          <w:p w14:paraId="3566D3D1" w14:textId="0CD6FAFB" w:rsidR="00BB7135" w:rsidRPr="001B68A1" w:rsidRDefault="00BB7135" w:rsidP="00BB7135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Herzliya</w:t>
            </w:r>
          </w:p>
        </w:tc>
        <w:tc>
          <w:tcPr>
            <w:tcW w:w="2515" w:type="dxa"/>
          </w:tcPr>
          <w:p w14:paraId="47FA0695" w14:textId="611FFB30" w:rsidR="00BB7135" w:rsidRPr="001B68A1" w:rsidRDefault="00BB7135" w:rsidP="00BB7135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EST with Psychosomatic Patents</w:t>
            </w:r>
          </w:p>
        </w:tc>
        <w:tc>
          <w:tcPr>
            <w:tcW w:w="1418" w:type="dxa"/>
          </w:tcPr>
          <w:p w14:paraId="74BC4194" w14:textId="209A077B" w:rsidR="00BB7135" w:rsidRPr="001B68A1" w:rsidRDefault="00BB7135" w:rsidP="00BB7135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Head of Organizing Committee, </w:t>
            </w:r>
            <w:r w:rsidRPr="001B68A1">
              <w:rPr>
                <w:rFonts w:ascii="David" w:hAnsi="David" w:cs="David"/>
                <w:sz w:val="24"/>
                <w:szCs w:val="24"/>
              </w:rPr>
              <w:t>Workshop</w:t>
            </w:r>
          </w:p>
        </w:tc>
      </w:tr>
      <w:tr w:rsidR="007B7E79" w:rsidRPr="001B68A1" w14:paraId="6313D434" w14:textId="713E75FC" w:rsidTr="00F04A69">
        <w:trPr>
          <w:cantSplit/>
        </w:trPr>
        <w:tc>
          <w:tcPr>
            <w:tcW w:w="1135" w:type="dxa"/>
          </w:tcPr>
          <w:p w14:paraId="654A00F6" w14:textId="692D9C3A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2022</w:t>
            </w:r>
            <w:r w:rsidR="003B38CA" w:rsidRPr="001B68A1">
              <w:rPr>
                <w:rFonts w:ascii="David" w:hAnsi="David" w:cs="David"/>
                <w:sz w:val="24"/>
                <w:szCs w:val="24"/>
              </w:rPr>
              <w:t>-2024</w:t>
            </w:r>
          </w:p>
        </w:tc>
        <w:tc>
          <w:tcPr>
            <w:tcW w:w="2549" w:type="dxa"/>
          </w:tcPr>
          <w:p w14:paraId="65DEF9A3" w14:textId="22940726" w:rsidR="007B7E79" w:rsidRPr="001B68A1" w:rsidRDefault="007B7E79" w:rsidP="003B38CA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Body-Mind in </w:t>
            </w:r>
            <w:r w:rsidR="003B38CA" w:rsidRPr="001B68A1">
              <w:rPr>
                <w:rFonts w:ascii="David" w:hAnsi="David" w:cs="David"/>
                <w:sz w:val="24"/>
                <w:szCs w:val="24"/>
              </w:rPr>
              <w:t>P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sychology </w:t>
            </w:r>
            <w:r w:rsidR="003B38CA" w:rsidRPr="001B68A1">
              <w:rPr>
                <w:rFonts w:ascii="David" w:hAnsi="David" w:cs="David"/>
                <w:sz w:val="24"/>
                <w:szCs w:val="24"/>
              </w:rPr>
              <w:t xml:space="preserve">     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Continuing Education for </w:t>
            </w:r>
            <w:r w:rsidR="003B38CA" w:rsidRPr="001B68A1">
              <w:rPr>
                <w:rFonts w:ascii="David" w:hAnsi="David" w:cs="David"/>
                <w:sz w:val="24"/>
                <w:szCs w:val="24"/>
              </w:rPr>
              <w:t xml:space="preserve">Psychologists      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Ministry</w:t>
            </w:r>
            <w:r w:rsidR="003B38CA" w:rsidRPr="001B68A1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="00BB7135" w:rsidRPr="001B68A1">
              <w:rPr>
                <w:rFonts w:ascii="David" w:hAnsi="David" w:cs="David"/>
                <w:sz w:val="24"/>
                <w:szCs w:val="24"/>
              </w:rPr>
              <w:t>of Health</w:t>
            </w:r>
          </w:p>
        </w:tc>
        <w:tc>
          <w:tcPr>
            <w:tcW w:w="1881" w:type="dxa"/>
          </w:tcPr>
          <w:p w14:paraId="4BBEC187" w14:textId="6C8CA483" w:rsidR="007B7E79" w:rsidRPr="001B68A1" w:rsidRDefault="007A20F2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Tel-Aviv</w:t>
            </w:r>
          </w:p>
        </w:tc>
        <w:tc>
          <w:tcPr>
            <w:tcW w:w="2515" w:type="dxa"/>
          </w:tcPr>
          <w:p w14:paraId="44BFDB1E" w14:textId="07920ECC" w:rsidR="007B7E79" w:rsidRPr="001B68A1" w:rsidRDefault="007B7E79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Clinical Models for Assessment and Treatment </w:t>
            </w:r>
            <w:r w:rsidR="00BB7135" w:rsidRPr="001B68A1">
              <w:rPr>
                <w:rFonts w:ascii="David" w:hAnsi="David" w:cs="David"/>
                <w:sz w:val="24"/>
                <w:szCs w:val="24"/>
              </w:rPr>
              <w:t>P</w:t>
            </w:r>
            <w:r w:rsidRPr="001B68A1">
              <w:rPr>
                <w:rFonts w:ascii="David" w:hAnsi="David" w:cs="David"/>
                <w:sz w:val="24"/>
                <w:szCs w:val="24"/>
              </w:rPr>
              <w:t>lanning for Psychosomatic Problems</w:t>
            </w:r>
          </w:p>
        </w:tc>
        <w:tc>
          <w:tcPr>
            <w:tcW w:w="1418" w:type="dxa"/>
          </w:tcPr>
          <w:p w14:paraId="52F797E4" w14:textId="1E0A9A23" w:rsidR="007B7E79" w:rsidRPr="001B68A1" w:rsidRDefault="003B38CA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Invited </w:t>
            </w:r>
            <w:r w:rsidR="007B7E79" w:rsidRPr="001B68A1">
              <w:rPr>
                <w:rFonts w:ascii="David" w:hAnsi="David" w:cs="David"/>
                <w:sz w:val="24"/>
                <w:szCs w:val="24"/>
              </w:rPr>
              <w:t>Lecture</w:t>
            </w:r>
            <w:r w:rsidR="00BB7135" w:rsidRPr="001B68A1">
              <w:rPr>
                <w:rFonts w:ascii="David" w:hAnsi="David" w:cs="David"/>
                <w:sz w:val="24"/>
                <w:szCs w:val="24"/>
              </w:rPr>
              <w:t>r</w:t>
            </w:r>
          </w:p>
        </w:tc>
      </w:tr>
      <w:tr w:rsidR="007A20F2" w:rsidRPr="001B68A1" w14:paraId="27DA4D92" w14:textId="77777777" w:rsidTr="00F04A69">
        <w:trPr>
          <w:cantSplit/>
        </w:trPr>
        <w:tc>
          <w:tcPr>
            <w:tcW w:w="1135" w:type="dxa"/>
          </w:tcPr>
          <w:p w14:paraId="4C5D113B" w14:textId="060A6C66" w:rsidR="007A20F2" w:rsidRPr="001B68A1" w:rsidRDefault="007A20F2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2024</w:t>
            </w:r>
          </w:p>
        </w:tc>
        <w:tc>
          <w:tcPr>
            <w:tcW w:w="2549" w:type="dxa"/>
          </w:tcPr>
          <w:p w14:paraId="296AE34B" w14:textId="1C537F2B" w:rsidR="007A20F2" w:rsidRPr="001B68A1" w:rsidRDefault="007A20F2" w:rsidP="007A20F2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7A20F2">
              <w:rPr>
                <w:rFonts w:ascii="David" w:hAnsi="David" w:cs="David"/>
                <w:sz w:val="24"/>
                <w:szCs w:val="24"/>
              </w:rPr>
              <w:t>Conference of Israeli Psychosomatic Society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:</w:t>
            </w:r>
            <w:r>
              <w:rPr>
                <w:rFonts w:ascii="David" w:hAnsi="David" w:cs="David"/>
                <w:sz w:val="24"/>
                <w:szCs w:val="24"/>
              </w:rPr>
              <w:t xml:space="preserve"> ‘A Change of Direction in Psychosomatics: For Patients, therapists, and the System.’</w:t>
            </w:r>
          </w:p>
        </w:tc>
        <w:tc>
          <w:tcPr>
            <w:tcW w:w="1881" w:type="dxa"/>
          </w:tcPr>
          <w:p w14:paraId="049E8C71" w14:textId="498D35A5" w:rsidR="007A20F2" w:rsidRPr="001B68A1" w:rsidRDefault="007A20F2" w:rsidP="007B7E79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Neve Ilan</w:t>
            </w:r>
          </w:p>
        </w:tc>
        <w:tc>
          <w:tcPr>
            <w:tcW w:w="2515" w:type="dxa"/>
          </w:tcPr>
          <w:p w14:paraId="517E7682" w14:textId="6364D649" w:rsidR="007A20F2" w:rsidRPr="001B68A1" w:rsidRDefault="00322CFC" w:rsidP="00322CFC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322CFC">
              <w:rPr>
                <w:rFonts w:ascii="David" w:hAnsi="David" w:cs="David"/>
                <w:sz w:val="24"/>
                <w:szCs w:val="24"/>
              </w:rPr>
              <w:t>Strategic-</w:t>
            </w:r>
            <w:proofErr w:type="spellStart"/>
            <w:r w:rsidRPr="00322CFC">
              <w:rPr>
                <w:rFonts w:ascii="David" w:hAnsi="David" w:cs="David"/>
                <w:sz w:val="24"/>
                <w:szCs w:val="24"/>
              </w:rPr>
              <w:t>Ericksonian</w:t>
            </w:r>
            <w:proofErr w:type="spellEnd"/>
            <w:r w:rsidRPr="00322CFC">
              <w:rPr>
                <w:rFonts w:ascii="David" w:hAnsi="David" w:cs="David"/>
                <w:sz w:val="24"/>
                <w:szCs w:val="24"/>
              </w:rPr>
              <w:t xml:space="preserve"> Approach to Diagnosis and Treatment of Patients with Psychosomatic Symptoms</w:t>
            </w:r>
          </w:p>
        </w:tc>
        <w:tc>
          <w:tcPr>
            <w:tcW w:w="1418" w:type="dxa"/>
          </w:tcPr>
          <w:p w14:paraId="7B95408D" w14:textId="028EFD79" w:rsidR="007A20F2" w:rsidRPr="001B68A1" w:rsidRDefault="00322CFC" w:rsidP="00322CFC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322CFC">
              <w:rPr>
                <w:rFonts w:ascii="David" w:hAnsi="David" w:cs="David"/>
                <w:sz w:val="24"/>
                <w:szCs w:val="24"/>
              </w:rPr>
              <w:t>Workshop</w:t>
            </w:r>
          </w:p>
        </w:tc>
      </w:tr>
    </w:tbl>
    <w:p w14:paraId="204CD8F1" w14:textId="77777777" w:rsidR="00A73AE9" w:rsidRPr="001B68A1" w:rsidRDefault="00A73AE9" w:rsidP="00A73AE9">
      <w:pPr>
        <w:rPr>
          <w:rFonts w:ascii="David" w:hAnsi="David" w:cs="David"/>
          <w:vanish/>
          <w:sz w:val="24"/>
          <w:szCs w:val="24"/>
        </w:rPr>
      </w:pPr>
    </w:p>
    <w:p w14:paraId="3B98604F" w14:textId="0601199F" w:rsidR="00D052E8" w:rsidRPr="001B68A1" w:rsidRDefault="00A333A5" w:rsidP="00836C78">
      <w:pPr>
        <w:pStyle w:val="Heading2"/>
        <w:rPr>
          <w:rFonts w:ascii="David" w:hAnsi="David" w:cs="David"/>
        </w:rPr>
      </w:pPr>
      <w:r w:rsidRPr="001B68A1">
        <w:rPr>
          <w:rFonts w:ascii="David" w:hAnsi="David" w:cs="David"/>
        </w:rPr>
        <w:t>Organiz</w:t>
      </w:r>
      <w:r w:rsidR="008641BA" w:rsidRPr="001B68A1">
        <w:rPr>
          <w:rFonts w:ascii="David" w:hAnsi="David" w:cs="David"/>
        </w:rPr>
        <w:t>ation of</w:t>
      </w:r>
      <w:r w:rsidR="009B12AB" w:rsidRPr="001B68A1">
        <w:rPr>
          <w:rFonts w:ascii="David" w:hAnsi="David" w:cs="David"/>
        </w:rPr>
        <w:t xml:space="preserve"> </w:t>
      </w:r>
      <w:r w:rsidR="00D052E8" w:rsidRPr="001B68A1">
        <w:rPr>
          <w:rFonts w:ascii="David" w:hAnsi="David" w:cs="David"/>
        </w:rPr>
        <w:t>Conferences or Sessions</w:t>
      </w:r>
    </w:p>
    <w:tbl>
      <w:tblPr>
        <w:tblW w:w="9630" w:type="dxa"/>
        <w:tblInd w:w="-1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3"/>
        <w:gridCol w:w="2637"/>
        <w:gridCol w:w="1831"/>
        <w:gridCol w:w="2551"/>
        <w:gridCol w:w="1418"/>
      </w:tblGrid>
      <w:tr w:rsidR="004908AC" w:rsidRPr="001B68A1" w14:paraId="03C2D57B" w14:textId="1EFA2A49" w:rsidTr="004908AC">
        <w:tc>
          <w:tcPr>
            <w:tcW w:w="1193" w:type="dxa"/>
          </w:tcPr>
          <w:p w14:paraId="7548C537" w14:textId="77777777" w:rsidR="004908AC" w:rsidRPr="001B68A1" w:rsidRDefault="004908AC" w:rsidP="00F35187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Date</w:t>
            </w:r>
          </w:p>
        </w:tc>
        <w:tc>
          <w:tcPr>
            <w:tcW w:w="2637" w:type="dxa"/>
          </w:tcPr>
          <w:p w14:paraId="27D6C8E9" w14:textId="09058FA8" w:rsidR="004908AC" w:rsidRPr="001B68A1" w:rsidRDefault="004908AC" w:rsidP="00F35187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Name of Conference</w:t>
            </w:r>
          </w:p>
        </w:tc>
        <w:tc>
          <w:tcPr>
            <w:tcW w:w="1831" w:type="dxa"/>
          </w:tcPr>
          <w:p w14:paraId="5044B557" w14:textId="7E18E9C2" w:rsidR="004908AC" w:rsidRPr="001B68A1" w:rsidRDefault="004908AC" w:rsidP="00F35187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Place of Conference</w:t>
            </w:r>
          </w:p>
        </w:tc>
        <w:tc>
          <w:tcPr>
            <w:tcW w:w="2551" w:type="dxa"/>
          </w:tcPr>
          <w:p w14:paraId="11BD6588" w14:textId="3C3DEC27" w:rsidR="004908AC" w:rsidRPr="001B68A1" w:rsidRDefault="004908AC" w:rsidP="00F35187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Subject of Conference</w:t>
            </w:r>
          </w:p>
        </w:tc>
        <w:tc>
          <w:tcPr>
            <w:tcW w:w="1418" w:type="dxa"/>
          </w:tcPr>
          <w:p w14:paraId="327E3716" w14:textId="062F5704" w:rsidR="004908AC" w:rsidRPr="001B68A1" w:rsidRDefault="004908AC" w:rsidP="00F35187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Role</w:t>
            </w:r>
          </w:p>
        </w:tc>
      </w:tr>
      <w:tr w:rsidR="004908AC" w:rsidRPr="001B68A1" w14:paraId="298F3824" w14:textId="4F11D1AE" w:rsidTr="004908AC">
        <w:tc>
          <w:tcPr>
            <w:tcW w:w="1193" w:type="dxa"/>
          </w:tcPr>
          <w:p w14:paraId="2C468CAB" w14:textId="7502C3F8" w:rsidR="004908AC" w:rsidRPr="001B68A1" w:rsidRDefault="004908AC" w:rsidP="00F35187">
            <w:pPr>
              <w:widowControl w:val="0"/>
              <w:tabs>
                <w:tab w:val="left" w:pos="72"/>
                <w:tab w:val="left" w:pos="1152"/>
                <w:tab w:val="left" w:pos="2304"/>
                <w:tab w:val="right" w:pos="2713"/>
              </w:tabs>
              <w:spacing w:after="120"/>
              <w:ind w:left="72" w:right="34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2001-2010</w:t>
            </w:r>
          </w:p>
        </w:tc>
        <w:tc>
          <w:tcPr>
            <w:tcW w:w="2637" w:type="dxa"/>
          </w:tcPr>
          <w:p w14:paraId="238386BB" w14:textId="1E0D1434" w:rsidR="004908AC" w:rsidRPr="001B68A1" w:rsidRDefault="004908AC" w:rsidP="00F35187">
            <w:pPr>
              <w:widowControl w:val="0"/>
              <w:tabs>
                <w:tab w:val="left" w:pos="34"/>
                <w:tab w:val="left" w:pos="1152"/>
                <w:tab w:val="left" w:pos="2304"/>
                <w:tab w:val="right" w:pos="2907"/>
              </w:tabs>
              <w:spacing w:after="120"/>
              <w:ind w:left="34" w:right="185" w:hanging="34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Annual Conferences and Meetings of Israeli Society of Hypnosis</w:t>
            </w:r>
          </w:p>
        </w:tc>
        <w:tc>
          <w:tcPr>
            <w:tcW w:w="1831" w:type="dxa"/>
          </w:tcPr>
          <w:p w14:paraId="1925F46C" w14:textId="1B8CF9C9" w:rsidR="004908AC" w:rsidRPr="001B68A1" w:rsidRDefault="004908AC" w:rsidP="00F35187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Tel-Aviv, Acre, Ashkelon</w:t>
            </w:r>
            <w:r w:rsidR="00F35187" w:rsidRPr="001B68A1">
              <w:rPr>
                <w:rFonts w:ascii="David" w:hAnsi="David" w:cs="David"/>
                <w:sz w:val="24"/>
                <w:szCs w:val="24"/>
              </w:rPr>
              <w:t>,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Israel.</w:t>
            </w:r>
          </w:p>
        </w:tc>
        <w:tc>
          <w:tcPr>
            <w:tcW w:w="2551" w:type="dxa"/>
          </w:tcPr>
          <w:p w14:paraId="7F27B5F7" w14:textId="67037C9A" w:rsidR="004908AC" w:rsidRPr="001B68A1" w:rsidRDefault="004908AC" w:rsidP="00F35187">
            <w:pPr>
              <w:widowControl w:val="0"/>
              <w:tabs>
                <w:tab w:val="left" w:pos="72"/>
                <w:tab w:val="left" w:pos="1152"/>
                <w:tab w:val="left" w:pos="2304"/>
                <w:tab w:val="right" w:pos="2713"/>
              </w:tabs>
              <w:spacing w:after="120"/>
              <w:ind w:left="72" w:right="34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Meetings of Professionals </w:t>
            </w:r>
            <w:r w:rsidR="00F35187" w:rsidRPr="001B68A1">
              <w:rPr>
                <w:rFonts w:ascii="David" w:hAnsi="David" w:cs="David"/>
                <w:sz w:val="24"/>
                <w:szCs w:val="24"/>
              </w:rPr>
              <w:t>who Use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Hypnosis in Clinical Practice</w:t>
            </w:r>
          </w:p>
        </w:tc>
        <w:tc>
          <w:tcPr>
            <w:tcW w:w="1418" w:type="dxa"/>
          </w:tcPr>
          <w:p w14:paraId="2E4E4A51" w14:textId="6129E47B" w:rsidR="004908AC" w:rsidRPr="001B68A1" w:rsidRDefault="004908AC" w:rsidP="00F35187">
            <w:pPr>
              <w:widowControl w:val="0"/>
              <w:tabs>
                <w:tab w:val="left" w:pos="72"/>
                <w:tab w:val="left" w:pos="1152"/>
                <w:tab w:val="left" w:pos="2304"/>
                <w:tab w:val="right" w:pos="2713"/>
              </w:tabs>
              <w:spacing w:after="120"/>
              <w:ind w:left="72" w:right="34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Head of Organizing Committee</w:t>
            </w:r>
          </w:p>
        </w:tc>
      </w:tr>
      <w:tr w:rsidR="004908AC" w:rsidRPr="001B68A1" w14:paraId="1806F236" w14:textId="68AB4D6A" w:rsidTr="004908AC">
        <w:tc>
          <w:tcPr>
            <w:tcW w:w="1193" w:type="dxa"/>
          </w:tcPr>
          <w:p w14:paraId="40F1D1B5" w14:textId="77777777" w:rsidR="004908AC" w:rsidRPr="001B68A1" w:rsidRDefault="004908AC" w:rsidP="00F35187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2010</w:t>
            </w:r>
          </w:p>
        </w:tc>
        <w:tc>
          <w:tcPr>
            <w:tcW w:w="2637" w:type="dxa"/>
          </w:tcPr>
          <w:p w14:paraId="7C67639B" w14:textId="0EE0206D" w:rsidR="004908AC" w:rsidRPr="001B68A1" w:rsidRDefault="004908AC" w:rsidP="00F35187">
            <w:pPr>
              <w:spacing w:after="120"/>
              <w:rPr>
                <w:rFonts w:ascii="David" w:hAnsi="David" w:cs="David"/>
                <w:sz w:val="24"/>
                <w:szCs w:val="24"/>
                <w:lang w:eastAsia="he-IL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eastAsia="he-IL"/>
              </w:rPr>
              <w:t>Join</w:t>
            </w:r>
            <w:r w:rsidR="00F35187" w:rsidRPr="001B68A1">
              <w:rPr>
                <w:rFonts w:ascii="David" w:hAnsi="David" w:cs="David"/>
                <w:sz w:val="24"/>
                <w:szCs w:val="24"/>
                <w:lang w:eastAsia="he-IL"/>
              </w:rPr>
              <w:t>t</w:t>
            </w:r>
            <w:r w:rsidRPr="001B68A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Conference of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  <w:lang w:eastAsia="he-IL"/>
              </w:rPr>
              <w:t>IsSH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and T.D.I.</w:t>
            </w:r>
            <w:r w:rsidR="008F5ADB" w:rsidRPr="001B68A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</w:p>
        </w:tc>
        <w:tc>
          <w:tcPr>
            <w:tcW w:w="1831" w:type="dxa"/>
          </w:tcPr>
          <w:p w14:paraId="0D650E54" w14:textId="3F24B867" w:rsidR="004908AC" w:rsidRPr="001B68A1" w:rsidRDefault="004908AC" w:rsidP="00F35187">
            <w:pPr>
              <w:pStyle w:val="Heading5"/>
              <w:spacing w:after="120"/>
              <w:ind w:left="0" w:right="34"/>
              <w:rPr>
                <w:rFonts w:ascii="David" w:hAnsi="David" w:cs="David"/>
                <w:b w:val="0"/>
                <w:bCs w:val="0"/>
                <w:sz w:val="24"/>
                <w:szCs w:val="24"/>
              </w:rPr>
            </w:pPr>
            <w:r w:rsidRPr="001B68A1">
              <w:rPr>
                <w:rFonts w:ascii="David" w:hAnsi="David" w:cs="David"/>
                <w:b w:val="0"/>
                <w:bCs w:val="0"/>
                <w:sz w:val="24"/>
                <w:szCs w:val="24"/>
              </w:rPr>
              <w:t>Tel Aviv,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1B68A1">
              <w:rPr>
                <w:rFonts w:ascii="David" w:hAnsi="David" w:cs="David"/>
                <w:b w:val="0"/>
                <w:bCs w:val="0"/>
                <w:sz w:val="24"/>
                <w:szCs w:val="24"/>
              </w:rPr>
              <w:t>Israel</w:t>
            </w:r>
          </w:p>
        </w:tc>
        <w:tc>
          <w:tcPr>
            <w:tcW w:w="2551" w:type="dxa"/>
          </w:tcPr>
          <w:p w14:paraId="17575C22" w14:textId="72F67D34" w:rsidR="004908AC" w:rsidRPr="001B68A1" w:rsidRDefault="004908AC" w:rsidP="00F35187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Dissociation and Hypnosis </w:t>
            </w:r>
          </w:p>
        </w:tc>
        <w:tc>
          <w:tcPr>
            <w:tcW w:w="1418" w:type="dxa"/>
          </w:tcPr>
          <w:p w14:paraId="0471A0CC" w14:textId="1758FE2B" w:rsidR="004908AC" w:rsidRPr="001B68A1" w:rsidRDefault="004908AC" w:rsidP="00F35187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Joint Conference</w:t>
            </w:r>
            <w:r w:rsidR="00F35187" w:rsidRPr="001B68A1">
              <w:rPr>
                <w:rFonts w:ascii="David" w:hAnsi="David" w:cs="David"/>
                <w:sz w:val="24"/>
                <w:szCs w:val="24"/>
              </w:rPr>
              <w:t xml:space="preserve"> Chairman</w:t>
            </w:r>
          </w:p>
        </w:tc>
      </w:tr>
      <w:tr w:rsidR="004908AC" w:rsidRPr="001B68A1" w14:paraId="6B03FA95" w14:textId="526BE1C3" w:rsidTr="004908AC">
        <w:tc>
          <w:tcPr>
            <w:tcW w:w="1193" w:type="dxa"/>
          </w:tcPr>
          <w:p w14:paraId="30092CAF" w14:textId="4C1B70F1" w:rsidR="004908AC" w:rsidRPr="001B68A1" w:rsidRDefault="004908AC" w:rsidP="00F35187">
            <w:pPr>
              <w:widowControl w:val="0"/>
              <w:tabs>
                <w:tab w:val="left" w:pos="-18"/>
                <w:tab w:val="left" w:pos="1152"/>
                <w:tab w:val="left" w:pos="2304"/>
                <w:tab w:val="right" w:pos="2713"/>
              </w:tabs>
              <w:spacing w:after="120"/>
              <w:ind w:left="-18" w:right="-18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lastRenderedPageBreak/>
              <w:t>2010</w:t>
            </w:r>
          </w:p>
        </w:tc>
        <w:tc>
          <w:tcPr>
            <w:tcW w:w="2637" w:type="dxa"/>
          </w:tcPr>
          <w:p w14:paraId="328BA9FB" w14:textId="4A572664" w:rsidR="004908AC" w:rsidRPr="001B68A1" w:rsidRDefault="004908AC" w:rsidP="00F35187">
            <w:pPr>
              <w:pStyle w:val="Default"/>
              <w:spacing w:after="120"/>
              <w:rPr>
                <w:rFonts w:ascii="David" w:hAnsi="David" w:cs="David"/>
              </w:rPr>
            </w:pPr>
            <w:r w:rsidRPr="001B68A1">
              <w:rPr>
                <w:rFonts w:ascii="David" w:hAnsi="David" w:cs="David"/>
              </w:rPr>
              <w:t>European Society of Trauma and Dissociation</w:t>
            </w:r>
            <w:r w:rsidR="008F5ADB" w:rsidRPr="001B68A1">
              <w:rPr>
                <w:rFonts w:ascii="David" w:hAnsi="David" w:cs="David"/>
              </w:rPr>
              <w:t xml:space="preserve"> </w:t>
            </w:r>
            <w:r w:rsidRPr="001B68A1">
              <w:rPr>
                <w:rFonts w:ascii="David" w:hAnsi="David" w:cs="David"/>
              </w:rPr>
              <w:t xml:space="preserve">Conference </w:t>
            </w:r>
          </w:p>
        </w:tc>
        <w:tc>
          <w:tcPr>
            <w:tcW w:w="1831" w:type="dxa"/>
          </w:tcPr>
          <w:p w14:paraId="46595FC6" w14:textId="0DABCBF8" w:rsidR="004908AC" w:rsidRPr="001B68A1" w:rsidRDefault="004908AC" w:rsidP="000118DD">
            <w:pPr>
              <w:spacing w:after="120"/>
              <w:rPr>
                <w:rFonts w:ascii="David" w:hAnsi="David" w:cs="David"/>
                <w:sz w:val="24"/>
                <w:szCs w:val="24"/>
                <w:lang w:val="en-GB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>Belfast,</w:t>
            </w:r>
            <w:r w:rsidR="000118DD" w:rsidRPr="001B68A1">
              <w:rPr>
                <w:rFonts w:ascii="David" w:hAnsi="David" w:cs="David"/>
                <w:sz w:val="24"/>
                <w:szCs w:val="24"/>
                <w:lang w:val="en-GB"/>
              </w:rPr>
              <w:t xml:space="preserve"> </w:t>
            </w:r>
            <w:r w:rsidRPr="001B68A1">
              <w:rPr>
                <w:rFonts w:ascii="David" w:hAnsi="David" w:cs="David"/>
                <w:b/>
                <w:bCs/>
                <w:sz w:val="24"/>
                <w:szCs w:val="24"/>
                <w:lang w:val="en-GB"/>
              </w:rPr>
              <w:t xml:space="preserve">Ireland </w:t>
            </w:r>
          </w:p>
        </w:tc>
        <w:tc>
          <w:tcPr>
            <w:tcW w:w="2551" w:type="dxa"/>
          </w:tcPr>
          <w:p w14:paraId="0CB5A144" w14:textId="0F4C2EA1" w:rsidR="004908AC" w:rsidRPr="001B68A1" w:rsidRDefault="004908AC" w:rsidP="00F35187">
            <w:pPr>
              <w:widowControl w:val="0"/>
              <w:tabs>
                <w:tab w:val="left" w:pos="-18"/>
                <w:tab w:val="left" w:pos="1152"/>
                <w:tab w:val="left" w:pos="2304"/>
                <w:tab w:val="right" w:pos="2713"/>
              </w:tabs>
              <w:spacing w:after="120"/>
              <w:ind w:left="-18" w:right="-18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Healing from Traumatic Relationships</w:t>
            </w:r>
          </w:p>
        </w:tc>
        <w:tc>
          <w:tcPr>
            <w:tcW w:w="1418" w:type="dxa"/>
          </w:tcPr>
          <w:p w14:paraId="25114CF2" w14:textId="45C054DE" w:rsidR="004908AC" w:rsidRPr="001B68A1" w:rsidRDefault="004908AC" w:rsidP="000118DD">
            <w:pPr>
              <w:widowControl w:val="0"/>
              <w:tabs>
                <w:tab w:val="left" w:pos="-18"/>
                <w:tab w:val="left" w:pos="1152"/>
                <w:tab w:val="left" w:pos="2304"/>
                <w:tab w:val="right" w:pos="2713"/>
              </w:tabs>
              <w:spacing w:after="120"/>
              <w:ind w:left="-18" w:right="-18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Panel Chairman </w:t>
            </w:r>
          </w:p>
        </w:tc>
      </w:tr>
      <w:tr w:rsidR="004908AC" w:rsidRPr="001B68A1" w14:paraId="7A3B75C8" w14:textId="72C3D9B1" w:rsidTr="004908AC">
        <w:tc>
          <w:tcPr>
            <w:tcW w:w="1193" w:type="dxa"/>
          </w:tcPr>
          <w:p w14:paraId="59D5CD8D" w14:textId="659CF435" w:rsidR="004908AC" w:rsidRPr="001B68A1" w:rsidRDefault="004908AC" w:rsidP="004B1AA8">
            <w:pPr>
              <w:widowControl w:val="0"/>
              <w:tabs>
                <w:tab w:val="left" w:pos="-18"/>
                <w:tab w:val="left" w:pos="1152"/>
                <w:tab w:val="left" w:pos="2304"/>
                <w:tab w:val="right" w:pos="2713"/>
              </w:tabs>
              <w:spacing w:after="120"/>
              <w:ind w:left="-18" w:right="-18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2012</w:t>
            </w:r>
          </w:p>
        </w:tc>
        <w:tc>
          <w:tcPr>
            <w:tcW w:w="2637" w:type="dxa"/>
          </w:tcPr>
          <w:p w14:paraId="5B1813C2" w14:textId="74091CEA" w:rsidR="004908AC" w:rsidRPr="001B68A1" w:rsidRDefault="004908AC" w:rsidP="004B1AA8">
            <w:pPr>
              <w:pStyle w:val="Default"/>
              <w:spacing w:after="120"/>
              <w:rPr>
                <w:rFonts w:ascii="David" w:hAnsi="David" w:cs="David"/>
              </w:rPr>
            </w:pPr>
            <w:r w:rsidRPr="001B68A1">
              <w:rPr>
                <w:rFonts w:ascii="David" w:hAnsi="David" w:cs="David"/>
              </w:rPr>
              <w:t>First Israeli Conference of Psychotherapy</w:t>
            </w:r>
          </w:p>
        </w:tc>
        <w:tc>
          <w:tcPr>
            <w:tcW w:w="1831" w:type="dxa"/>
          </w:tcPr>
          <w:p w14:paraId="5FE8D369" w14:textId="5D6DA8BA" w:rsidR="004908AC" w:rsidRPr="001B68A1" w:rsidRDefault="004908AC" w:rsidP="004B1AA8">
            <w:pPr>
              <w:widowControl w:val="0"/>
              <w:tabs>
                <w:tab w:val="left" w:pos="288"/>
                <w:tab w:val="left" w:pos="1152"/>
                <w:tab w:val="left" w:pos="2304"/>
              </w:tabs>
              <w:spacing w:after="120"/>
              <w:ind w:right="21"/>
              <w:rPr>
                <w:rFonts w:ascii="David" w:hAnsi="David" w:cs="David"/>
                <w:sz w:val="24"/>
                <w:szCs w:val="24"/>
                <w:lang w:val="en-GB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>Tel Aviv,</w:t>
            </w:r>
            <w:r w:rsidR="004B1AA8" w:rsidRPr="001B68A1">
              <w:rPr>
                <w:rFonts w:ascii="David" w:hAnsi="David" w:cs="David"/>
                <w:sz w:val="24"/>
                <w:szCs w:val="24"/>
                <w:lang w:val="en-GB"/>
              </w:rPr>
              <w:t xml:space="preserve"> </w:t>
            </w: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>Israel</w:t>
            </w:r>
          </w:p>
        </w:tc>
        <w:tc>
          <w:tcPr>
            <w:tcW w:w="2551" w:type="dxa"/>
          </w:tcPr>
          <w:p w14:paraId="0BB1BC7F" w14:textId="78A593A0" w:rsidR="004908AC" w:rsidRPr="001B68A1" w:rsidRDefault="004908AC" w:rsidP="00F35187">
            <w:pPr>
              <w:widowControl w:val="0"/>
              <w:tabs>
                <w:tab w:val="left" w:pos="-18"/>
                <w:tab w:val="left" w:pos="1152"/>
                <w:tab w:val="left" w:pos="2304"/>
                <w:tab w:val="right" w:pos="2713"/>
              </w:tabs>
              <w:spacing w:after="120"/>
              <w:ind w:left="-18" w:right="-18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Psychotherapy</w:t>
            </w:r>
          </w:p>
        </w:tc>
        <w:tc>
          <w:tcPr>
            <w:tcW w:w="1418" w:type="dxa"/>
          </w:tcPr>
          <w:p w14:paraId="54CA2ECB" w14:textId="32A449EC" w:rsidR="004908AC" w:rsidRPr="001B68A1" w:rsidRDefault="004908AC" w:rsidP="00F35187">
            <w:pPr>
              <w:widowControl w:val="0"/>
              <w:tabs>
                <w:tab w:val="left" w:pos="-18"/>
                <w:tab w:val="left" w:pos="1152"/>
                <w:tab w:val="left" w:pos="2304"/>
                <w:tab w:val="right" w:pos="2713"/>
              </w:tabs>
              <w:spacing w:after="120"/>
              <w:ind w:left="-18" w:right="-18" w:hanging="8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>Panel Chairman</w:t>
            </w:r>
          </w:p>
        </w:tc>
      </w:tr>
      <w:tr w:rsidR="004908AC" w:rsidRPr="001B68A1" w14:paraId="468E8C59" w14:textId="6D6ED73B" w:rsidTr="004908AC">
        <w:tc>
          <w:tcPr>
            <w:tcW w:w="1193" w:type="dxa"/>
          </w:tcPr>
          <w:p w14:paraId="6C59A7FD" w14:textId="52EECCA6" w:rsidR="004908AC" w:rsidRPr="001B68A1" w:rsidRDefault="004908AC" w:rsidP="004B1AA8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2020</w:t>
            </w:r>
          </w:p>
        </w:tc>
        <w:tc>
          <w:tcPr>
            <w:tcW w:w="2637" w:type="dxa"/>
          </w:tcPr>
          <w:p w14:paraId="2C71AEC7" w14:textId="2E2DD76B" w:rsidR="004908AC" w:rsidRPr="001B68A1" w:rsidRDefault="004908AC" w:rsidP="004B1AA8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Seminar of Israeli Psychosomatic Society – Diagnosis and Treatment of Psychosomatic Patient</w:t>
            </w:r>
          </w:p>
        </w:tc>
        <w:tc>
          <w:tcPr>
            <w:tcW w:w="1831" w:type="dxa"/>
          </w:tcPr>
          <w:p w14:paraId="55972F8E" w14:textId="197B734E" w:rsidR="004908AC" w:rsidRPr="001B68A1" w:rsidRDefault="004908AC" w:rsidP="00F35187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lang w:val="en-GB"/>
              </w:rPr>
              <w:t>Online lectures</w:t>
            </w:r>
          </w:p>
        </w:tc>
        <w:tc>
          <w:tcPr>
            <w:tcW w:w="2551" w:type="dxa"/>
          </w:tcPr>
          <w:p w14:paraId="55A08563" w14:textId="031D69B9" w:rsidR="004908AC" w:rsidRPr="001B68A1" w:rsidRDefault="004908AC" w:rsidP="00F35187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Seminar For Medical Staff Members, HARI.</w:t>
            </w:r>
          </w:p>
        </w:tc>
        <w:tc>
          <w:tcPr>
            <w:tcW w:w="1418" w:type="dxa"/>
          </w:tcPr>
          <w:p w14:paraId="0DD6464A" w14:textId="4FE39D48" w:rsidR="004908AC" w:rsidRPr="001B68A1" w:rsidRDefault="004908AC" w:rsidP="004B1AA8">
            <w:pPr>
              <w:widowControl w:val="0"/>
              <w:tabs>
                <w:tab w:val="left" w:pos="288"/>
                <w:tab w:val="left" w:pos="1152"/>
                <w:tab w:val="left" w:pos="2304"/>
              </w:tabs>
              <w:spacing w:after="120"/>
              <w:ind w:right="21"/>
              <w:rPr>
                <w:rFonts w:ascii="David" w:hAnsi="David" w:cs="David"/>
                <w:sz w:val="24"/>
                <w:szCs w:val="24"/>
                <w:lang w:val="en-GB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 xml:space="preserve">Organizing </w:t>
            </w:r>
            <w:r w:rsidR="004B1AA8" w:rsidRPr="001B68A1">
              <w:rPr>
                <w:rFonts w:ascii="David" w:hAnsi="David" w:cs="David"/>
                <w:sz w:val="24"/>
                <w:szCs w:val="24"/>
                <w:lang w:val="en-GB"/>
              </w:rPr>
              <w:t>co</w:t>
            </w: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>mmittee</w:t>
            </w:r>
          </w:p>
        </w:tc>
      </w:tr>
      <w:tr w:rsidR="004908AC" w:rsidRPr="001B68A1" w14:paraId="38876AF0" w14:textId="5A52C271" w:rsidTr="004908AC">
        <w:tc>
          <w:tcPr>
            <w:tcW w:w="1193" w:type="dxa"/>
          </w:tcPr>
          <w:p w14:paraId="35B9EB5F" w14:textId="6A15B78F" w:rsidR="004908AC" w:rsidRPr="001B68A1" w:rsidRDefault="004908AC" w:rsidP="004B1AA8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2021</w:t>
            </w:r>
          </w:p>
        </w:tc>
        <w:tc>
          <w:tcPr>
            <w:tcW w:w="2637" w:type="dxa"/>
          </w:tcPr>
          <w:p w14:paraId="7361E910" w14:textId="41990A02" w:rsidR="004908AC" w:rsidRPr="001B68A1" w:rsidRDefault="004908AC" w:rsidP="004B1AA8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Up</w:t>
            </w:r>
            <w:r w:rsidR="004B1AA8" w:rsidRPr="001B68A1">
              <w:rPr>
                <w:rFonts w:ascii="David" w:hAnsi="David" w:cs="David"/>
                <w:sz w:val="24"/>
                <w:szCs w:val="24"/>
              </w:rPr>
              <w:t>-</w:t>
            </w:r>
            <w:r w:rsidRPr="001B68A1">
              <w:rPr>
                <w:rFonts w:ascii="David" w:hAnsi="David" w:cs="David"/>
                <w:sz w:val="24"/>
                <w:szCs w:val="24"/>
              </w:rPr>
              <w:t>to</w:t>
            </w:r>
            <w:r w:rsidR="004B1AA8" w:rsidRPr="001B68A1">
              <w:rPr>
                <w:rFonts w:ascii="David" w:hAnsi="David" w:cs="David"/>
                <w:sz w:val="24"/>
                <w:szCs w:val="24"/>
              </w:rPr>
              <w:t>-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date Approaches </w:t>
            </w:r>
            <w:r w:rsidR="004B1AA8" w:rsidRPr="001B68A1">
              <w:rPr>
                <w:rFonts w:ascii="David" w:hAnsi="David" w:cs="David"/>
                <w:sz w:val="24"/>
                <w:szCs w:val="24"/>
              </w:rPr>
              <w:t xml:space="preserve">to </w:t>
            </w:r>
            <w:r w:rsidRPr="001B68A1">
              <w:rPr>
                <w:rFonts w:ascii="David" w:hAnsi="David" w:cs="David"/>
                <w:sz w:val="24"/>
                <w:szCs w:val="24"/>
              </w:rPr>
              <w:t>Psychosomatics – from Theory to Practice</w:t>
            </w:r>
          </w:p>
        </w:tc>
        <w:tc>
          <w:tcPr>
            <w:tcW w:w="1831" w:type="dxa"/>
          </w:tcPr>
          <w:p w14:paraId="6E0EB163" w14:textId="46F66174" w:rsidR="004908AC" w:rsidRPr="001B68A1" w:rsidRDefault="004908AC" w:rsidP="004B1AA8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lang w:val="en-GB"/>
              </w:rPr>
              <w:t>O</w:t>
            </w:r>
            <w:proofErr w:type="spellStart"/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nline</w:t>
            </w:r>
            <w:proofErr w:type="spellEnd"/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 lecture</w:t>
            </w:r>
          </w:p>
        </w:tc>
        <w:tc>
          <w:tcPr>
            <w:tcW w:w="2551" w:type="dxa"/>
          </w:tcPr>
          <w:p w14:paraId="0AA3F709" w14:textId="75058C75" w:rsidR="004908AC" w:rsidRPr="001B68A1" w:rsidRDefault="004908AC" w:rsidP="004B1AA8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Annual Conference of Israeli Psychosomatic Society</w:t>
            </w:r>
          </w:p>
        </w:tc>
        <w:tc>
          <w:tcPr>
            <w:tcW w:w="1418" w:type="dxa"/>
          </w:tcPr>
          <w:p w14:paraId="44F36418" w14:textId="16C4C90F" w:rsidR="004908AC" w:rsidRPr="001B68A1" w:rsidRDefault="004908AC" w:rsidP="004B1AA8">
            <w:pPr>
              <w:widowControl w:val="0"/>
              <w:tabs>
                <w:tab w:val="left" w:pos="288"/>
                <w:tab w:val="left" w:pos="1152"/>
                <w:tab w:val="left" w:pos="2304"/>
              </w:tabs>
              <w:spacing w:after="120"/>
              <w:ind w:right="21"/>
              <w:rPr>
                <w:rFonts w:ascii="David" w:hAnsi="David" w:cs="David"/>
                <w:sz w:val="24"/>
                <w:szCs w:val="24"/>
                <w:lang w:val="en-GB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Head of </w:t>
            </w: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 xml:space="preserve">Organizing </w:t>
            </w:r>
            <w:r w:rsidR="004B1AA8" w:rsidRPr="001B68A1">
              <w:rPr>
                <w:rFonts w:ascii="David" w:hAnsi="David" w:cs="David"/>
                <w:sz w:val="24"/>
                <w:szCs w:val="24"/>
                <w:lang w:val="en-GB"/>
              </w:rPr>
              <w:t>C</w:t>
            </w: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>ommittee</w:t>
            </w:r>
          </w:p>
        </w:tc>
      </w:tr>
      <w:tr w:rsidR="004908AC" w:rsidRPr="001B68A1" w14:paraId="4788C5A2" w14:textId="222A1EE9" w:rsidTr="004908AC">
        <w:tc>
          <w:tcPr>
            <w:tcW w:w="1193" w:type="dxa"/>
          </w:tcPr>
          <w:p w14:paraId="2C6205E4" w14:textId="77777777" w:rsidR="004908AC" w:rsidRPr="001B68A1" w:rsidRDefault="004908AC" w:rsidP="00F35187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>2022</w:t>
            </w:r>
          </w:p>
        </w:tc>
        <w:tc>
          <w:tcPr>
            <w:tcW w:w="2637" w:type="dxa"/>
          </w:tcPr>
          <w:p w14:paraId="71B3FE81" w14:textId="0F76F5EB" w:rsidR="004908AC" w:rsidRPr="001B68A1" w:rsidRDefault="004908AC" w:rsidP="004B1AA8">
            <w:pPr>
              <w:spacing w:after="120"/>
              <w:rPr>
                <w:rFonts w:ascii="David" w:hAnsi="David" w:cs="David"/>
                <w:sz w:val="24"/>
                <w:szCs w:val="24"/>
                <w:lang w:val="en-GB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eastAsia="he-IL"/>
              </w:rPr>
              <w:t>Connecting Body and Mind</w:t>
            </w:r>
            <w:r w:rsidR="004B1AA8" w:rsidRPr="001B68A1">
              <w:rPr>
                <w:rFonts w:ascii="David" w:hAnsi="David" w:cs="David"/>
                <w:sz w:val="24"/>
                <w:szCs w:val="24"/>
                <w:lang w:eastAsia="he-IL"/>
              </w:rPr>
              <w:t xml:space="preserve">: </w:t>
            </w:r>
            <w:r w:rsidRPr="001B68A1">
              <w:rPr>
                <w:rFonts w:ascii="David" w:hAnsi="David" w:cs="David"/>
                <w:sz w:val="24"/>
                <w:szCs w:val="24"/>
                <w:lang w:eastAsia="he-IL"/>
              </w:rPr>
              <w:t xml:space="preserve">From research Lab to Clinic </w:t>
            </w:r>
          </w:p>
        </w:tc>
        <w:tc>
          <w:tcPr>
            <w:tcW w:w="1831" w:type="dxa"/>
          </w:tcPr>
          <w:p w14:paraId="6241D2F5" w14:textId="5CAC7D94" w:rsidR="004908AC" w:rsidRPr="001B68A1" w:rsidRDefault="004908AC" w:rsidP="00F35187">
            <w:pPr>
              <w:spacing w:after="120"/>
              <w:rPr>
                <w:rFonts w:ascii="David" w:hAnsi="David" w:cs="David"/>
                <w:sz w:val="24"/>
                <w:szCs w:val="24"/>
                <w:lang w:val="en-GB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Herzliya</w:t>
            </w:r>
            <w:r w:rsidR="004B1AA8"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,</w:t>
            </w: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 Israel </w:t>
            </w:r>
          </w:p>
        </w:tc>
        <w:tc>
          <w:tcPr>
            <w:tcW w:w="2551" w:type="dxa"/>
          </w:tcPr>
          <w:p w14:paraId="3523E792" w14:textId="793E2F73" w:rsidR="004908AC" w:rsidRPr="001B68A1" w:rsidRDefault="004908AC" w:rsidP="00F35187">
            <w:pPr>
              <w:spacing w:after="120"/>
              <w:rPr>
                <w:rFonts w:ascii="David" w:hAnsi="David" w:cs="David"/>
                <w:sz w:val="24"/>
                <w:szCs w:val="24"/>
                <w:lang w:val="en-GB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>Annual Conference of Israeli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</w:t>
            </w:r>
            <w:r w:rsidRPr="001B68A1">
              <w:rPr>
                <w:rFonts w:ascii="David" w:hAnsi="David" w:cs="David"/>
                <w:sz w:val="24"/>
                <w:szCs w:val="24"/>
                <w:lang w:val="en-GB"/>
              </w:rPr>
              <w:t>Psychosomatic Society</w:t>
            </w:r>
          </w:p>
        </w:tc>
        <w:tc>
          <w:tcPr>
            <w:tcW w:w="1418" w:type="dxa"/>
          </w:tcPr>
          <w:p w14:paraId="4E434CA9" w14:textId="48B967E0" w:rsidR="004908AC" w:rsidRPr="001B68A1" w:rsidRDefault="004908AC" w:rsidP="004B1AA8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Head of Organizing</w:t>
            </w:r>
            <w:r w:rsidR="004B1AA8" w:rsidRPr="001B68A1">
              <w:rPr>
                <w:rFonts w:ascii="David" w:hAnsi="David" w:cs="David"/>
                <w:sz w:val="24"/>
                <w:szCs w:val="24"/>
              </w:rPr>
              <w:t xml:space="preserve"> C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ommittee </w:t>
            </w:r>
          </w:p>
        </w:tc>
      </w:tr>
    </w:tbl>
    <w:p w14:paraId="6D382809" w14:textId="5D1DD60C" w:rsidR="00455CE4" w:rsidRPr="001B68A1" w:rsidRDefault="009D39FE" w:rsidP="00374BE7">
      <w:pPr>
        <w:pStyle w:val="Heading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Research Grants</w:t>
      </w:r>
    </w:p>
    <w:p w14:paraId="1E64D26A" w14:textId="77777777" w:rsidR="00455CE4" w:rsidRPr="001B68A1" w:rsidRDefault="00455CE4" w:rsidP="00DF0263">
      <w:pPr>
        <w:pStyle w:val="Heading2"/>
        <w:numPr>
          <w:ilvl w:val="0"/>
          <w:numId w:val="11"/>
        </w:numPr>
        <w:rPr>
          <w:rFonts w:ascii="David" w:hAnsi="David" w:cs="David"/>
        </w:rPr>
      </w:pPr>
      <w:r w:rsidRPr="001B68A1">
        <w:rPr>
          <w:rFonts w:ascii="David" w:hAnsi="David" w:cs="David"/>
        </w:rPr>
        <w:t>Grants Awarded</w:t>
      </w:r>
    </w:p>
    <w:tbl>
      <w:tblPr>
        <w:tblW w:w="9135" w:type="dxa"/>
        <w:tblInd w:w="-1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27"/>
        <w:gridCol w:w="1827"/>
        <w:gridCol w:w="1827"/>
        <w:gridCol w:w="1827"/>
        <w:gridCol w:w="1827"/>
      </w:tblGrid>
      <w:tr w:rsidR="00C8038F" w:rsidRPr="001B68A1" w14:paraId="7548572E" w14:textId="47EA63CD" w:rsidTr="00C8038F">
        <w:tc>
          <w:tcPr>
            <w:tcW w:w="1827" w:type="dxa"/>
          </w:tcPr>
          <w:p w14:paraId="305984CC" w14:textId="77777777" w:rsidR="00C8038F" w:rsidRPr="001B68A1" w:rsidRDefault="00C8038F" w:rsidP="00C8038F">
            <w:pPr>
              <w:ind w:right="-739"/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t>Role in Research</w:t>
            </w:r>
          </w:p>
        </w:tc>
        <w:tc>
          <w:tcPr>
            <w:tcW w:w="1827" w:type="dxa"/>
          </w:tcPr>
          <w:p w14:paraId="71913FC3" w14:textId="33EAA0FC" w:rsidR="00C8038F" w:rsidRPr="001B68A1" w:rsidRDefault="00C8038F" w:rsidP="00C8038F">
            <w:pPr>
              <w:ind w:right="-739"/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t>Co-Researchers</w:t>
            </w:r>
          </w:p>
        </w:tc>
        <w:tc>
          <w:tcPr>
            <w:tcW w:w="1827" w:type="dxa"/>
          </w:tcPr>
          <w:p w14:paraId="77425C7E" w14:textId="36EE13A1" w:rsidR="00C8038F" w:rsidRPr="001B68A1" w:rsidRDefault="00C8038F" w:rsidP="00C8038F">
            <w:pPr>
              <w:ind w:right="-739"/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t>Topic</w:t>
            </w:r>
          </w:p>
        </w:tc>
        <w:tc>
          <w:tcPr>
            <w:tcW w:w="1827" w:type="dxa"/>
          </w:tcPr>
          <w:p w14:paraId="545BB84A" w14:textId="4A2CAD91" w:rsidR="00C8038F" w:rsidRPr="001B68A1" w:rsidRDefault="00C8038F" w:rsidP="00C8038F">
            <w:pPr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t xml:space="preserve">Funded by/ </w:t>
            </w: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br/>
              <w:t>Amount</w:t>
            </w:r>
          </w:p>
        </w:tc>
        <w:tc>
          <w:tcPr>
            <w:tcW w:w="1827" w:type="dxa"/>
          </w:tcPr>
          <w:p w14:paraId="7EB9E128" w14:textId="19F765DF" w:rsidR="00C8038F" w:rsidRPr="001B68A1" w:rsidRDefault="00C8038F" w:rsidP="00C8038F">
            <w:pPr>
              <w:ind w:right="-739"/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t>Year</w:t>
            </w:r>
          </w:p>
        </w:tc>
      </w:tr>
      <w:tr w:rsidR="00C8038F" w:rsidRPr="001B68A1" w14:paraId="50A33382" w14:textId="5024FA54" w:rsidTr="00C8038F">
        <w:tc>
          <w:tcPr>
            <w:tcW w:w="1827" w:type="dxa"/>
          </w:tcPr>
          <w:p w14:paraId="7ECE6FC7" w14:textId="0331B21E" w:rsidR="00C8038F" w:rsidRPr="001B68A1" w:rsidRDefault="00C8038F" w:rsidP="00C8038F">
            <w:pPr>
              <w:ind w:right="-739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PI</w:t>
            </w:r>
          </w:p>
        </w:tc>
        <w:tc>
          <w:tcPr>
            <w:tcW w:w="1827" w:type="dxa"/>
          </w:tcPr>
          <w:p w14:paraId="212FD45F" w14:textId="4B2EB37F" w:rsidR="00C8038F" w:rsidRPr="001B68A1" w:rsidRDefault="00C8038F" w:rsidP="00C8038F">
            <w:pPr>
              <w:ind w:right="-739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u w:val="single"/>
              </w:rPr>
              <w:t>N. Uziel</w:t>
            </w:r>
          </w:p>
        </w:tc>
        <w:tc>
          <w:tcPr>
            <w:tcW w:w="1827" w:type="dxa"/>
          </w:tcPr>
          <w:p w14:paraId="6673DB08" w14:textId="77777777" w:rsidR="00C8038F" w:rsidRPr="001B68A1" w:rsidRDefault="00C8038F" w:rsidP="00C8038F">
            <w:pPr>
              <w:ind w:right="-739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Vicarious Stress </w:t>
            </w:r>
          </w:p>
          <w:p w14:paraId="05A6B00E" w14:textId="77777777" w:rsidR="00C8038F" w:rsidRPr="001B68A1" w:rsidRDefault="00C8038F" w:rsidP="00C8038F">
            <w:pPr>
              <w:ind w:right="-739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in Dentistry,</w:t>
            </w:r>
          </w:p>
          <w:p w14:paraId="66BCBD02" w14:textId="77777777" w:rsidR="00C8038F" w:rsidRPr="001B68A1" w:rsidRDefault="00C8038F" w:rsidP="00C8038F">
            <w:pPr>
              <w:ind w:right="-739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Risk Factors and Coping </w:t>
            </w:r>
          </w:p>
          <w:p w14:paraId="746FF5F1" w14:textId="77777777" w:rsidR="00C8038F" w:rsidRPr="001B68A1" w:rsidRDefault="00C8038F" w:rsidP="00C8038F">
            <w:pPr>
              <w:ind w:right="-739"/>
              <w:rPr>
                <w:rFonts w:ascii="David" w:hAnsi="David" w:cs="David"/>
                <w:sz w:val="24"/>
                <w:szCs w:val="24"/>
              </w:rPr>
            </w:pPr>
          </w:p>
        </w:tc>
        <w:tc>
          <w:tcPr>
            <w:tcW w:w="1827" w:type="dxa"/>
          </w:tcPr>
          <w:p w14:paraId="56196E5F" w14:textId="77777777" w:rsidR="00C8038F" w:rsidRPr="001B68A1" w:rsidRDefault="00C8038F" w:rsidP="00C8038F">
            <w:pPr>
              <w:ind w:right="-739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Fund for </w:t>
            </w:r>
          </w:p>
          <w:p w14:paraId="3F78034A" w14:textId="28AC1DF6" w:rsidR="00C8038F" w:rsidRPr="001B68A1" w:rsidRDefault="00C8038F" w:rsidP="00C8038F">
            <w:pPr>
              <w:ind w:right="-739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Basic Science Research/1800$</w:t>
            </w:r>
          </w:p>
        </w:tc>
        <w:tc>
          <w:tcPr>
            <w:tcW w:w="1827" w:type="dxa"/>
          </w:tcPr>
          <w:p w14:paraId="5E9AF88E" w14:textId="430BCF1D" w:rsidR="00C8038F" w:rsidRPr="001B68A1" w:rsidRDefault="00C8038F" w:rsidP="00C8038F">
            <w:pPr>
              <w:ind w:right="-739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u w:val="single"/>
              </w:rPr>
              <w:t>2017</w:t>
            </w:r>
          </w:p>
        </w:tc>
      </w:tr>
    </w:tbl>
    <w:p w14:paraId="1AD1D9E3" w14:textId="2B969930" w:rsidR="009D39FE" w:rsidRPr="001B68A1" w:rsidRDefault="009D39FE" w:rsidP="00374BE7">
      <w:pPr>
        <w:pStyle w:val="Heading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Scholarships, Awards and Prizes</w:t>
      </w:r>
    </w:p>
    <w:p w14:paraId="4F11F6CA" w14:textId="436E7DF6" w:rsidR="009D39FE" w:rsidRPr="001B68A1" w:rsidRDefault="009D39FE" w:rsidP="00C8038F">
      <w:pPr>
        <w:spacing w:after="120"/>
        <w:ind w:left="1176" w:hanging="1176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2014</w:t>
      </w:r>
      <w:r w:rsidR="00C8038F" w:rsidRPr="001B68A1">
        <w:rPr>
          <w:rFonts w:ascii="David" w:hAnsi="David" w:cs="David"/>
          <w:sz w:val="24"/>
          <w:szCs w:val="24"/>
        </w:rPr>
        <w:tab/>
      </w:r>
      <w:proofErr w:type="spellStart"/>
      <w:r w:rsidR="00C8038F" w:rsidRPr="001B68A1">
        <w:rPr>
          <w:rFonts w:ascii="David" w:hAnsi="David" w:cs="David"/>
          <w:sz w:val="24"/>
          <w:szCs w:val="24"/>
        </w:rPr>
        <w:t>IsSH</w:t>
      </w:r>
      <w:proofErr w:type="spellEnd"/>
      <w:r w:rsidR="00C8038F"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Award </w:t>
      </w:r>
      <w:r w:rsidR="00C8038F" w:rsidRPr="001B68A1">
        <w:rPr>
          <w:rFonts w:ascii="David" w:hAnsi="David" w:cs="David"/>
          <w:sz w:val="24"/>
          <w:szCs w:val="24"/>
        </w:rPr>
        <w:t>for</w:t>
      </w:r>
      <w:r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>Exceptional</w:t>
      </w:r>
      <w:r w:rsidRPr="001B68A1">
        <w:rPr>
          <w:rFonts w:ascii="David" w:hAnsi="David" w:cs="David"/>
          <w:sz w:val="24"/>
          <w:szCs w:val="24"/>
        </w:rPr>
        <w:t xml:space="preserve"> Hypnosis Educator</w:t>
      </w:r>
    </w:p>
    <w:p w14:paraId="310142E7" w14:textId="55563451" w:rsidR="00D052E8" w:rsidRPr="001B68A1" w:rsidRDefault="00D052E8" w:rsidP="00374BE7">
      <w:pPr>
        <w:pStyle w:val="Heading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Teaching</w:t>
      </w:r>
    </w:p>
    <w:p w14:paraId="2D9507F8" w14:textId="77777777" w:rsidR="00D052E8" w:rsidRPr="001B68A1" w:rsidRDefault="00D052E8" w:rsidP="00DF0263">
      <w:pPr>
        <w:pStyle w:val="Heading2"/>
        <w:numPr>
          <w:ilvl w:val="0"/>
          <w:numId w:val="12"/>
        </w:numPr>
        <w:rPr>
          <w:rFonts w:ascii="David" w:hAnsi="David" w:cs="David"/>
        </w:rPr>
      </w:pPr>
      <w:r w:rsidRPr="001B68A1">
        <w:rPr>
          <w:rFonts w:ascii="David" w:hAnsi="David" w:cs="David"/>
        </w:rPr>
        <w:t xml:space="preserve">Courses </w:t>
      </w:r>
      <w:r w:rsidR="009D39FE" w:rsidRPr="001B68A1">
        <w:rPr>
          <w:rFonts w:ascii="David" w:hAnsi="David" w:cs="David"/>
        </w:rPr>
        <w:t>T</w:t>
      </w:r>
      <w:r w:rsidRPr="001B68A1">
        <w:rPr>
          <w:rFonts w:ascii="David" w:hAnsi="David" w:cs="David"/>
        </w:rPr>
        <w:t xml:space="preserve">aught in </w:t>
      </w:r>
      <w:r w:rsidR="009D39FE" w:rsidRPr="001B68A1">
        <w:rPr>
          <w:rFonts w:ascii="David" w:hAnsi="David" w:cs="David"/>
        </w:rPr>
        <w:t>R</w:t>
      </w:r>
      <w:r w:rsidRPr="001B68A1">
        <w:rPr>
          <w:rFonts w:ascii="David" w:hAnsi="David" w:cs="David"/>
        </w:rPr>
        <w:t xml:space="preserve">ecent </w:t>
      </w:r>
      <w:r w:rsidR="009D39FE" w:rsidRPr="001B68A1">
        <w:rPr>
          <w:rFonts w:ascii="David" w:hAnsi="David" w:cs="David"/>
        </w:rPr>
        <w:t>Y</w:t>
      </w:r>
      <w:r w:rsidRPr="001B68A1">
        <w:rPr>
          <w:rFonts w:ascii="David" w:hAnsi="David" w:cs="David"/>
        </w:rPr>
        <w:t>ears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7"/>
        <w:gridCol w:w="2233"/>
        <w:gridCol w:w="1447"/>
        <w:gridCol w:w="1134"/>
        <w:gridCol w:w="2033"/>
        <w:gridCol w:w="1227"/>
      </w:tblGrid>
      <w:tr w:rsidR="00597C90" w:rsidRPr="001B68A1" w14:paraId="31EA22AB" w14:textId="5F3C256A" w:rsidTr="00434874">
        <w:trPr>
          <w:trHeight w:val="585"/>
        </w:trPr>
        <w:tc>
          <w:tcPr>
            <w:tcW w:w="1277" w:type="dxa"/>
          </w:tcPr>
          <w:p w14:paraId="5F0730DB" w14:textId="77777777" w:rsidR="00597C90" w:rsidRPr="001B68A1" w:rsidRDefault="00597C90" w:rsidP="00597C90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Year</w:t>
            </w:r>
          </w:p>
        </w:tc>
        <w:tc>
          <w:tcPr>
            <w:tcW w:w="2233" w:type="dxa"/>
          </w:tcPr>
          <w:p w14:paraId="331E588B" w14:textId="308CE046" w:rsidR="00597C90" w:rsidRPr="001B68A1" w:rsidRDefault="00597C90" w:rsidP="00597C90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Name of Course</w:t>
            </w:r>
          </w:p>
        </w:tc>
        <w:tc>
          <w:tcPr>
            <w:tcW w:w="1447" w:type="dxa"/>
          </w:tcPr>
          <w:p w14:paraId="6F0825AB" w14:textId="77BC4E9C" w:rsidR="00597C90" w:rsidRPr="001B68A1" w:rsidRDefault="00597C90" w:rsidP="00597C90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 xml:space="preserve">Type of Course </w:t>
            </w:r>
          </w:p>
        </w:tc>
        <w:tc>
          <w:tcPr>
            <w:tcW w:w="1134" w:type="dxa"/>
          </w:tcPr>
          <w:p w14:paraId="03CF2A93" w14:textId="0E20C078" w:rsidR="00597C90" w:rsidRPr="001B68A1" w:rsidRDefault="00597C90" w:rsidP="00597C90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Degree</w:t>
            </w:r>
          </w:p>
        </w:tc>
        <w:tc>
          <w:tcPr>
            <w:tcW w:w="2033" w:type="dxa"/>
          </w:tcPr>
          <w:p w14:paraId="5BEA5FFF" w14:textId="0D7F16E5" w:rsidR="00597C90" w:rsidRPr="001B68A1" w:rsidRDefault="00597C90" w:rsidP="00597C90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Academic Institution</w:t>
            </w:r>
          </w:p>
        </w:tc>
        <w:tc>
          <w:tcPr>
            <w:tcW w:w="1227" w:type="dxa"/>
          </w:tcPr>
          <w:p w14:paraId="14C9EF72" w14:textId="62FA0226" w:rsidR="00597C90" w:rsidRPr="001B68A1" w:rsidRDefault="00597C90" w:rsidP="00597C90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</w:rPr>
              <w:t>Number of Students</w:t>
            </w:r>
          </w:p>
        </w:tc>
      </w:tr>
      <w:tr w:rsidR="00597C90" w:rsidRPr="001B68A1" w14:paraId="37CB1B0E" w14:textId="0497377F" w:rsidTr="00434874">
        <w:trPr>
          <w:trHeight w:val="488"/>
        </w:trPr>
        <w:tc>
          <w:tcPr>
            <w:tcW w:w="1277" w:type="dxa"/>
          </w:tcPr>
          <w:p w14:paraId="6F660498" w14:textId="1BEE22DD" w:rsidR="00597C90" w:rsidRPr="001B68A1" w:rsidRDefault="00597C90" w:rsidP="00597C90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2022- </w:t>
            </w:r>
            <w:r w:rsidR="00FA2956" w:rsidRPr="001B68A1">
              <w:rPr>
                <w:rFonts w:ascii="David" w:hAnsi="David" w:cs="David"/>
                <w:sz w:val="24"/>
                <w:szCs w:val="24"/>
              </w:rPr>
              <w:t>2023</w:t>
            </w:r>
          </w:p>
        </w:tc>
        <w:tc>
          <w:tcPr>
            <w:tcW w:w="2233" w:type="dxa"/>
          </w:tcPr>
          <w:p w14:paraId="23D8F240" w14:textId="26582E87" w:rsidR="00597C90" w:rsidRPr="001B68A1" w:rsidRDefault="00597C90" w:rsidP="00597C90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Psychoph</w:t>
            </w:r>
            <w:r w:rsidR="00B32ACD" w:rsidRPr="001B68A1">
              <w:rPr>
                <w:rFonts w:ascii="David" w:hAnsi="David" w:cs="David"/>
                <w:noProof/>
                <w:sz w:val="24"/>
                <w:szCs w:val="24"/>
              </w:rPr>
              <w:t>y</w:t>
            </w: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siological Disorders</w:t>
            </w:r>
          </w:p>
        </w:tc>
        <w:tc>
          <w:tcPr>
            <w:tcW w:w="1447" w:type="dxa"/>
          </w:tcPr>
          <w:p w14:paraId="7E557D61" w14:textId="2CBFCA63" w:rsidR="00597C90" w:rsidRPr="001B68A1" w:rsidRDefault="00386C9B" w:rsidP="00597C90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</w:t>
            </w:r>
            <w:r w:rsidR="00D4608D" w:rsidRPr="001B68A1">
              <w:rPr>
                <w:rFonts w:ascii="David" w:hAnsi="David" w:cs="David"/>
                <w:sz w:val="24"/>
                <w:szCs w:val="24"/>
              </w:rPr>
              <w:t>/</w:t>
            </w:r>
            <w:r w:rsidR="00434874" w:rsidRPr="001B68A1">
              <w:rPr>
                <w:rFonts w:ascii="David" w:hAnsi="David" w:cs="David"/>
                <w:sz w:val="24"/>
                <w:szCs w:val="24"/>
              </w:rPr>
              <w:br/>
            </w:r>
            <w:r w:rsidRPr="001B68A1">
              <w:rPr>
                <w:rFonts w:ascii="David" w:hAnsi="David" w:cs="David"/>
                <w:sz w:val="24"/>
                <w:szCs w:val="24"/>
              </w:rPr>
              <w:t>Seminar</w:t>
            </w:r>
          </w:p>
        </w:tc>
        <w:tc>
          <w:tcPr>
            <w:tcW w:w="1134" w:type="dxa"/>
          </w:tcPr>
          <w:p w14:paraId="63F83692" w14:textId="1FCF201B" w:rsidR="00597C90" w:rsidRPr="001B68A1" w:rsidRDefault="00597C90" w:rsidP="00597C90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MA</w:t>
            </w:r>
          </w:p>
        </w:tc>
        <w:tc>
          <w:tcPr>
            <w:tcW w:w="2033" w:type="dxa"/>
          </w:tcPr>
          <w:p w14:paraId="28F675AB" w14:textId="0FFA8D54" w:rsidR="00597C90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Max Stern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Yezreel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</w:rPr>
              <w:t xml:space="preserve"> Valley College</w:t>
            </w:r>
          </w:p>
        </w:tc>
        <w:tc>
          <w:tcPr>
            <w:tcW w:w="1227" w:type="dxa"/>
          </w:tcPr>
          <w:p w14:paraId="1B87B64B" w14:textId="323342BD" w:rsidR="00597C90" w:rsidRPr="001B68A1" w:rsidRDefault="00A44CF5" w:rsidP="00597C90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25</w:t>
            </w:r>
          </w:p>
        </w:tc>
      </w:tr>
      <w:tr w:rsidR="00386C9B" w:rsidRPr="001B68A1" w14:paraId="69DBE759" w14:textId="6FEB376D" w:rsidTr="00434874">
        <w:trPr>
          <w:trHeight w:val="488"/>
        </w:trPr>
        <w:tc>
          <w:tcPr>
            <w:tcW w:w="1277" w:type="dxa"/>
          </w:tcPr>
          <w:p w14:paraId="779352C9" w14:textId="757CFCC1" w:rsidR="00386C9B" w:rsidRPr="001B68A1" w:rsidRDefault="00386C9B" w:rsidP="00386C9B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2022- present</w:t>
            </w:r>
          </w:p>
        </w:tc>
        <w:tc>
          <w:tcPr>
            <w:tcW w:w="2233" w:type="dxa"/>
          </w:tcPr>
          <w:p w14:paraId="20FE0112" w14:textId="6808EF62" w:rsidR="00386C9B" w:rsidRPr="001B68A1" w:rsidRDefault="00386C9B" w:rsidP="00386C9B">
            <w:pPr>
              <w:spacing w:after="120"/>
              <w:rPr>
                <w:rFonts w:ascii="David" w:hAnsi="David" w:cs="David"/>
                <w:noProof/>
                <w:sz w:val="24"/>
                <w:szCs w:val="24"/>
              </w:rPr>
            </w:pP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Diagnostic &amp; Therapeutic Interview</w:t>
            </w:r>
          </w:p>
        </w:tc>
        <w:tc>
          <w:tcPr>
            <w:tcW w:w="1447" w:type="dxa"/>
          </w:tcPr>
          <w:p w14:paraId="1D04BD8E" w14:textId="12606558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</w:t>
            </w:r>
          </w:p>
        </w:tc>
        <w:tc>
          <w:tcPr>
            <w:tcW w:w="1134" w:type="dxa"/>
          </w:tcPr>
          <w:p w14:paraId="2BA6222C" w14:textId="680F6401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fr-FR"/>
              </w:rPr>
              <w:t>MA</w:t>
            </w:r>
          </w:p>
        </w:tc>
        <w:tc>
          <w:tcPr>
            <w:tcW w:w="2033" w:type="dxa"/>
          </w:tcPr>
          <w:p w14:paraId="170760EA" w14:textId="29E02081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Max Stern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Yezreel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</w:rPr>
              <w:t xml:space="preserve"> Valley College</w:t>
            </w:r>
          </w:p>
        </w:tc>
        <w:tc>
          <w:tcPr>
            <w:tcW w:w="1227" w:type="dxa"/>
          </w:tcPr>
          <w:p w14:paraId="1B88C84F" w14:textId="364F44DD" w:rsidR="00386C9B" w:rsidRPr="001B68A1" w:rsidRDefault="00A44CF5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fr-FR"/>
              </w:rPr>
              <w:t>35</w:t>
            </w:r>
          </w:p>
        </w:tc>
      </w:tr>
      <w:tr w:rsidR="00386C9B" w:rsidRPr="001B68A1" w14:paraId="3EFE722C" w14:textId="5AEF315E" w:rsidTr="00434874">
        <w:trPr>
          <w:trHeight w:val="488"/>
        </w:trPr>
        <w:tc>
          <w:tcPr>
            <w:tcW w:w="1277" w:type="dxa"/>
          </w:tcPr>
          <w:p w14:paraId="45148350" w14:textId="5A0A7BA8" w:rsidR="00386C9B" w:rsidRPr="001B68A1" w:rsidRDefault="00386C9B" w:rsidP="00386C9B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2022- present</w:t>
            </w:r>
          </w:p>
        </w:tc>
        <w:tc>
          <w:tcPr>
            <w:tcW w:w="2233" w:type="dxa"/>
          </w:tcPr>
          <w:p w14:paraId="674872DD" w14:textId="277FC561" w:rsidR="00386C9B" w:rsidRPr="001B68A1" w:rsidRDefault="00386C9B" w:rsidP="00386C9B">
            <w:pPr>
              <w:spacing w:after="120"/>
              <w:rPr>
                <w:rFonts w:ascii="David" w:hAnsi="David" w:cs="David"/>
                <w:noProof/>
                <w:sz w:val="24"/>
                <w:szCs w:val="24"/>
              </w:rPr>
            </w:pP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Psychopathology for Medical Psychologists</w:t>
            </w:r>
          </w:p>
        </w:tc>
        <w:tc>
          <w:tcPr>
            <w:tcW w:w="1447" w:type="dxa"/>
          </w:tcPr>
          <w:p w14:paraId="4E915879" w14:textId="13F033BD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</w:t>
            </w:r>
          </w:p>
        </w:tc>
        <w:tc>
          <w:tcPr>
            <w:tcW w:w="1134" w:type="dxa"/>
          </w:tcPr>
          <w:p w14:paraId="1B70F326" w14:textId="317C5D0C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MA</w:t>
            </w:r>
          </w:p>
        </w:tc>
        <w:tc>
          <w:tcPr>
            <w:tcW w:w="2033" w:type="dxa"/>
          </w:tcPr>
          <w:p w14:paraId="388CA29C" w14:textId="4FFD4997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Max Stern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Yezreel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</w:rPr>
              <w:t xml:space="preserve"> Valley College</w:t>
            </w:r>
          </w:p>
        </w:tc>
        <w:tc>
          <w:tcPr>
            <w:tcW w:w="1227" w:type="dxa"/>
          </w:tcPr>
          <w:p w14:paraId="6CD993BD" w14:textId="35254AF6" w:rsidR="00386C9B" w:rsidRPr="001B68A1" w:rsidRDefault="00A44CF5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35</w:t>
            </w:r>
          </w:p>
        </w:tc>
      </w:tr>
      <w:tr w:rsidR="00FA2956" w:rsidRPr="001B68A1" w14:paraId="125078DE" w14:textId="77777777" w:rsidTr="00434874">
        <w:trPr>
          <w:trHeight w:val="488"/>
        </w:trPr>
        <w:tc>
          <w:tcPr>
            <w:tcW w:w="1277" w:type="dxa"/>
          </w:tcPr>
          <w:p w14:paraId="7CCC5827" w14:textId="2B7F8E42" w:rsidR="00FA2956" w:rsidRPr="001B68A1" w:rsidRDefault="00FA2956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2023-present</w:t>
            </w:r>
          </w:p>
        </w:tc>
        <w:tc>
          <w:tcPr>
            <w:tcW w:w="2233" w:type="dxa"/>
          </w:tcPr>
          <w:p w14:paraId="465EC01C" w14:textId="4F9F6B80" w:rsidR="00FA2956" w:rsidRPr="001B68A1" w:rsidRDefault="00FA2956" w:rsidP="00386C9B">
            <w:pPr>
              <w:spacing w:after="120"/>
              <w:rPr>
                <w:rFonts w:ascii="David" w:hAnsi="David" w:cs="David"/>
                <w:noProof/>
                <w:sz w:val="24"/>
                <w:szCs w:val="24"/>
              </w:rPr>
            </w:pP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Graduate Research Project Supervision</w:t>
            </w:r>
          </w:p>
        </w:tc>
        <w:tc>
          <w:tcPr>
            <w:tcW w:w="1447" w:type="dxa"/>
          </w:tcPr>
          <w:p w14:paraId="3BFCDA66" w14:textId="2B03D9A2" w:rsidR="00FA2956" w:rsidRPr="001B68A1" w:rsidRDefault="00FA2956" w:rsidP="00FA295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Seminar/ Lecture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</w:r>
          </w:p>
        </w:tc>
        <w:tc>
          <w:tcPr>
            <w:tcW w:w="1134" w:type="dxa"/>
          </w:tcPr>
          <w:p w14:paraId="6E5347EE" w14:textId="7BB5DA77" w:rsidR="00FA2956" w:rsidRPr="001B68A1" w:rsidRDefault="00FA2956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MA</w:t>
            </w:r>
          </w:p>
        </w:tc>
        <w:tc>
          <w:tcPr>
            <w:tcW w:w="2033" w:type="dxa"/>
          </w:tcPr>
          <w:p w14:paraId="0BFB5D3D" w14:textId="2FA2F660" w:rsidR="00FA2956" w:rsidRPr="001B68A1" w:rsidRDefault="00FA2956" w:rsidP="00FA295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Max Stern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Yezreel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</w:rPr>
              <w:t xml:space="preserve"> Valley College</w:t>
            </w:r>
          </w:p>
        </w:tc>
        <w:tc>
          <w:tcPr>
            <w:tcW w:w="1227" w:type="dxa"/>
          </w:tcPr>
          <w:p w14:paraId="4534B6AA" w14:textId="6D956EE2" w:rsidR="00FA2956" w:rsidRPr="001B68A1" w:rsidRDefault="00E12A49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6</w:t>
            </w:r>
          </w:p>
        </w:tc>
      </w:tr>
      <w:tr w:rsidR="001517EB" w:rsidRPr="001B68A1" w14:paraId="18380532" w14:textId="77777777" w:rsidTr="00434874">
        <w:trPr>
          <w:trHeight w:val="488"/>
        </w:trPr>
        <w:tc>
          <w:tcPr>
            <w:tcW w:w="1277" w:type="dxa"/>
          </w:tcPr>
          <w:p w14:paraId="0FFAF1DC" w14:textId="47A65B28" w:rsidR="001517EB" w:rsidRPr="001B68A1" w:rsidRDefault="001517E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lastRenderedPageBreak/>
              <w:t>2021- 2024</w:t>
            </w:r>
          </w:p>
        </w:tc>
        <w:tc>
          <w:tcPr>
            <w:tcW w:w="2233" w:type="dxa"/>
          </w:tcPr>
          <w:p w14:paraId="291D2FC8" w14:textId="4E2D8382" w:rsidR="001517EB" w:rsidRPr="001B68A1" w:rsidRDefault="001517EB" w:rsidP="001517EB">
            <w:pPr>
              <w:spacing w:after="120"/>
              <w:rPr>
                <w:rFonts w:ascii="David" w:hAnsi="David" w:cs="David"/>
                <w:noProof/>
                <w:sz w:val="24"/>
                <w:szCs w:val="24"/>
              </w:rPr>
            </w:pPr>
            <w:r w:rsidRPr="001517EB">
              <w:rPr>
                <w:rFonts w:ascii="David" w:hAnsi="David" w:cs="David"/>
                <w:noProof/>
                <w:sz w:val="24"/>
                <w:szCs w:val="24"/>
              </w:rPr>
              <w:t>Psychosomatic Symptoms and Syndromes</w:t>
            </w:r>
          </w:p>
        </w:tc>
        <w:tc>
          <w:tcPr>
            <w:tcW w:w="1447" w:type="dxa"/>
          </w:tcPr>
          <w:p w14:paraId="5FBEE199" w14:textId="6387263E" w:rsidR="001517EB" w:rsidRPr="001B68A1" w:rsidRDefault="001517EB" w:rsidP="00FA295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 xml:space="preserve">Course </w:t>
            </w:r>
          </w:p>
        </w:tc>
        <w:tc>
          <w:tcPr>
            <w:tcW w:w="1134" w:type="dxa"/>
          </w:tcPr>
          <w:p w14:paraId="38E19189" w14:textId="53B24D98" w:rsidR="001517EB" w:rsidRPr="001B68A1" w:rsidRDefault="001517E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MA+</w:t>
            </w:r>
          </w:p>
        </w:tc>
        <w:tc>
          <w:tcPr>
            <w:tcW w:w="2033" w:type="dxa"/>
          </w:tcPr>
          <w:p w14:paraId="4098FE46" w14:textId="30268EDA" w:rsidR="001517EB" w:rsidRPr="001B68A1" w:rsidRDefault="001517EB" w:rsidP="00FA295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517EB">
              <w:rPr>
                <w:rFonts w:ascii="David" w:hAnsi="David" w:cs="David"/>
                <w:noProof/>
                <w:sz w:val="24"/>
                <w:szCs w:val="24"/>
              </w:rPr>
              <w:t>Mifrasim: Institute for Psychotherapy Research, Academic College Tel Aviv - Jaffa</w:t>
            </w:r>
          </w:p>
        </w:tc>
        <w:tc>
          <w:tcPr>
            <w:tcW w:w="1227" w:type="dxa"/>
          </w:tcPr>
          <w:p w14:paraId="485FA489" w14:textId="6505A0AC" w:rsidR="001517EB" w:rsidRPr="001B68A1" w:rsidRDefault="001517E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120</w:t>
            </w:r>
          </w:p>
        </w:tc>
      </w:tr>
      <w:tr w:rsidR="00386C9B" w:rsidRPr="001B68A1" w14:paraId="14E094BD" w14:textId="7E9E3105" w:rsidTr="00434874">
        <w:trPr>
          <w:trHeight w:val="488"/>
        </w:trPr>
        <w:tc>
          <w:tcPr>
            <w:tcW w:w="1277" w:type="dxa"/>
          </w:tcPr>
          <w:p w14:paraId="53C70390" w14:textId="77777777" w:rsidR="00386C9B" w:rsidRPr="001B68A1" w:rsidRDefault="00386C9B" w:rsidP="00386C9B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2017- 2020</w:t>
            </w:r>
          </w:p>
        </w:tc>
        <w:tc>
          <w:tcPr>
            <w:tcW w:w="2233" w:type="dxa"/>
          </w:tcPr>
          <w:p w14:paraId="716C229A" w14:textId="51451742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Two-year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Hypnotic Psychotherapy Program for Psychologists</w:t>
            </w:r>
          </w:p>
        </w:tc>
        <w:tc>
          <w:tcPr>
            <w:tcW w:w="1447" w:type="dxa"/>
          </w:tcPr>
          <w:p w14:paraId="35E6FDB8" w14:textId="54C40FA1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Lecture/</w:t>
            </w:r>
            <w:r w:rsidR="00434874" w:rsidRPr="001B68A1">
              <w:rPr>
                <w:rFonts w:ascii="David" w:hAnsi="David" w:cs="David"/>
                <w:sz w:val="24"/>
                <w:szCs w:val="24"/>
              </w:rPr>
              <w:br/>
            </w:r>
            <w:r w:rsidRPr="001B68A1">
              <w:rPr>
                <w:rFonts w:ascii="David" w:hAnsi="David" w:cs="David"/>
                <w:sz w:val="24"/>
                <w:szCs w:val="24"/>
              </w:rPr>
              <w:t>Seminar/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  <w:t>Workshop</w:t>
            </w:r>
          </w:p>
        </w:tc>
        <w:tc>
          <w:tcPr>
            <w:tcW w:w="1134" w:type="dxa"/>
          </w:tcPr>
          <w:p w14:paraId="6C21468D" w14:textId="0B0A514E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fr-FR"/>
              </w:rPr>
              <w:t xml:space="preserve">MA, </w:t>
            </w:r>
            <w:r w:rsidRPr="001B68A1">
              <w:rPr>
                <w:rFonts w:ascii="David" w:hAnsi="David" w:cs="David"/>
                <w:noProof/>
                <w:sz w:val="24"/>
                <w:szCs w:val="24"/>
                <w:lang w:val="fr-FR"/>
              </w:rPr>
              <w:t>PhD</w:t>
            </w:r>
          </w:p>
        </w:tc>
        <w:tc>
          <w:tcPr>
            <w:tcW w:w="2033" w:type="dxa"/>
          </w:tcPr>
          <w:p w14:paraId="6D4735A7" w14:textId="1CDCEF67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Bar Ilan University</w:t>
            </w:r>
          </w:p>
        </w:tc>
        <w:tc>
          <w:tcPr>
            <w:tcW w:w="1227" w:type="dxa"/>
          </w:tcPr>
          <w:p w14:paraId="5C121A92" w14:textId="548B7FE6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rtl/>
              </w:rPr>
              <w:t>25</w:t>
            </w:r>
          </w:p>
        </w:tc>
      </w:tr>
      <w:tr w:rsidR="00386C9B" w:rsidRPr="001B68A1" w14:paraId="1651A39B" w14:textId="3BF3B5BD" w:rsidTr="00434874">
        <w:trPr>
          <w:trHeight w:val="488"/>
        </w:trPr>
        <w:tc>
          <w:tcPr>
            <w:tcW w:w="1277" w:type="dxa"/>
          </w:tcPr>
          <w:p w14:paraId="4EA11FE6" w14:textId="77777777" w:rsidR="00386C9B" w:rsidRPr="001B68A1" w:rsidRDefault="00386C9B" w:rsidP="00386C9B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2011-2017</w:t>
            </w:r>
          </w:p>
        </w:tc>
        <w:tc>
          <w:tcPr>
            <w:tcW w:w="2233" w:type="dxa"/>
          </w:tcPr>
          <w:p w14:paraId="120146BF" w14:textId="32F4CE6F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Doctor Patient Communication in Dental Environment</w:t>
            </w:r>
          </w:p>
        </w:tc>
        <w:tc>
          <w:tcPr>
            <w:tcW w:w="1447" w:type="dxa"/>
          </w:tcPr>
          <w:p w14:paraId="17D00311" w14:textId="5CFB0B27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Seminar/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  <w:t>Workshop</w:t>
            </w:r>
          </w:p>
        </w:tc>
        <w:tc>
          <w:tcPr>
            <w:tcW w:w="1134" w:type="dxa"/>
          </w:tcPr>
          <w:p w14:paraId="38903669" w14:textId="25DDDCCD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D.</w:t>
            </w:r>
            <w:proofErr w:type="gramStart"/>
            <w:r w:rsidRPr="001B68A1">
              <w:rPr>
                <w:rFonts w:ascii="David" w:hAnsi="David" w:cs="David"/>
                <w:sz w:val="24"/>
                <w:szCs w:val="24"/>
              </w:rPr>
              <w:t>M.D</w:t>
            </w:r>
            <w:proofErr w:type="gramEnd"/>
          </w:p>
        </w:tc>
        <w:tc>
          <w:tcPr>
            <w:tcW w:w="2033" w:type="dxa"/>
          </w:tcPr>
          <w:p w14:paraId="02825AAA" w14:textId="76FED372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Tel-Aviv University</w:t>
            </w:r>
          </w:p>
        </w:tc>
        <w:tc>
          <w:tcPr>
            <w:tcW w:w="1227" w:type="dxa"/>
          </w:tcPr>
          <w:p w14:paraId="2F851ABC" w14:textId="06B66D48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rtl/>
              </w:rPr>
              <w:t>150</w:t>
            </w:r>
          </w:p>
        </w:tc>
      </w:tr>
      <w:tr w:rsidR="00386C9B" w:rsidRPr="001B68A1" w14:paraId="705588E7" w14:textId="2182A30F" w:rsidTr="00434874">
        <w:trPr>
          <w:trHeight w:val="488"/>
        </w:trPr>
        <w:tc>
          <w:tcPr>
            <w:tcW w:w="1277" w:type="dxa"/>
          </w:tcPr>
          <w:p w14:paraId="405AA415" w14:textId="4385DD90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2011-2017</w:t>
            </w:r>
          </w:p>
        </w:tc>
        <w:tc>
          <w:tcPr>
            <w:tcW w:w="2233" w:type="dxa"/>
          </w:tcPr>
          <w:p w14:paraId="69C5878C" w14:textId="74A0450C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Introduction to Psychology for Dentists</w:t>
            </w:r>
          </w:p>
        </w:tc>
        <w:tc>
          <w:tcPr>
            <w:tcW w:w="1447" w:type="dxa"/>
          </w:tcPr>
          <w:p w14:paraId="36A9BE49" w14:textId="4E1D7785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</w:t>
            </w:r>
          </w:p>
        </w:tc>
        <w:tc>
          <w:tcPr>
            <w:tcW w:w="1134" w:type="dxa"/>
          </w:tcPr>
          <w:p w14:paraId="5DEABACB" w14:textId="4B6C788B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D.</w:t>
            </w:r>
            <w:proofErr w:type="gramStart"/>
            <w:r w:rsidRPr="001B68A1">
              <w:rPr>
                <w:rFonts w:ascii="David" w:hAnsi="David" w:cs="David"/>
                <w:sz w:val="24"/>
                <w:szCs w:val="24"/>
              </w:rPr>
              <w:t>M.D</w:t>
            </w:r>
            <w:proofErr w:type="gramEnd"/>
          </w:p>
        </w:tc>
        <w:tc>
          <w:tcPr>
            <w:tcW w:w="2033" w:type="dxa"/>
          </w:tcPr>
          <w:p w14:paraId="7AF18F0C" w14:textId="3377DDE5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Tel-Aviv University</w:t>
            </w:r>
          </w:p>
        </w:tc>
        <w:tc>
          <w:tcPr>
            <w:tcW w:w="1227" w:type="dxa"/>
          </w:tcPr>
          <w:p w14:paraId="06EA46E9" w14:textId="1F8B04A7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  <w:rtl/>
              </w:rPr>
              <w:t>150</w:t>
            </w:r>
          </w:p>
        </w:tc>
      </w:tr>
      <w:tr w:rsidR="00386C9B" w:rsidRPr="001B68A1" w14:paraId="21B39074" w14:textId="0A0271C7" w:rsidTr="00434874">
        <w:trPr>
          <w:trHeight w:val="488"/>
        </w:trPr>
        <w:tc>
          <w:tcPr>
            <w:tcW w:w="1277" w:type="dxa"/>
          </w:tcPr>
          <w:p w14:paraId="09732733" w14:textId="6D72C9E8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  <w:rtl/>
                <w:lang w:val="fr-FR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fr-FR"/>
              </w:rPr>
              <w:t>2001-202</w:t>
            </w:r>
            <w:r w:rsidR="0020363F">
              <w:rPr>
                <w:rFonts w:ascii="David" w:hAnsi="David" w:cs="David" w:hint="cs"/>
                <w:sz w:val="24"/>
                <w:szCs w:val="24"/>
                <w:rtl/>
                <w:lang w:val="fr-FR"/>
              </w:rPr>
              <w:t>4</w:t>
            </w:r>
          </w:p>
        </w:tc>
        <w:tc>
          <w:tcPr>
            <w:tcW w:w="2233" w:type="dxa"/>
          </w:tcPr>
          <w:p w14:paraId="1B740519" w14:textId="18E91750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  <w:lang w:val="fr-FR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Introductory and Advanced Hypnosis Courses for Psychologists, MDs and DMDs</w:t>
            </w:r>
          </w:p>
        </w:tc>
        <w:tc>
          <w:tcPr>
            <w:tcW w:w="1447" w:type="dxa"/>
          </w:tcPr>
          <w:p w14:paraId="7952AA93" w14:textId="75A39EC9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Lecture/</w:t>
            </w:r>
            <w:r w:rsidR="00434874" w:rsidRPr="001B68A1">
              <w:rPr>
                <w:rFonts w:ascii="David" w:hAnsi="David" w:cs="David"/>
                <w:sz w:val="24"/>
                <w:szCs w:val="24"/>
              </w:rPr>
              <w:br/>
            </w:r>
            <w:r w:rsidRPr="001B68A1">
              <w:rPr>
                <w:rFonts w:ascii="David" w:hAnsi="David" w:cs="David"/>
                <w:sz w:val="24"/>
                <w:szCs w:val="24"/>
              </w:rPr>
              <w:t>Seminar/</w:t>
            </w:r>
            <w:r w:rsidR="00434874" w:rsidRPr="001B68A1">
              <w:rPr>
                <w:rFonts w:ascii="David" w:hAnsi="David" w:cs="David"/>
                <w:sz w:val="24"/>
                <w:szCs w:val="24"/>
              </w:rPr>
              <w:br/>
            </w:r>
            <w:r w:rsidRPr="001B68A1">
              <w:rPr>
                <w:rFonts w:ascii="David" w:hAnsi="David" w:cs="David"/>
                <w:sz w:val="24"/>
                <w:szCs w:val="24"/>
              </w:rPr>
              <w:t>Workshop</w:t>
            </w:r>
          </w:p>
        </w:tc>
        <w:tc>
          <w:tcPr>
            <w:tcW w:w="1134" w:type="dxa"/>
          </w:tcPr>
          <w:p w14:paraId="395A91C1" w14:textId="24D7E6A3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  <w:lang w:val="fr-FR"/>
              </w:rPr>
            </w:pPr>
            <w:proofErr w:type="spellStart"/>
            <w:r w:rsidRPr="001B68A1">
              <w:rPr>
                <w:rFonts w:ascii="David" w:hAnsi="David" w:cs="David"/>
                <w:sz w:val="24"/>
                <w:szCs w:val="24"/>
                <w:lang w:val="fr-FR"/>
              </w:rPr>
              <w:t>Diploma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  <w:lang w:val="fr-FR"/>
              </w:rPr>
              <w:br/>
              <w:t xml:space="preserve">Ministry of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  <w:lang w:val="fr-FR"/>
              </w:rPr>
              <w:t>Health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  <w:lang w:val="fr-FR"/>
              </w:rPr>
              <w:br/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  <w:lang w:val="fr-FR"/>
              </w:rPr>
              <w:t>accre-ditation</w:t>
            </w:r>
            <w:proofErr w:type="spellEnd"/>
          </w:p>
        </w:tc>
        <w:tc>
          <w:tcPr>
            <w:tcW w:w="2033" w:type="dxa"/>
          </w:tcPr>
          <w:p w14:paraId="32E9B355" w14:textId="7669EF4C" w:rsidR="00386C9B" w:rsidRPr="001B68A1" w:rsidRDefault="00386C9B" w:rsidP="00386C9B">
            <w:pPr>
              <w:spacing w:after="120"/>
              <w:rPr>
                <w:rFonts w:ascii="David" w:hAnsi="David" w:cs="David"/>
                <w:sz w:val="24"/>
                <w:szCs w:val="24"/>
                <w:lang w:val="fr-FR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Tel-Aviv University;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  <w:t>Technion;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Meuchedet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</w:rPr>
              <w:t xml:space="preserve"> Health Services</w:t>
            </w:r>
            <w:r w:rsidR="00D4608D" w:rsidRPr="001B68A1">
              <w:rPr>
                <w:rFonts w:ascii="David" w:hAnsi="David" w:cs="David"/>
                <w:sz w:val="24"/>
                <w:szCs w:val="24"/>
              </w:rPr>
              <w:t>; Schneider Hospital; Israel Psychological Association</w:t>
            </w:r>
          </w:p>
        </w:tc>
        <w:tc>
          <w:tcPr>
            <w:tcW w:w="1227" w:type="dxa"/>
          </w:tcPr>
          <w:p w14:paraId="2C64FC6F" w14:textId="45F018B0" w:rsidR="00386C9B" w:rsidRPr="001B68A1" w:rsidRDefault="001706E3" w:rsidP="00386C9B">
            <w:pPr>
              <w:spacing w:after="120"/>
              <w:rPr>
                <w:rFonts w:ascii="David" w:hAnsi="David" w:cs="David"/>
                <w:sz w:val="24"/>
                <w:szCs w:val="24"/>
                <w:lang w:val="fr-FR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300</w:t>
            </w:r>
          </w:p>
        </w:tc>
      </w:tr>
    </w:tbl>
    <w:p w14:paraId="00B987D3" w14:textId="77777777" w:rsidR="009D39FE" w:rsidRPr="001B68A1" w:rsidRDefault="009D39FE" w:rsidP="009D39FE">
      <w:pPr>
        <w:ind w:right="-739"/>
        <w:rPr>
          <w:rFonts w:ascii="David" w:hAnsi="David" w:cs="David"/>
          <w:b/>
          <w:bCs/>
          <w:sz w:val="24"/>
          <w:szCs w:val="24"/>
          <w:u w:val="single"/>
        </w:rPr>
      </w:pPr>
    </w:p>
    <w:p w14:paraId="1895DD5D" w14:textId="2F21CAEC" w:rsidR="00D052E8" w:rsidRPr="001B68A1" w:rsidRDefault="00410697" w:rsidP="00B34265">
      <w:pPr>
        <w:pStyle w:val="Heading2"/>
        <w:rPr>
          <w:rFonts w:ascii="David" w:hAnsi="David" w:cs="David"/>
        </w:rPr>
      </w:pPr>
      <w:r w:rsidRPr="001B68A1">
        <w:rPr>
          <w:rFonts w:ascii="David" w:hAnsi="David" w:cs="David"/>
        </w:rPr>
        <w:t xml:space="preserve">Academic </w:t>
      </w:r>
      <w:r w:rsidR="00D052E8" w:rsidRPr="001B68A1">
        <w:rPr>
          <w:rFonts w:ascii="David" w:hAnsi="David" w:cs="David"/>
        </w:rPr>
        <w:t>Supervision of Graduate Students</w:t>
      </w:r>
      <w:r w:rsidR="004A2E28" w:rsidRPr="001B68A1">
        <w:rPr>
          <w:rFonts w:ascii="David" w:hAnsi="David" w:cs="David"/>
        </w:rPr>
        <w:t xml:space="preserve"> Projects</w:t>
      </w:r>
    </w:p>
    <w:p w14:paraId="12DA9BBC" w14:textId="32FBC795" w:rsidR="006808D4" w:rsidRPr="001B68A1" w:rsidRDefault="004A2E28" w:rsidP="00B34265">
      <w:pPr>
        <w:spacing w:after="120"/>
        <w:rPr>
          <w:rFonts w:ascii="David" w:hAnsi="David" w:cs="David"/>
          <w:b/>
          <w:bCs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>MA/</w:t>
      </w:r>
      <w:r w:rsidR="007F2664" w:rsidRPr="001B68A1">
        <w:rPr>
          <w:rFonts w:ascii="David" w:hAnsi="David" w:cs="David"/>
          <w:b/>
          <w:bCs/>
          <w:sz w:val="24"/>
          <w:szCs w:val="24"/>
        </w:rPr>
        <w:t>D</w:t>
      </w:r>
      <w:r w:rsidR="006808D4" w:rsidRPr="001B68A1">
        <w:rPr>
          <w:rFonts w:ascii="David" w:hAnsi="David" w:cs="David"/>
          <w:b/>
          <w:bCs/>
          <w:sz w:val="24"/>
          <w:szCs w:val="24"/>
        </w:rPr>
        <w:t>MD</w:t>
      </w:r>
      <w:r w:rsidR="007F2664" w:rsidRPr="001B68A1">
        <w:rPr>
          <w:rFonts w:ascii="David" w:hAnsi="David" w:cs="David"/>
          <w:b/>
          <w:bCs/>
          <w:sz w:val="24"/>
          <w:szCs w:val="24"/>
        </w:rPr>
        <w:t xml:space="preserve"> Students</w:t>
      </w:r>
      <w:r w:rsidR="00A22FA6" w:rsidRPr="001B68A1">
        <w:rPr>
          <w:rFonts w:ascii="David" w:hAnsi="David" w:cs="David"/>
          <w:b/>
          <w:bCs/>
          <w:sz w:val="24"/>
          <w:szCs w:val="24"/>
        </w:rPr>
        <w:t>:</w:t>
      </w: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8"/>
        <w:gridCol w:w="2794"/>
        <w:gridCol w:w="1036"/>
        <w:gridCol w:w="1791"/>
        <w:gridCol w:w="1890"/>
      </w:tblGrid>
      <w:tr w:rsidR="00A22FA6" w:rsidRPr="001B68A1" w14:paraId="519C9BCF" w14:textId="66E6FF80" w:rsidTr="00A22FA6">
        <w:trPr>
          <w:trHeight w:val="535"/>
        </w:trPr>
        <w:tc>
          <w:tcPr>
            <w:tcW w:w="1528" w:type="dxa"/>
          </w:tcPr>
          <w:p w14:paraId="5F1F5F6C" w14:textId="77777777" w:rsidR="00A22FA6" w:rsidRPr="001B68A1" w:rsidRDefault="00A22FA6" w:rsidP="00A22FA6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t>Name of Student</w:t>
            </w:r>
          </w:p>
        </w:tc>
        <w:tc>
          <w:tcPr>
            <w:tcW w:w="2794" w:type="dxa"/>
          </w:tcPr>
          <w:p w14:paraId="26676DAB" w14:textId="601560E0" w:rsidR="00A22FA6" w:rsidRPr="001B68A1" w:rsidRDefault="00A22FA6" w:rsidP="00A22FA6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t>Title of Thesis</w:t>
            </w:r>
          </w:p>
        </w:tc>
        <w:tc>
          <w:tcPr>
            <w:tcW w:w="1036" w:type="dxa"/>
          </w:tcPr>
          <w:p w14:paraId="7376AEA9" w14:textId="2F8D7AFC" w:rsidR="00A22FA6" w:rsidRPr="001B68A1" w:rsidRDefault="00A22FA6" w:rsidP="00A22FA6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t>Degree</w:t>
            </w:r>
          </w:p>
        </w:tc>
        <w:tc>
          <w:tcPr>
            <w:tcW w:w="1791" w:type="dxa"/>
          </w:tcPr>
          <w:p w14:paraId="2CEDA446" w14:textId="17C8D5DB" w:rsidR="00A22FA6" w:rsidRPr="001B68A1" w:rsidRDefault="00A22FA6" w:rsidP="00A22FA6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t>Date of Completion /</w:t>
            </w: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br/>
              <w:t>in Progress</w:t>
            </w:r>
          </w:p>
        </w:tc>
        <w:tc>
          <w:tcPr>
            <w:tcW w:w="1890" w:type="dxa"/>
          </w:tcPr>
          <w:p w14:paraId="02CFB1FE" w14:textId="7CDF2D1F" w:rsidR="00A22FA6" w:rsidRPr="001B68A1" w:rsidRDefault="00A22FA6" w:rsidP="00A22FA6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1B68A1"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  <w:t>Student Achievements</w:t>
            </w:r>
          </w:p>
        </w:tc>
      </w:tr>
      <w:tr w:rsidR="00A22FA6" w:rsidRPr="001B68A1" w14:paraId="5092560E" w14:textId="4DE15687" w:rsidTr="00A22FA6">
        <w:tc>
          <w:tcPr>
            <w:tcW w:w="1528" w:type="dxa"/>
          </w:tcPr>
          <w:p w14:paraId="13E19809" w14:textId="0B904E7A" w:rsidR="00A22FA6" w:rsidRPr="001B68A1" w:rsidRDefault="00A22FA6" w:rsidP="00A22FA6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en-ZW"/>
              </w:rPr>
              <w:t xml:space="preserve">Omri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  <w:lang w:val="en-ZW"/>
              </w:rPr>
              <w:t>Nevriski</w:t>
            </w:r>
            <w:proofErr w:type="spellEnd"/>
          </w:p>
        </w:tc>
        <w:tc>
          <w:tcPr>
            <w:tcW w:w="2794" w:type="dxa"/>
          </w:tcPr>
          <w:p w14:paraId="0040020A" w14:textId="1C2FA5AE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A Survey Regarding Dentists' Training in the </w:t>
            </w: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Management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of the Dentally Anxious Patient.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  <w:t xml:space="preserve">Co-Supervisors: E.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Vinocur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</w:rPr>
              <w:t>, N. Uziel</w:t>
            </w:r>
          </w:p>
        </w:tc>
        <w:tc>
          <w:tcPr>
            <w:tcW w:w="1036" w:type="dxa"/>
          </w:tcPr>
          <w:p w14:paraId="3E910094" w14:textId="15764755" w:rsidR="00A22FA6" w:rsidRPr="001B68A1" w:rsidRDefault="00A22FA6" w:rsidP="00A22FA6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DMD</w:t>
            </w:r>
          </w:p>
        </w:tc>
        <w:tc>
          <w:tcPr>
            <w:tcW w:w="1791" w:type="dxa"/>
          </w:tcPr>
          <w:p w14:paraId="7C485D34" w14:textId="541249EF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  <w:lang w:val="en-ZW"/>
              </w:rPr>
            </w:pPr>
            <w:r w:rsidRPr="001B68A1">
              <w:rPr>
                <w:rFonts w:ascii="David" w:hAnsi="David" w:cs="David"/>
                <w:sz w:val="24"/>
                <w:szCs w:val="24"/>
                <w:lang w:val="en-ZW"/>
              </w:rPr>
              <w:t>2015</w:t>
            </w:r>
          </w:p>
        </w:tc>
        <w:tc>
          <w:tcPr>
            <w:tcW w:w="1890" w:type="dxa"/>
          </w:tcPr>
          <w:p w14:paraId="21483089" w14:textId="32821FE4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  <w:lang w:val="en-ZW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Journal paper N14</w:t>
            </w:r>
          </w:p>
        </w:tc>
      </w:tr>
      <w:tr w:rsidR="00A22FA6" w:rsidRPr="001B68A1" w14:paraId="79A01A98" w14:textId="0ADAA22F" w:rsidTr="00A22FA6">
        <w:tc>
          <w:tcPr>
            <w:tcW w:w="1528" w:type="dxa"/>
          </w:tcPr>
          <w:p w14:paraId="4425CFC2" w14:textId="1C3A7ACB" w:rsidR="00A22FA6" w:rsidRPr="001B68A1" w:rsidRDefault="00A22FA6" w:rsidP="00A22FA6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Yonatan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Birenzvaig</w:t>
            </w:r>
            <w:proofErr w:type="spellEnd"/>
          </w:p>
        </w:tc>
        <w:tc>
          <w:tcPr>
            <w:tcW w:w="2794" w:type="dxa"/>
          </w:tcPr>
          <w:p w14:paraId="7CC37A20" w14:textId="3D6EEB51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Work stress factors among dental assistants in Israel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  <w:t>Co-Supervisor: N. Uziel</w:t>
            </w:r>
          </w:p>
        </w:tc>
        <w:tc>
          <w:tcPr>
            <w:tcW w:w="1036" w:type="dxa"/>
          </w:tcPr>
          <w:p w14:paraId="53F4D72F" w14:textId="40D44F64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DMD</w:t>
            </w:r>
          </w:p>
        </w:tc>
        <w:tc>
          <w:tcPr>
            <w:tcW w:w="1791" w:type="dxa"/>
          </w:tcPr>
          <w:p w14:paraId="6B31BA5C" w14:textId="5CAB4611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2016</w:t>
            </w:r>
          </w:p>
        </w:tc>
        <w:tc>
          <w:tcPr>
            <w:tcW w:w="1890" w:type="dxa"/>
          </w:tcPr>
          <w:p w14:paraId="25557B8A" w14:textId="450E46EB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Journal paper N15</w:t>
            </w:r>
          </w:p>
        </w:tc>
      </w:tr>
      <w:tr w:rsidR="00A22FA6" w:rsidRPr="001B68A1" w14:paraId="2EDC0479" w14:textId="2C9A0CD6" w:rsidTr="00A22FA6">
        <w:tc>
          <w:tcPr>
            <w:tcW w:w="1528" w:type="dxa"/>
          </w:tcPr>
          <w:p w14:paraId="7A191232" w14:textId="3E101577" w:rsidR="00A22FA6" w:rsidRPr="001B68A1" w:rsidRDefault="00A22FA6" w:rsidP="00A22FA6">
            <w:pPr>
              <w:spacing w:after="120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Rami </w:t>
            </w: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Giris</w:t>
            </w:r>
          </w:p>
        </w:tc>
        <w:tc>
          <w:tcPr>
            <w:tcW w:w="2794" w:type="dxa"/>
          </w:tcPr>
          <w:p w14:paraId="61F038B9" w14:textId="496CB993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noProof/>
                <w:sz w:val="24"/>
                <w:szCs w:val="24"/>
              </w:rPr>
              <w:t>Empathy</w:t>
            </w:r>
            <w:r w:rsidRPr="001B68A1">
              <w:rPr>
                <w:rFonts w:ascii="David" w:hAnsi="David" w:cs="David"/>
                <w:sz w:val="24"/>
                <w:szCs w:val="24"/>
              </w:rPr>
              <w:t xml:space="preserve"> toward dental patients and burnout among Dental students and graduated Dentists. 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  <w:t>Co-Supervisor: N. Uziel</w:t>
            </w:r>
          </w:p>
        </w:tc>
        <w:tc>
          <w:tcPr>
            <w:tcW w:w="1036" w:type="dxa"/>
          </w:tcPr>
          <w:p w14:paraId="7AB57723" w14:textId="0228A0BF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DMD</w:t>
            </w:r>
          </w:p>
        </w:tc>
        <w:tc>
          <w:tcPr>
            <w:tcW w:w="1791" w:type="dxa"/>
          </w:tcPr>
          <w:p w14:paraId="14635741" w14:textId="31ABD7C3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2016</w:t>
            </w:r>
          </w:p>
        </w:tc>
        <w:tc>
          <w:tcPr>
            <w:tcW w:w="1890" w:type="dxa"/>
          </w:tcPr>
          <w:p w14:paraId="1DECE772" w14:textId="4FC37E16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Journal paper N16</w:t>
            </w:r>
          </w:p>
        </w:tc>
      </w:tr>
      <w:tr w:rsidR="00A22FA6" w:rsidRPr="001B68A1" w14:paraId="4811AB8C" w14:textId="56D8B6D0" w:rsidTr="00A22FA6">
        <w:tc>
          <w:tcPr>
            <w:tcW w:w="1528" w:type="dxa"/>
          </w:tcPr>
          <w:p w14:paraId="14C797A7" w14:textId="08077F57" w:rsidR="00A22FA6" w:rsidRPr="001B68A1" w:rsidRDefault="00A22FA6" w:rsidP="00A22FA6">
            <w:pPr>
              <w:spacing w:after="120"/>
              <w:ind w:firstLine="12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Kuskusi</w:t>
            </w:r>
            <w:proofErr w:type="spellEnd"/>
            <w:r w:rsidRPr="001B68A1">
              <w:rPr>
                <w:rFonts w:ascii="David" w:hAnsi="David" w:cs="David"/>
                <w:sz w:val="24"/>
                <w:szCs w:val="24"/>
              </w:rPr>
              <w:t xml:space="preserve">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Muantez</w:t>
            </w:r>
            <w:proofErr w:type="spellEnd"/>
          </w:p>
        </w:tc>
        <w:tc>
          <w:tcPr>
            <w:tcW w:w="2794" w:type="dxa"/>
          </w:tcPr>
          <w:p w14:paraId="08215F8C" w14:textId="092622F6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Intergenerational Transmission of Anxiety in Dentistry.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  <w:t>Co-Supervisor: N. Uziel</w:t>
            </w:r>
          </w:p>
        </w:tc>
        <w:tc>
          <w:tcPr>
            <w:tcW w:w="1036" w:type="dxa"/>
          </w:tcPr>
          <w:p w14:paraId="3D6E9FBE" w14:textId="4D1F5FD6" w:rsidR="00A22FA6" w:rsidRPr="001B68A1" w:rsidRDefault="00A22FA6" w:rsidP="00A22FA6">
            <w:pPr>
              <w:spacing w:after="120"/>
              <w:ind w:firstLine="12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DMD</w:t>
            </w:r>
          </w:p>
        </w:tc>
        <w:tc>
          <w:tcPr>
            <w:tcW w:w="1791" w:type="dxa"/>
          </w:tcPr>
          <w:p w14:paraId="0A29152B" w14:textId="288128A9" w:rsidR="00A22FA6" w:rsidRPr="001B68A1" w:rsidRDefault="00A22FA6" w:rsidP="00A22FA6">
            <w:pPr>
              <w:spacing w:after="120"/>
              <w:ind w:firstLine="12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2017</w:t>
            </w:r>
          </w:p>
        </w:tc>
        <w:tc>
          <w:tcPr>
            <w:tcW w:w="1890" w:type="dxa"/>
          </w:tcPr>
          <w:p w14:paraId="22F198D3" w14:textId="6A4744EF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Journal paper N22</w:t>
            </w:r>
          </w:p>
        </w:tc>
      </w:tr>
      <w:tr w:rsidR="00A22FA6" w:rsidRPr="001B68A1" w14:paraId="552D388A" w14:textId="7D9D4E1E" w:rsidTr="00A22FA6">
        <w:tc>
          <w:tcPr>
            <w:tcW w:w="1528" w:type="dxa"/>
          </w:tcPr>
          <w:p w14:paraId="37C6801A" w14:textId="5B98352F" w:rsidR="00A22FA6" w:rsidRPr="001B68A1" w:rsidRDefault="00A22FA6" w:rsidP="00A22FA6">
            <w:pPr>
              <w:spacing w:after="120"/>
              <w:ind w:hanging="24"/>
              <w:rPr>
                <w:rFonts w:ascii="David" w:hAnsi="David" w:cs="David"/>
                <w:b/>
                <w:bCs/>
                <w:sz w:val="24"/>
                <w:szCs w:val="24"/>
                <w:u w:val="single"/>
                <w:rtl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Yael Lerman</w:t>
            </w:r>
          </w:p>
        </w:tc>
        <w:tc>
          <w:tcPr>
            <w:tcW w:w="2794" w:type="dxa"/>
          </w:tcPr>
          <w:p w14:paraId="5F5AA110" w14:textId="614F7109" w:rsidR="00A22FA6" w:rsidRPr="001B68A1" w:rsidRDefault="00A22FA6" w:rsidP="00A22FA6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 xml:space="preserve">The Psychological Impacts of Prosthetic </w:t>
            </w:r>
            <w:r w:rsidRPr="001B68A1">
              <w:rPr>
                <w:rFonts w:ascii="David" w:hAnsi="David" w:cs="David"/>
                <w:sz w:val="24"/>
                <w:szCs w:val="24"/>
              </w:rPr>
              <w:lastRenderedPageBreak/>
              <w:t>Rehabilitation: Development of a Questionnaire based on a Literature Review and Meta-Synthesis and Application in Primary Research.</w:t>
            </w:r>
            <w:r w:rsidRPr="001B68A1">
              <w:rPr>
                <w:rFonts w:ascii="David" w:hAnsi="David" w:cs="David"/>
                <w:sz w:val="24"/>
                <w:szCs w:val="24"/>
              </w:rPr>
              <w:br/>
              <w:t xml:space="preserve">Co-Supervisor: E. </w:t>
            </w:r>
            <w:proofErr w:type="spellStart"/>
            <w:r w:rsidRPr="001B68A1">
              <w:rPr>
                <w:rFonts w:ascii="David" w:hAnsi="David" w:cs="David"/>
                <w:sz w:val="24"/>
                <w:szCs w:val="24"/>
              </w:rPr>
              <w:t>Mizritsky</w:t>
            </w:r>
            <w:proofErr w:type="spellEnd"/>
          </w:p>
        </w:tc>
        <w:tc>
          <w:tcPr>
            <w:tcW w:w="1036" w:type="dxa"/>
          </w:tcPr>
          <w:p w14:paraId="242D2A5D" w14:textId="32C4CD0A" w:rsidR="00A22FA6" w:rsidRPr="001B68A1" w:rsidRDefault="00A22FA6" w:rsidP="00A22FA6">
            <w:pPr>
              <w:spacing w:after="120"/>
              <w:ind w:hanging="24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lastRenderedPageBreak/>
              <w:t>DMD</w:t>
            </w:r>
          </w:p>
        </w:tc>
        <w:tc>
          <w:tcPr>
            <w:tcW w:w="1791" w:type="dxa"/>
          </w:tcPr>
          <w:p w14:paraId="4211C115" w14:textId="7E01A68B" w:rsidR="00A22FA6" w:rsidRPr="001B68A1" w:rsidRDefault="00A22FA6" w:rsidP="00A22FA6">
            <w:pPr>
              <w:spacing w:after="120"/>
              <w:ind w:hanging="24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2017</w:t>
            </w:r>
          </w:p>
        </w:tc>
        <w:tc>
          <w:tcPr>
            <w:tcW w:w="1890" w:type="dxa"/>
          </w:tcPr>
          <w:p w14:paraId="465941F7" w14:textId="506A349D" w:rsidR="00A22FA6" w:rsidRPr="001B68A1" w:rsidRDefault="00A22FA6" w:rsidP="00A22FA6">
            <w:pPr>
              <w:spacing w:after="120"/>
              <w:ind w:hanging="24"/>
              <w:rPr>
                <w:rFonts w:ascii="David" w:hAnsi="David" w:cs="David"/>
                <w:sz w:val="24"/>
                <w:szCs w:val="24"/>
              </w:rPr>
            </w:pPr>
            <w:r w:rsidRPr="001B68A1">
              <w:rPr>
                <w:rFonts w:ascii="David" w:hAnsi="David" w:cs="David"/>
                <w:sz w:val="24"/>
                <w:szCs w:val="24"/>
              </w:rPr>
              <w:t>Journal paper N18</w:t>
            </w:r>
          </w:p>
        </w:tc>
      </w:tr>
      <w:tr w:rsidR="00A27A04" w:rsidRPr="001B68A1" w14:paraId="23626088" w14:textId="77777777" w:rsidTr="00A22FA6">
        <w:tc>
          <w:tcPr>
            <w:tcW w:w="1528" w:type="dxa"/>
          </w:tcPr>
          <w:p w14:paraId="3F54AC65" w14:textId="131F7DB2" w:rsidR="00A27A04" w:rsidRPr="001B68A1" w:rsidRDefault="007220B7" w:rsidP="00A22FA6">
            <w:pPr>
              <w:spacing w:after="120"/>
              <w:ind w:hanging="24"/>
              <w:rPr>
                <w:rFonts w:ascii="David" w:hAnsi="David" w:cs="David"/>
                <w:sz w:val="24"/>
                <w:szCs w:val="24"/>
                <w:rtl/>
              </w:rPr>
            </w:pPr>
            <w:r w:rsidRPr="007220B7">
              <w:rPr>
                <w:rFonts w:ascii="David" w:hAnsi="David" w:cs="David"/>
                <w:sz w:val="24"/>
                <w:szCs w:val="24"/>
              </w:rPr>
              <w:t>Yuval Weisbaum</w:t>
            </w:r>
          </w:p>
        </w:tc>
        <w:tc>
          <w:tcPr>
            <w:tcW w:w="2794" w:type="dxa"/>
          </w:tcPr>
          <w:p w14:paraId="2E666533" w14:textId="5A53F133" w:rsidR="00A27A04" w:rsidRPr="007220B7" w:rsidRDefault="007220B7" w:rsidP="007220B7">
            <w:pPr>
              <w:spacing w:after="120"/>
              <w:rPr>
                <w:rFonts w:ascii="David" w:hAnsi="David" w:cs="David"/>
                <w:sz w:val="24"/>
                <w:szCs w:val="24"/>
              </w:rPr>
            </w:pPr>
            <w:r w:rsidRPr="007220B7">
              <w:rPr>
                <w:rFonts w:ascii="David" w:hAnsi="David" w:cs="David"/>
                <w:sz w:val="24"/>
                <w:szCs w:val="24"/>
              </w:rPr>
              <w:t>The Relationship Between Headaches and Negative Childhood Experiences and the Impact of Attachment Style</w:t>
            </w:r>
            <w:r w:rsidRPr="007220B7">
              <w:rPr>
                <w:rFonts w:ascii="David" w:hAnsi="David" w:cs="David"/>
                <w:sz w:val="24"/>
                <w:szCs w:val="24"/>
              </w:rPr>
              <w:br/>
            </w:r>
          </w:p>
        </w:tc>
        <w:tc>
          <w:tcPr>
            <w:tcW w:w="1036" w:type="dxa"/>
          </w:tcPr>
          <w:p w14:paraId="29452C72" w14:textId="6981A5AD" w:rsidR="00A27A04" w:rsidRPr="001B68A1" w:rsidRDefault="00A27A04" w:rsidP="00A22FA6">
            <w:pPr>
              <w:spacing w:after="120"/>
              <w:ind w:hanging="24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MA</w:t>
            </w:r>
          </w:p>
        </w:tc>
        <w:tc>
          <w:tcPr>
            <w:tcW w:w="1791" w:type="dxa"/>
          </w:tcPr>
          <w:p w14:paraId="5DC6DFDD" w14:textId="03A3A2B8" w:rsidR="00A27A04" w:rsidRPr="001B68A1" w:rsidRDefault="00A27A04" w:rsidP="00A22FA6">
            <w:pPr>
              <w:spacing w:after="120"/>
              <w:ind w:hanging="24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2024</w:t>
            </w:r>
          </w:p>
        </w:tc>
        <w:tc>
          <w:tcPr>
            <w:tcW w:w="1890" w:type="dxa"/>
          </w:tcPr>
          <w:p w14:paraId="318701F2" w14:textId="4FC857AA" w:rsidR="00A27A04" w:rsidRPr="001B68A1" w:rsidRDefault="00A27A04" w:rsidP="00A22FA6">
            <w:pPr>
              <w:spacing w:after="120"/>
              <w:ind w:hanging="24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 xml:space="preserve">  88</w:t>
            </w:r>
          </w:p>
        </w:tc>
      </w:tr>
      <w:tr w:rsidR="00A27A04" w:rsidRPr="001B68A1" w14:paraId="0BE54B6F" w14:textId="77777777" w:rsidTr="00A22FA6">
        <w:tc>
          <w:tcPr>
            <w:tcW w:w="1528" w:type="dxa"/>
          </w:tcPr>
          <w:p w14:paraId="1B86AE5B" w14:textId="3F54365D" w:rsidR="00A27A04" w:rsidRPr="001B68A1" w:rsidRDefault="006F24C5" w:rsidP="00A22FA6">
            <w:pPr>
              <w:spacing w:after="120"/>
              <w:ind w:hanging="24"/>
              <w:rPr>
                <w:rFonts w:ascii="David" w:hAnsi="David" w:cs="David"/>
                <w:sz w:val="24"/>
                <w:szCs w:val="24"/>
              </w:rPr>
            </w:pPr>
            <w:r w:rsidRPr="006F24C5">
              <w:rPr>
                <w:rFonts w:ascii="David" w:hAnsi="David" w:cs="David"/>
                <w:sz w:val="24"/>
                <w:szCs w:val="24"/>
                <w:lang w:val="en-IL"/>
              </w:rPr>
              <w:t>Eden Shimron</w:t>
            </w:r>
          </w:p>
        </w:tc>
        <w:tc>
          <w:tcPr>
            <w:tcW w:w="2794" w:type="dxa"/>
          </w:tcPr>
          <w:p w14:paraId="63940621" w14:textId="1ED73E19" w:rsidR="006F24C5" w:rsidRPr="006F24C5" w:rsidRDefault="006F24C5" w:rsidP="006F24C5">
            <w:pPr>
              <w:spacing w:after="120"/>
              <w:rPr>
                <w:rFonts w:ascii="David" w:hAnsi="David" w:cs="David"/>
                <w:sz w:val="24"/>
                <w:szCs w:val="24"/>
                <w:lang w:val="en-IL"/>
              </w:rPr>
            </w:pPr>
            <w:r w:rsidRPr="006F24C5">
              <w:rPr>
                <w:rFonts w:ascii="David" w:hAnsi="David" w:cs="David"/>
                <w:sz w:val="24"/>
                <w:szCs w:val="24"/>
                <w:lang w:val="en-IL"/>
              </w:rPr>
              <w:t>The Relationship Between Traumatic Birth Experience, Skin-to-Skin Contact, and Feeding Methods on Sensory Regulation Disorders in the Older Infant</w:t>
            </w:r>
          </w:p>
          <w:p w14:paraId="40BBFC9A" w14:textId="77777777" w:rsidR="006F24C5" w:rsidRPr="006F24C5" w:rsidRDefault="006F24C5" w:rsidP="006F24C5">
            <w:pPr>
              <w:spacing w:after="120"/>
              <w:rPr>
                <w:rFonts w:ascii="David" w:hAnsi="David" w:cs="David"/>
                <w:vanish/>
                <w:sz w:val="24"/>
                <w:szCs w:val="24"/>
                <w:lang w:val="en-IL"/>
              </w:rPr>
            </w:pPr>
            <w:r w:rsidRPr="006F24C5">
              <w:rPr>
                <w:rFonts w:ascii="David" w:hAnsi="David" w:cs="David"/>
                <w:vanish/>
                <w:sz w:val="24"/>
                <w:szCs w:val="24"/>
                <w:lang w:val="en-IL"/>
              </w:rPr>
              <w:t>Top of Form</w:t>
            </w:r>
          </w:p>
          <w:p w14:paraId="06D666E8" w14:textId="77777777" w:rsidR="006F24C5" w:rsidRPr="006F24C5" w:rsidRDefault="006F24C5" w:rsidP="006F24C5">
            <w:pPr>
              <w:spacing w:after="120"/>
              <w:rPr>
                <w:rFonts w:ascii="David" w:hAnsi="David" w:cs="David"/>
                <w:vanish/>
                <w:sz w:val="24"/>
                <w:szCs w:val="24"/>
                <w:lang w:val="en-IL"/>
              </w:rPr>
            </w:pPr>
            <w:r w:rsidRPr="006F24C5">
              <w:rPr>
                <w:rFonts w:ascii="David" w:hAnsi="David" w:cs="David"/>
                <w:vanish/>
                <w:sz w:val="24"/>
                <w:szCs w:val="24"/>
                <w:lang w:val="en-IL"/>
              </w:rPr>
              <w:t>Bottom of Form</w:t>
            </w:r>
          </w:p>
          <w:p w14:paraId="18DBA6E9" w14:textId="77777777" w:rsidR="00A27A04" w:rsidRPr="006F24C5" w:rsidRDefault="00A27A04" w:rsidP="00A22FA6">
            <w:pPr>
              <w:spacing w:after="120"/>
              <w:rPr>
                <w:rFonts w:ascii="David" w:hAnsi="David" w:cs="David"/>
                <w:sz w:val="24"/>
                <w:szCs w:val="24"/>
                <w:lang w:val="en-IL"/>
              </w:rPr>
            </w:pPr>
          </w:p>
        </w:tc>
        <w:tc>
          <w:tcPr>
            <w:tcW w:w="1036" w:type="dxa"/>
          </w:tcPr>
          <w:p w14:paraId="3D9F07EB" w14:textId="63D7BA1D" w:rsidR="00A27A04" w:rsidRPr="001B68A1" w:rsidRDefault="00A27A04" w:rsidP="00A22FA6">
            <w:pPr>
              <w:spacing w:after="120"/>
              <w:ind w:hanging="24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MA</w:t>
            </w:r>
          </w:p>
        </w:tc>
        <w:tc>
          <w:tcPr>
            <w:tcW w:w="1791" w:type="dxa"/>
          </w:tcPr>
          <w:p w14:paraId="18FFA2F5" w14:textId="166A6C56" w:rsidR="00A27A04" w:rsidRPr="001B68A1" w:rsidRDefault="00A27A04" w:rsidP="00A22FA6">
            <w:pPr>
              <w:spacing w:after="120"/>
              <w:ind w:hanging="24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/>
                <w:sz w:val="24"/>
                <w:szCs w:val="24"/>
              </w:rPr>
              <w:t>2024</w:t>
            </w:r>
          </w:p>
        </w:tc>
        <w:tc>
          <w:tcPr>
            <w:tcW w:w="1890" w:type="dxa"/>
          </w:tcPr>
          <w:p w14:paraId="221B49A7" w14:textId="45821874" w:rsidR="00A27A04" w:rsidRPr="001B68A1" w:rsidRDefault="006F24C5" w:rsidP="00A22FA6">
            <w:pPr>
              <w:spacing w:after="120"/>
              <w:ind w:hanging="24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95</w:t>
            </w:r>
          </w:p>
        </w:tc>
      </w:tr>
    </w:tbl>
    <w:p w14:paraId="42DEF0D5" w14:textId="77777777" w:rsidR="006808D4" w:rsidRPr="001B68A1" w:rsidRDefault="006808D4">
      <w:pPr>
        <w:rPr>
          <w:rFonts w:ascii="David" w:hAnsi="David" w:cs="David"/>
          <w:b/>
          <w:bCs/>
          <w:sz w:val="24"/>
          <w:szCs w:val="24"/>
          <w:u w:val="single"/>
        </w:rPr>
      </w:pPr>
    </w:p>
    <w:p w14:paraId="6FCFA13C" w14:textId="10D95E39" w:rsidR="00410697" w:rsidRPr="001B68A1" w:rsidRDefault="00410697" w:rsidP="00080495">
      <w:pPr>
        <w:pStyle w:val="Heading2"/>
        <w:rPr>
          <w:rFonts w:ascii="David" w:hAnsi="David" w:cs="David"/>
        </w:rPr>
      </w:pPr>
      <w:r w:rsidRPr="001B68A1">
        <w:rPr>
          <w:rFonts w:ascii="David" w:hAnsi="David" w:cs="David"/>
        </w:rPr>
        <w:t>Supervision</w:t>
      </w:r>
      <w:r w:rsidR="00DE5AD1" w:rsidRPr="001B68A1">
        <w:rPr>
          <w:rFonts w:ascii="David" w:hAnsi="David" w:cs="David"/>
        </w:rPr>
        <w:t xml:space="preserve"> and Approvement of Case Reports for Hypnosis Accreditation</w:t>
      </w:r>
    </w:p>
    <w:p w14:paraId="5D6BE20C" w14:textId="1B3A4D77" w:rsidR="00D65023" w:rsidRPr="001B68A1" w:rsidRDefault="00DE5AD1" w:rsidP="00374BE7">
      <w:pPr>
        <w:spacing w:after="120"/>
        <w:ind w:left="1701" w:hanging="1701"/>
        <w:rPr>
          <w:rStyle w:val="Emphasis"/>
          <w:rFonts w:ascii="David" w:hAnsi="David" w:cs="David"/>
          <w:b w:val="0"/>
          <w:bCs w:val="0"/>
          <w:sz w:val="24"/>
          <w:szCs w:val="24"/>
        </w:rPr>
      </w:pPr>
      <w:r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>2001-</w:t>
      </w:r>
      <w:r w:rsidR="007C6080">
        <w:rPr>
          <w:rStyle w:val="Emphasis"/>
          <w:rFonts w:ascii="David" w:hAnsi="David" w:cs="David"/>
          <w:b w:val="0"/>
          <w:bCs w:val="0"/>
          <w:sz w:val="24"/>
          <w:szCs w:val="24"/>
        </w:rPr>
        <w:t>current</w:t>
      </w:r>
      <w:r w:rsidR="00374BE7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ab/>
      </w:r>
      <w:r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>Supervisi</w:t>
      </w:r>
      <w:r w:rsidR="00D65023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>on</w:t>
      </w:r>
      <w:r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 xml:space="preserve"> </w:t>
      </w:r>
      <w:r w:rsidR="00D65023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 xml:space="preserve">and Approvement of case reports </w:t>
      </w:r>
      <w:r w:rsidR="00156151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 xml:space="preserve">presented by Psychologists, Psychiatrists, MD, DMD </w:t>
      </w:r>
      <w:r w:rsidR="00D65023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 xml:space="preserve">toward Health </w:t>
      </w:r>
      <w:r w:rsidR="00CE1C2D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>Ministry</w:t>
      </w:r>
      <w:r w:rsidR="00D65023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 xml:space="preserve"> Hypnosis accreditation </w:t>
      </w:r>
      <w:r w:rsidR="004A2E28" w:rsidRPr="001B68A1">
        <w:rPr>
          <w:rStyle w:val="Emphasis"/>
          <w:rFonts w:ascii="David" w:hAnsi="David" w:cs="David"/>
          <w:b w:val="0"/>
          <w:bCs w:val="0"/>
          <w:sz w:val="24"/>
          <w:szCs w:val="24"/>
        </w:rPr>
        <w:t>exams.</w:t>
      </w:r>
    </w:p>
    <w:p w14:paraId="7D1321A0" w14:textId="64C4D9D3" w:rsidR="00A64042" w:rsidRPr="001B68A1" w:rsidRDefault="00A64042" w:rsidP="00374BE7">
      <w:pPr>
        <w:pStyle w:val="Heading1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Miscellaneous</w:t>
      </w:r>
    </w:p>
    <w:p w14:paraId="670BE300" w14:textId="710EE5C7" w:rsidR="00A64042" w:rsidRPr="001B68A1" w:rsidRDefault="00A64042" w:rsidP="00DF0263">
      <w:pPr>
        <w:numPr>
          <w:ilvl w:val="0"/>
          <w:numId w:val="6"/>
        </w:numPr>
        <w:spacing w:after="120"/>
        <w:ind w:left="709" w:hanging="349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President </w:t>
      </w:r>
      <w:r w:rsidR="00511BB2" w:rsidRPr="001B68A1">
        <w:rPr>
          <w:rFonts w:ascii="David" w:hAnsi="David" w:cs="David"/>
          <w:sz w:val="24"/>
          <w:szCs w:val="24"/>
        </w:rPr>
        <w:t xml:space="preserve">of Israeli Society of </w:t>
      </w:r>
      <w:r w:rsidR="00150654" w:rsidRPr="001B68A1">
        <w:rPr>
          <w:rFonts w:ascii="David" w:hAnsi="David" w:cs="David"/>
          <w:sz w:val="24"/>
          <w:szCs w:val="24"/>
        </w:rPr>
        <w:t>Hypnosis 2007</w:t>
      </w:r>
      <w:r w:rsidR="00BF3693" w:rsidRPr="001B68A1">
        <w:rPr>
          <w:rFonts w:ascii="David" w:hAnsi="David" w:cs="David"/>
          <w:sz w:val="24"/>
          <w:szCs w:val="24"/>
        </w:rPr>
        <w:t>-2010</w:t>
      </w:r>
    </w:p>
    <w:p w14:paraId="4E10757A" w14:textId="30F426A4" w:rsidR="00511BB2" w:rsidRPr="001B68A1" w:rsidRDefault="00511BB2" w:rsidP="00DF0263">
      <w:pPr>
        <w:numPr>
          <w:ilvl w:val="0"/>
          <w:numId w:val="6"/>
        </w:numPr>
        <w:spacing w:after="120"/>
        <w:ind w:left="709" w:hanging="349"/>
        <w:rPr>
          <w:rFonts w:ascii="David" w:hAnsi="David" w:cs="David"/>
          <w:sz w:val="24"/>
          <w:szCs w:val="24"/>
          <w:rtl/>
        </w:rPr>
      </w:pPr>
      <w:r w:rsidRPr="001B68A1">
        <w:rPr>
          <w:rFonts w:ascii="David" w:hAnsi="David" w:cs="David"/>
          <w:sz w:val="24"/>
          <w:szCs w:val="24"/>
        </w:rPr>
        <w:t>Co-President of Israeli Society of Psychosomatics 2019-2023</w:t>
      </w:r>
    </w:p>
    <w:p w14:paraId="543C0537" w14:textId="3F4E207B" w:rsidR="00D052E8" w:rsidRPr="001B68A1" w:rsidRDefault="00374BE7" w:rsidP="00374BE7">
      <w:pPr>
        <w:spacing w:after="240"/>
        <w:jc w:val="center"/>
        <w:rPr>
          <w:rFonts w:ascii="David" w:hAnsi="David" w:cs="David"/>
          <w:b/>
          <w:bCs/>
          <w:sz w:val="24"/>
          <w:szCs w:val="24"/>
          <w:u w:val="single"/>
        </w:rPr>
      </w:pPr>
      <w:r w:rsidRPr="001B68A1">
        <w:rPr>
          <w:rFonts w:ascii="David" w:hAnsi="David" w:cs="David"/>
          <w:b/>
          <w:bCs/>
          <w:sz w:val="24"/>
          <w:szCs w:val="24"/>
          <w:u w:val="single"/>
        </w:rPr>
        <w:br w:type="page"/>
      </w:r>
      <w:r w:rsidRPr="001B68A1">
        <w:rPr>
          <w:rFonts w:ascii="David" w:hAnsi="David" w:cs="David"/>
          <w:b/>
          <w:bCs/>
          <w:sz w:val="24"/>
          <w:szCs w:val="24"/>
          <w:u w:val="single"/>
        </w:rPr>
        <w:lastRenderedPageBreak/>
        <w:t>PUBLICATIONS</w:t>
      </w:r>
    </w:p>
    <w:p w14:paraId="43C832AA" w14:textId="04B21E7F" w:rsidR="006502CA" w:rsidRPr="001B68A1" w:rsidRDefault="006502CA" w:rsidP="004A26E2">
      <w:pPr>
        <w:pStyle w:val="Heading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Ph.D. Dissertation</w:t>
      </w:r>
    </w:p>
    <w:p w14:paraId="50FBBDC9" w14:textId="04A9FE67" w:rsidR="006502CA" w:rsidRPr="001B68A1" w:rsidRDefault="006502CA" w:rsidP="00DF0263">
      <w:pPr>
        <w:numPr>
          <w:ilvl w:val="0"/>
          <w:numId w:val="1"/>
        </w:numPr>
        <w:spacing w:after="120"/>
        <w:ind w:left="363" w:hanging="482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The Impact of Empathy, Sensory Processing Sensitivity, and Coping on Burnout,</w:t>
      </w:r>
      <w:r w:rsidR="00BF3693"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>Secondary Traumatic Stress and Work Satisfaction in Dentists</w:t>
      </w:r>
      <w:r w:rsidR="00BF3693" w:rsidRPr="001B68A1">
        <w:rPr>
          <w:rFonts w:ascii="David" w:hAnsi="David" w:cs="David"/>
          <w:sz w:val="24"/>
          <w:szCs w:val="24"/>
        </w:rPr>
        <w:t>. (2018).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  <w:r w:rsidR="00BF3693" w:rsidRPr="001B68A1">
        <w:rPr>
          <w:rFonts w:ascii="David" w:hAnsi="David" w:cs="David"/>
          <w:sz w:val="24"/>
          <w:szCs w:val="24"/>
        </w:rPr>
        <w:t xml:space="preserve">(89 pages). English. </w:t>
      </w:r>
      <w:r w:rsidRPr="001B68A1">
        <w:rPr>
          <w:rFonts w:ascii="David" w:hAnsi="David" w:cs="David"/>
          <w:sz w:val="24"/>
          <w:szCs w:val="24"/>
        </w:rPr>
        <w:t>University of Haifa, Department of Community Mental Health. Supervis</w:t>
      </w:r>
      <w:r w:rsidR="00BF3693" w:rsidRPr="001B68A1">
        <w:rPr>
          <w:rFonts w:ascii="David" w:hAnsi="David" w:cs="David"/>
          <w:sz w:val="24"/>
          <w:szCs w:val="24"/>
        </w:rPr>
        <w:t>ed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  <w:r w:rsidR="00BF3693" w:rsidRPr="001B68A1">
        <w:rPr>
          <w:rFonts w:ascii="David" w:hAnsi="David" w:cs="David"/>
          <w:sz w:val="24"/>
          <w:szCs w:val="24"/>
        </w:rPr>
        <w:t>by</w:t>
      </w:r>
      <w:r w:rsidRPr="001B68A1">
        <w:rPr>
          <w:rFonts w:ascii="David" w:hAnsi="David" w:cs="David"/>
          <w:sz w:val="24"/>
          <w:szCs w:val="24"/>
        </w:rPr>
        <w:t xml:space="preserve"> Prof. Mark </w:t>
      </w:r>
      <w:proofErr w:type="spellStart"/>
      <w:r w:rsidRPr="001B68A1">
        <w:rPr>
          <w:rFonts w:ascii="David" w:hAnsi="David" w:cs="David"/>
          <w:sz w:val="24"/>
          <w:szCs w:val="24"/>
        </w:rPr>
        <w:t>Gelkopf</w:t>
      </w:r>
      <w:proofErr w:type="spellEnd"/>
      <w:r w:rsidR="00BF3693" w:rsidRPr="001B68A1">
        <w:rPr>
          <w:rFonts w:ascii="David" w:hAnsi="David" w:cs="David"/>
          <w:sz w:val="24"/>
          <w:szCs w:val="24"/>
        </w:rPr>
        <w:t>.</w:t>
      </w:r>
      <w:r w:rsidRPr="001B68A1">
        <w:rPr>
          <w:rFonts w:ascii="David" w:hAnsi="David" w:cs="David"/>
          <w:sz w:val="24"/>
          <w:szCs w:val="24"/>
        </w:rPr>
        <w:t xml:space="preserve"> Published</w:t>
      </w:r>
      <w:r w:rsidR="00BF3693" w:rsidRPr="001B68A1">
        <w:rPr>
          <w:rFonts w:ascii="David" w:hAnsi="David" w:cs="David"/>
          <w:sz w:val="24"/>
          <w:szCs w:val="24"/>
        </w:rPr>
        <w:t>: items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  <w:r w:rsidR="00BF3693" w:rsidRPr="001B68A1">
        <w:rPr>
          <w:rFonts w:ascii="David" w:hAnsi="David" w:cs="David"/>
          <w:sz w:val="24"/>
          <w:szCs w:val="24"/>
        </w:rPr>
        <w:t>B.</w:t>
      </w:r>
      <w:r w:rsidRPr="001B68A1">
        <w:rPr>
          <w:rFonts w:ascii="David" w:hAnsi="David" w:cs="David"/>
          <w:sz w:val="24"/>
          <w:szCs w:val="24"/>
        </w:rPr>
        <w:t xml:space="preserve"> 17,21.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</w:p>
    <w:p w14:paraId="6A342F3A" w14:textId="6E90C40D" w:rsidR="00D052E8" w:rsidRPr="001B68A1" w:rsidRDefault="00D052E8" w:rsidP="004A26E2">
      <w:pPr>
        <w:pStyle w:val="Heading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Articles in Refereed Journals</w:t>
      </w:r>
    </w:p>
    <w:p w14:paraId="20641739" w14:textId="77777777" w:rsidR="00D052E8" w:rsidRPr="001B68A1" w:rsidRDefault="00D052E8" w:rsidP="004A26E2">
      <w:pPr>
        <w:spacing w:after="240"/>
        <w:ind w:left="357"/>
        <w:rPr>
          <w:rFonts w:ascii="David" w:hAnsi="David" w:cs="David"/>
          <w:b/>
          <w:bCs/>
          <w:sz w:val="24"/>
          <w:szCs w:val="24"/>
          <w:u w:val="single"/>
        </w:rPr>
      </w:pPr>
      <w:r w:rsidRPr="001B68A1">
        <w:rPr>
          <w:rFonts w:ascii="David" w:hAnsi="David" w:cs="David"/>
          <w:b/>
          <w:bCs/>
          <w:sz w:val="24"/>
          <w:szCs w:val="24"/>
          <w:u w:val="single"/>
        </w:rPr>
        <w:t>Published</w:t>
      </w:r>
    </w:p>
    <w:p w14:paraId="22C3AFC1" w14:textId="373C8616" w:rsidR="004A26E2" w:rsidRPr="001B68A1" w:rsidRDefault="004A26E2" w:rsidP="00DF0263">
      <w:pPr>
        <w:numPr>
          <w:ilvl w:val="0"/>
          <w:numId w:val="14"/>
        </w:numPr>
        <w:tabs>
          <w:tab w:val="left" w:pos="471"/>
        </w:tabs>
        <w:spacing w:after="120"/>
        <w:rPr>
          <w:rFonts w:ascii="David" w:hAnsi="David" w:cs="David"/>
          <w:sz w:val="24"/>
          <w:szCs w:val="24"/>
          <w:lang w:val="de-DE"/>
        </w:rPr>
      </w:pPr>
      <w:r w:rsidRPr="001B68A1">
        <w:rPr>
          <w:rFonts w:ascii="David" w:hAnsi="David" w:cs="David"/>
          <w:b/>
          <w:bCs/>
          <w:sz w:val="24"/>
          <w:szCs w:val="24"/>
        </w:rPr>
        <w:t>Meyerson, J.</w:t>
      </w:r>
      <w:r w:rsidRPr="001B68A1">
        <w:rPr>
          <w:rFonts w:ascii="David" w:hAnsi="David" w:cs="David"/>
          <w:sz w:val="24"/>
          <w:szCs w:val="24"/>
        </w:rPr>
        <w:t xml:space="preserve"> &amp;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 </w:t>
      </w:r>
      <w:proofErr w:type="spellStart"/>
      <w:r w:rsidRPr="001B68A1">
        <w:rPr>
          <w:rFonts w:ascii="David" w:hAnsi="David" w:cs="David"/>
          <w:sz w:val="24"/>
          <w:szCs w:val="24"/>
        </w:rPr>
        <w:t>Gelkopf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, M. (2004). </w:t>
      </w:r>
      <w:r w:rsidRPr="001B68A1">
        <w:rPr>
          <w:rFonts w:ascii="David" w:hAnsi="David" w:cs="David"/>
          <w:noProof/>
          <w:sz w:val="24"/>
          <w:szCs w:val="24"/>
        </w:rPr>
        <w:t>Therapeutic Utilization</w:t>
      </w:r>
      <w:r w:rsidRPr="001B68A1">
        <w:rPr>
          <w:rFonts w:ascii="David" w:hAnsi="David" w:cs="David"/>
          <w:sz w:val="24"/>
          <w:szCs w:val="24"/>
        </w:rPr>
        <w:t xml:space="preserve"> of Spontaneous </w:t>
      </w:r>
      <w:r w:rsidRPr="001B68A1">
        <w:rPr>
          <w:rFonts w:ascii="David" w:hAnsi="David" w:cs="David"/>
          <w:noProof/>
          <w:sz w:val="24"/>
          <w:szCs w:val="24"/>
        </w:rPr>
        <w:t>Out-of-Body Experiences</w:t>
      </w:r>
      <w:r w:rsidRPr="001B68A1">
        <w:rPr>
          <w:rFonts w:ascii="David" w:hAnsi="David" w:cs="David"/>
          <w:sz w:val="24"/>
          <w:szCs w:val="24"/>
        </w:rPr>
        <w:t xml:space="preserve"> in Hypnotherapy. </w:t>
      </w:r>
      <w:r w:rsidRPr="001B68A1">
        <w:rPr>
          <w:rFonts w:ascii="David" w:hAnsi="David" w:cs="David"/>
          <w:i/>
          <w:iCs/>
          <w:sz w:val="24"/>
          <w:szCs w:val="24"/>
        </w:rPr>
        <w:t>American Journal of Psychotherapy, 58;</w:t>
      </w:r>
      <w:r w:rsidRPr="001B68A1">
        <w:rPr>
          <w:rFonts w:ascii="David" w:hAnsi="David" w:cs="David"/>
          <w:sz w:val="24"/>
          <w:szCs w:val="24"/>
        </w:rPr>
        <w:t xml:space="preserve"> 91-102. SJR: 0.216, (Q3 – </w:t>
      </w:r>
      <w:r w:rsidR="00A73745" w:rsidRPr="001B68A1">
        <w:rPr>
          <w:rFonts w:ascii="David" w:hAnsi="David" w:cs="David"/>
          <w:sz w:val="24"/>
          <w:szCs w:val="24"/>
        </w:rPr>
        <w:t>J</w:t>
      </w:r>
      <w:r w:rsidRPr="001B68A1">
        <w:rPr>
          <w:rFonts w:ascii="David" w:hAnsi="David" w:cs="David"/>
          <w:sz w:val="24"/>
          <w:szCs w:val="24"/>
        </w:rPr>
        <w:t xml:space="preserve">ournals in the field of Clinical </w:t>
      </w:r>
      <w:r w:rsidR="00A73745" w:rsidRPr="001B68A1">
        <w:rPr>
          <w:rFonts w:ascii="David" w:hAnsi="David" w:cs="David"/>
          <w:sz w:val="24"/>
          <w:szCs w:val="24"/>
        </w:rPr>
        <w:t>P</w:t>
      </w:r>
      <w:r w:rsidRPr="001B68A1">
        <w:rPr>
          <w:rFonts w:ascii="David" w:hAnsi="David" w:cs="David"/>
          <w:sz w:val="24"/>
          <w:szCs w:val="24"/>
        </w:rPr>
        <w:t>sychology).</w:t>
      </w:r>
    </w:p>
    <w:p w14:paraId="483A508F" w14:textId="0133B2EC" w:rsidR="004A26E2" w:rsidRPr="001B68A1" w:rsidRDefault="004A26E2" w:rsidP="00DF0263">
      <w:pPr>
        <w:numPr>
          <w:ilvl w:val="0"/>
          <w:numId w:val="14"/>
        </w:numPr>
        <w:spacing w:after="120"/>
        <w:ind w:right="72"/>
        <w:rPr>
          <w:rFonts w:ascii="David" w:hAnsi="David" w:cs="David"/>
          <w:b/>
          <w:bCs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>Meyerson, J</w:t>
      </w:r>
      <w:r w:rsidRPr="001B68A1">
        <w:rPr>
          <w:rFonts w:ascii="David" w:hAnsi="David" w:cs="David"/>
          <w:sz w:val="24"/>
          <w:szCs w:val="24"/>
        </w:rPr>
        <w:t xml:space="preserve">., &amp; </w:t>
      </w:r>
      <w:proofErr w:type="spellStart"/>
      <w:r w:rsidRPr="001B68A1">
        <w:rPr>
          <w:rFonts w:ascii="David" w:hAnsi="David" w:cs="David"/>
          <w:sz w:val="24"/>
          <w:szCs w:val="24"/>
        </w:rPr>
        <w:t>Konichezy</w:t>
      </w:r>
      <w:proofErr w:type="spellEnd"/>
      <w:r w:rsidRPr="001B68A1">
        <w:rPr>
          <w:rFonts w:ascii="David" w:hAnsi="David" w:cs="David"/>
          <w:sz w:val="24"/>
          <w:szCs w:val="24"/>
        </w:rPr>
        <w:t>, A. (2009).</w:t>
      </w:r>
      <w:r w:rsidR="0015026C"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Out-of-illness </w:t>
      </w:r>
      <w:r w:rsidR="00BF4EB8" w:rsidRPr="001B68A1">
        <w:rPr>
          <w:rFonts w:ascii="David" w:hAnsi="David" w:cs="David"/>
          <w:sz w:val="24"/>
          <w:szCs w:val="24"/>
        </w:rPr>
        <w:t>Experience: Hypnotically Induced Dissociation</w:t>
      </w:r>
      <w:r w:rsidRPr="001B68A1">
        <w:rPr>
          <w:rFonts w:ascii="David" w:hAnsi="David" w:cs="David"/>
          <w:sz w:val="24"/>
          <w:szCs w:val="24"/>
        </w:rPr>
        <w:t xml:space="preserve"> as a </w:t>
      </w:r>
      <w:r w:rsidR="00BF4EB8" w:rsidRPr="001B68A1">
        <w:rPr>
          <w:rFonts w:ascii="David" w:hAnsi="David" w:cs="David"/>
          <w:sz w:val="24"/>
          <w:szCs w:val="24"/>
        </w:rPr>
        <w:t>Therapeutic Resource</w:t>
      </w:r>
      <w:r w:rsidRPr="001B68A1">
        <w:rPr>
          <w:rFonts w:ascii="David" w:hAnsi="David" w:cs="David"/>
          <w:sz w:val="24"/>
          <w:szCs w:val="24"/>
        </w:rPr>
        <w:t xml:space="preserve"> in </w:t>
      </w:r>
      <w:r w:rsidR="00BF4EB8" w:rsidRPr="001B68A1">
        <w:rPr>
          <w:rFonts w:ascii="David" w:hAnsi="David" w:cs="David"/>
          <w:sz w:val="24"/>
          <w:szCs w:val="24"/>
        </w:rPr>
        <w:t>Treating People</w:t>
      </w:r>
      <w:r w:rsidRPr="001B68A1">
        <w:rPr>
          <w:rFonts w:ascii="David" w:hAnsi="David" w:cs="David"/>
          <w:sz w:val="24"/>
          <w:szCs w:val="24"/>
        </w:rPr>
        <w:t xml:space="preserve"> with </w:t>
      </w:r>
      <w:r w:rsidR="00BF4EB8" w:rsidRPr="001B68A1">
        <w:rPr>
          <w:rFonts w:ascii="David" w:hAnsi="David" w:cs="David"/>
          <w:sz w:val="24"/>
          <w:szCs w:val="24"/>
        </w:rPr>
        <w:t>Obstinate Mental Disorders</w:t>
      </w:r>
      <w:r w:rsidRPr="001B68A1">
        <w:rPr>
          <w:rFonts w:ascii="David" w:hAnsi="David" w:cs="David"/>
          <w:sz w:val="24"/>
          <w:szCs w:val="24"/>
        </w:rPr>
        <w:t xml:space="preserve">. </w:t>
      </w:r>
      <w:r w:rsidRPr="001B68A1">
        <w:rPr>
          <w:rFonts w:ascii="David" w:hAnsi="David" w:cs="David"/>
          <w:i/>
          <w:iCs/>
          <w:sz w:val="24"/>
          <w:szCs w:val="24"/>
        </w:rPr>
        <w:t>American Journal of Psychotherapy, 63</w:t>
      </w:r>
      <w:r w:rsidRPr="001B68A1">
        <w:rPr>
          <w:rFonts w:ascii="David" w:hAnsi="David" w:cs="David"/>
          <w:sz w:val="24"/>
          <w:szCs w:val="24"/>
        </w:rPr>
        <w:t xml:space="preserve">(2), 133-146. SJR:0.243, (Q3 – </w:t>
      </w:r>
      <w:r w:rsidR="00BF4EB8" w:rsidRPr="001B68A1">
        <w:rPr>
          <w:rFonts w:ascii="David" w:hAnsi="David" w:cs="David"/>
          <w:sz w:val="24"/>
          <w:szCs w:val="24"/>
        </w:rPr>
        <w:t>J</w:t>
      </w:r>
      <w:r w:rsidRPr="001B68A1">
        <w:rPr>
          <w:rFonts w:ascii="David" w:hAnsi="David" w:cs="David"/>
          <w:sz w:val="24"/>
          <w:szCs w:val="24"/>
        </w:rPr>
        <w:t xml:space="preserve">ournals in the field of Clinical </w:t>
      </w:r>
      <w:r w:rsidR="00BF4EB8" w:rsidRPr="001B68A1">
        <w:rPr>
          <w:rFonts w:ascii="David" w:hAnsi="David" w:cs="David"/>
          <w:sz w:val="24"/>
          <w:szCs w:val="24"/>
        </w:rPr>
        <w:t>P</w:t>
      </w:r>
      <w:r w:rsidRPr="001B68A1">
        <w:rPr>
          <w:rFonts w:ascii="David" w:hAnsi="David" w:cs="David"/>
          <w:sz w:val="24"/>
          <w:szCs w:val="24"/>
        </w:rPr>
        <w:t>sychology).</w:t>
      </w:r>
    </w:p>
    <w:p w14:paraId="003168CD" w14:textId="486A09F8" w:rsidR="004A26E2" w:rsidRPr="001B68A1" w:rsidRDefault="004A26E2" w:rsidP="00DF0263">
      <w:pPr>
        <w:numPr>
          <w:ilvl w:val="0"/>
          <w:numId w:val="14"/>
        </w:numPr>
        <w:spacing w:after="120"/>
        <w:ind w:right="72"/>
        <w:rPr>
          <w:rFonts w:ascii="David" w:hAnsi="David" w:cs="David"/>
          <w:b/>
          <w:bCs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 xml:space="preserve">Meyerson, J. </w:t>
      </w:r>
      <w:r w:rsidRPr="001B68A1">
        <w:rPr>
          <w:rFonts w:ascii="David" w:hAnsi="David" w:cs="David"/>
          <w:sz w:val="24"/>
          <w:szCs w:val="24"/>
        </w:rPr>
        <w:t>(2010).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Memory Focused Interventions (MFI) as a Therapeutic Strategy in Hypnotic Psychotherapy. </w:t>
      </w:r>
      <w:r w:rsidRPr="001B68A1">
        <w:rPr>
          <w:rFonts w:ascii="David" w:hAnsi="David" w:cs="David"/>
          <w:i/>
          <w:iCs/>
          <w:sz w:val="24"/>
          <w:szCs w:val="24"/>
        </w:rPr>
        <w:t>American Journal of Clinical Hypnosis</w:t>
      </w:r>
      <w:r w:rsidRPr="001B68A1">
        <w:rPr>
          <w:rFonts w:ascii="David" w:hAnsi="David" w:cs="David"/>
          <w:sz w:val="24"/>
          <w:szCs w:val="24"/>
        </w:rPr>
        <w:t xml:space="preserve">, 01/2010; 52(3):189-203. Journal’s IF: 0.257, (Q4 – </w:t>
      </w:r>
      <w:r w:rsidR="00BF4EB8" w:rsidRPr="001B68A1">
        <w:rPr>
          <w:rFonts w:ascii="David" w:hAnsi="David" w:cs="David"/>
          <w:sz w:val="24"/>
          <w:szCs w:val="24"/>
        </w:rPr>
        <w:t>J</w:t>
      </w:r>
      <w:r w:rsidRPr="001B68A1">
        <w:rPr>
          <w:rFonts w:ascii="David" w:hAnsi="David" w:cs="David"/>
          <w:sz w:val="24"/>
          <w:szCs w:val="24"/>
        </w:rPr>
        <w:t xml:space="preserve">ournals in the field of </w:t>
      </w:r>
      <w:r w:rsidRPr="001B68A1">
        <w:rPr>
          <w:rStyle w:val="impact"/>
          <w:rFonts w:ascii="David" w:hAnsi="David" w:cs="David"/>
          <w:sz w:val="24"/>
          <w:szCs w:val="24"/>
        </w:rPr>
        <w:t xml:space="preserve">Clinical </w:t>
      </w:r>
      <w:r w:rsidR="00BF4EB8" w:rsidRPr="001B68A1">
        <w:rPr>
          <w:rStyle w:val="impact"/>
          <w:rFonts w:ascii="David" w:hAnsi="David" w:cs="David"/>
          <w:sz w:val="24"/>
          <w:szCs w:val="24"/>
        </w:rPr>
        <w:t>P</w:t>
      </w:r>
      <w:r w:rsidRPr="001B68A1">
        <w:rPr>
          <w:rStyle w:val="impact"/>
          <w:rFonts w:ascii="David" w:hAnsi="David" w:cs="David"/>
          <w:sz w:val="24"/>
          <w:szCs w:val="24"/>
        </w:rPr>
        <w:t>sychology).</w:t>
      </w:r>
    </w:p>
    <w:p w14:paraId="028E34B4" w14:textId="4EBF5BDC" w:rsidR="004A26E2" w:rsidRPr="001B68A1" w:rsidRDefault="004A26E2" w:rsidP="00DF0263">
      <w:pPr>
        <w:numPr>
          <w:ilvl w:val="0"/>
          <w:numId w:val="14"/>
        </w:numPr>
        <w:tabs>
          <w:tab w:val="left" w:pos="471"/>
        </w:tabs>
        <w:spacing w:after="12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>Meyerson, J.,</w:t>
      </w:r>
      <w:r w:rsidRPr="001B68A1">
        <w:rPr>
          <w:rFonts w:ascii="David" w:hAnsi="David" w:cs="David"/>
          <w:sz w:val="24"/>
          <w:szCs w:val="24"/>
        </w:rPr>
        <w:t xml:space="preserve"> &amp; </w:t>
      </w:r>
      <w:proofErr w:type="spellStart"/>
      <w:r w:rsidRPr="001B68A1">
        <w:rPr>
          <w:rFonts w:ascii="David" w:hAnsi="David" w:cs="David"/>
          <w:sz w:val="24"/>
          <w:szCs w:val="24"/>
        </w:rPr>
        <w:t>Konichezy</w:t>
      </w:r>
      <w:proofErr w:type="spellEnd"/>
      <w:r w:rsidRPr="001B68A1">
        <w:rPr>
          <w:rFonts w:ascii="David" w:hAnsi="David" w:cs="David"/>
          <w:sz w:val="24"/>
          <w:szCs w:val="24"/>
        </w:rPr>
        <w:t>, A.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 </w:t>
      </w:r>
      <w:r w:rsidRPr="001B68A1">
        <w:rPr>
          <w:rStyle w:val="refbody"/>
          <w:rFonts w:ascii="David" w:hAnsi="David" w:cs="David"/>
          <w:sz w:val="24"/>
          <w:szCs w:val="24"/>
        </w:rPr>
        <w:t>(2011)</w:t>
      </w:r>
      <w:r w:rsidR="00BF4EB8" w:rsidRPr="001B68A1">
        <w:rPr>
          <w:rStyle w:val="refbody"/>
          <w:rFonts w:ascii="David" w:hAnsi="David" w:cs="David"/>
          <w:sz w:val="24"/>
          <w:szCs w:val="24"/>
        </w:rPr>
        <w:t>.</w:t>
      </w:r>
      <w:r w:rsidRPr="001B68A1">
        <w:rPr>
          <w:rStyle w:val="refbody"/>
          <w:rFonts w:ascii="David" w:hAnsi="David" w:cs="David"/>
          <w:sz w:val="24"/>
          <w:szCs w:val="24"/>
        </w:rPr>
        <w:t xml:space="preserve"> Hypnotically Induced Dissociation (HID) as a </w:t>
      </w:r>
      <w:r w:rsidR="00BF4EB8" w:rsidRPr="001B68A1">
        <w:rPr>
          <w:rStyle w:val="refbody"/>
          <w:rFonts w:ascii="David" w:hAnsi="David" w:cs="David"/>
          <w:sz w:val="24"/>
          <w:szCs w:val="24"/>
        </w:rPr>
        <w:t>Strategic Intervention</w:t>
      </w:r>
      <w:r w:rsidRPr="001B68A1">
        <w:rPr>
          <w:rStyle w:val="refbody"/>
          <w:rFonts w:ascii="David" w:hAnsi="David" w:cs="David"/>
          <w:sz w:val="24"/>
          <w:szCs w:val="24"/>
        </w:rPr>
        <w:t xml:space="preserve"> for </w:t>
      </w:r>
      <w:r w:rsidR="00BF4EB8" w:rsidRPr="001B68A1">
        <w:rPr>
          <w:rStyle w:val="refbody"/>
          <w:rFonts w:ascii="David" w:hAnsi="David" w:cs="David"/>
          <w:sz w:val="24"/>
          <w:szCs w:val="24"/>
        </w:rPr>
        <w:t xml:space="preserve">Enhancing </w:t>
      </w:r>
      <w:r w:rsidRPr="001B68A1">
        <w:rPr>
          <w:rStyle w:val="refbody"/>
          <w:rFonts w:ascii="David" w:hAnsi="David" w:cs="David"/>
          <w:sz w:val="24"/>
          <w:szCs w:val="24"/>
        </w:rPr>
        <w:t xml:space="preserve">OCD </w:t>
      </w:r>
      <w:r w:rsidR="00BF4EB8" w:rsidRPr="001B68A1">
        <w:rPr>
          <w:rStyle w:val="refbody"/>
          <w:rFonts w:ascii="David" w:hAnsi="David" w:cs="David"/>
          <w:sz w:val="24"/>
          <w:szCs w:val="24"/>
        </w:rPr>
        <w:t>Treatment</w:t>
      </w:r>
      <w:r w:rsidRPr="001B68A1">
        <w:rPr>
          <w:rStyle w:val="refbody"/>
          <w:rFonts w:ascii="David" w:hAnsi="David" w:cs="David"/>
          <w:sz w:val="24"/>
          <w:szCs w:val="24"/>
        </w:rPr>
        <w:t>.</w:t>
      </w:r>
      <w:r w:rsidR="008F5ADB" w:rsidRPr="001B68A1">
        <w:rPr>
          <w:rStyle w:val="refbody"/>
          <w:rFonts w:ascii="David" w:hAnsi="David" w:cs="David"/>
          <w:sz w:val="24"/>
          <w:szCs w:val="24"/>
        </w:rPr>
        <w:t xml:space="preserve"> </w:t>
      </w:r>
      <w:r w:rsidRPr="001B68A1">
        <w:rPr>
          <w:rStyle w:val="refbody"/>
          <w:rFonts w:ascii="David" w:hAnsi="David" w:cs="David"/>
          <w:sz w:val="24"/>
          <w:szCs w:val="24"/>
        </w:rPr>
        <w:t xml:space="preserve"> </w:t>
      </w:r>
      <w:r w:rsidRPr="001B68A1">
        <w:rPr>
          <w:rStyle w:val="refbody"/>
          <w:rFonts w:ascii="David" w:hAnsi="David" w:cs="David"/>
          <w:i/>
          <w:iCs/>
          <w:sz w:val="24"/>
          <w:szCs w:val="24"/>
        </w:rPr>
        <w:t xml:space="preserve">American Journal of Clinical Hypnosis </w:t>
      </w:r>
      <w:r w:rsidRPr="001B68A1">
        <w:rPr>
          <w:rStyle w:val="refbody"/>
          <w:rFonts w:ascii="David" w:hAnsi="David" w:cs="David"/>
          <w:sz w:val="24"/>
          <w:szCs w:val="24"/>
        </w:rPr>
        <w:t>53(3): 169-181</w:t>
      </w:r>
      <w:r w:rsidRPr="001B68A1">
        <w:rPr>
          <w:rFonts w:ascii="David" w:hAnsi="David" w:cs="David"/>
          <w:sz w:val="24"/>
          <w:szCs w:val="24"/>
        </w:rPr>
        <w:t xml:space="preserve">. Journal’s IF: 0.531, (Q4 – </w:t>
      </w:r>
      <w:r w:rsidR="00BF4EB8" w:rsidRPr="001B68A1">
        <w:rPr>
          <w:rFonts w:ascii="David" w:hAnsi="David" w:cs="David"/>
          <w:sz w:val="24"/>
          <w:szCs w:val="24"/>
        </w:rPr>
        <w:t>J</w:t>
      </w:r>
      <w:r w:rsidRPr="001B68A1">
        <w:rPr>
          <w:rFonts w:ascii="David" w:hAnsi="David" w:cs="David"/>
          <w:sz w:val="24"/>
          <w:szCs w:val="24"/>
        </w:rPr>
        <w:t xml:space="preserve">ournals in the field of Clinical </w:t>
      </w:r>
      <w:r w:rsidR="00BF4EB8" w:rsidRPr="001B68A1">
        <w:rPr>
          <w:rFonts w:ascii="David" w:hAnsi="David" w:cs="David"/>
          <w:sz w:val="24"/>
          <w:szCs w:val="24"/>
        </w:rPr>
        <w:t>P</w:t>
      </w:r>
      <w:r w:rsidRPr="001B68A1">
        <w:rPr>
          <w:rFonts w:ascii="David" w:hAnsi="David" w:cs="David"/>
          <w:sz w:val="24"/>
          <w:szCs w:val="24"/>
        </w:rPr>
        <w:t>sychology).</w:t>
      </w:r>
    </w:p>
    <w:p w14:paraId="248881A9" w14:textId="4A4A8798" w:rsidR="004A26E2" w:rsidRPr="001B68A1" w:rsidRDefault="004A26E2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b/>
          <w:bCs/>
          <w:sz w:val="24"/>
          <w:szCs w:val="24"/>
        </w:rPr>
      </w:pPr>
      <w:r w:rsidRPr="001B68A1">
        <w:rPr>
          <w:rStyle w:val="refbody"/>
          <w:rFonts w:ascii="David" w:hAnsi="David" w:cs="David"/>
          <w:sz w:val="24"/>
          <w:szCs w:val="24"/>
        </w:rPr>
        <w:t xml:space="preserve">Arnon, Z., </w:t>
      </w:r>
      <w:r w:rsidRPr="001B68A1">
        <w:rPr>
          <w:rStyle w:val="refbody"/>
          <w:rFonts w:ascii="David" w:hAnsi="David" w:cs="David"/>
          <w:b/>
          <w:bCs/>
          <w:sz w:val="24"/>
          <w:szCs w:val="24"/>
        </w:rPr>
        <w:t>Meyerson, J</w:t>
      </w:r>
      <w:r w:rsidRPr="001B68A1">
        <w:rPr>
          <w:rStyle w:val="refbody"/>
          <w:rFonts w:ascii="David" w:hAnsi="David" w:cs="David"/>
          <w:sz w:val="24"/>
          <w:szCs w:val="24"/>
        </w:rPr>
        <w:t>., (2011)</w:t>
      </w:r>
      <w:r w:rsidR="00BF4EB8" w:rsidRPr="001B68A1">
        <w:rPr>
          <w:rStyle w:val="refbody"/>
          <w:rFonts w:ascii="David" w:hAnsi="David" w:cs="David"/>
          <w:sz w:val="24"/>
          <w:szCs w:val="24"/>
        </w:rPr>
        <w:t>.</w:t>
      </w:r>
      <w:r w:rsidRPr="001B68A1">
        <w:rPr>
          <w:rStyle w:val="refbody"/>
          <w:rFonts w:ascii="David" w:hAnsi="David" w:cs="David"/>
          <w:sz w:val="24"/>
          <w:szCs w:val="24"/>
        </w:rPr>
        <w:t xml:space="preserve"> Application of Hypnotic Strategies </w:t>
      </w:r>
      <w:r w:rsidR="00BF4EB8" w:rsidRPr="001B68A1">
        <w:rPr>
          <w:rStyle w:val="refbody"/>
          <w:rFonts w:ascii="David" w:hAnsi="David" w:cs="David"/>
          <w:sz w:val="24"/>
          <w:szCs w:val="24"/>
        </w:rPr>
        <w:t>Sustained</w:t>
      </w:r>
      <w:r w:rsidRPr="001B68A1">
        <w:rPr>
          <w:rStyle w:val="refbody"/>
          <w:rFonts w:ascii="David" w:hAnsi="David" w:cs="David"/>
          <w:sz w:val="24"/>
          <w:szCs w:val="24"/>
        </w:rPr>
        <w:t xml:space="preserve"> by a </w:t>
      </w:r>
      <w:r w:rsidR="00BF4EB8" w:rsidRPr="001B68A1">
        <w:rPr>
          <w:rStyle w:val="refbody"/>
          <w:rFonts w:ascii="David" w:hAnsi="David" w:cs="David"/>
          <w:sz w:val="24"/>
          <w:szCs w:val="24"/>
        </w:rPr>
        <w:t xml:space="preserve">Positive </w:t>
      </w:r>
      <w:r w:rsidR="00BF4EB8" w:rsidRPr="001B68A1">
        <w:rPr>
          <w:rStyle w:val="refbody"/>
          <w:rFonts w:ascii="David" w:hAnsi="David" w:cs="David"/>
          <w:noProof/>
          <w:sz w:val="24"/>
          <w:szCs w:val="24"/>
        </w:rPr>
        <w:t>Psychology Orientation</w:t>
      </w:r>
      <w:r w:rsidRPr="001B68A1">
        <w:rPr>
          <w:rStyle w:val="refbody"/>
          <w:rFonts w:ascii="David" w:hAnsi="David" w:cs="David"/>
          <w:sz w:val="24"/>
          <w:szCs w:val="24"/>
        </w:rPr>
        <w:t xml:space="preserve"> in </w:t>
      </w:r>
      <w:r w:rsidR="00BF4EB8" w:rsidRPr="001B68A1">
        <w:rPr>
          <w:rStyle w:val="refbody"/>
          <w:rFonts w:ascii="David" w:hAnsi="David" w:cs="David"/>
          <w:sz w:val="24"/>
          <w:szCs w:val="24"/>
        </w:rPr>
        <w:t xml:space="preserve">Treating </w:t>
      </w:r>
      <w:r w:rsidRPr="001B68A1">
        <w:rPr>
          <w:rStyle w:val="refbody"/>
          <w:rFonts w:ascii="David" w:hAnsi="David" w:cs="David"/>
          <w:sz w:val="24"/>
          <w:szCs w:val="24"/>
        </w:rPr>
        <w:t xml:space="preserve">OCD </w:t>
      </w:r>
      <w:r w:rsidR="00BF4EB8" w:rsidRPr="001B68A1">
        <w:rPr>
          <w:rStyle w:val="refbody"/>
          <w:rFonts w:ascii="David" w:hAnsi="David" w:cs="David"/>
          <w:sz w:val="24"/>
          <w:szCs w:val="24"/>
        </w:rPr>
        <w:t>Patients</w:t>
      </w:r>
      <w:r w:rsidRPr="001B68A1">
        <w:rPr>
          <w:rStyle w:val="refbody"/>
          <w:rFonts w:ascii="David" w:hAnsi="David" w:cs="David"/>
          <w:sz w:val="24"/>
          <w:szCs w:val="24"/>
        </w:rPr>
        <w:t xml:space="preserve">. </w:t>
      </w:r>
      <w:r w:rsidRPr="001B68A1">
        <w:rPr>
          <w:rStyle w:val="refbody"/>
          <w:rFonts w:ascii="David" w:hAnsi="David" w:cs="David"/>
          <w:i/>
          <w:iCs/>
          <w:sz w:val="24"/>
          <w:szCs w:val="24"/>
        </w:rPr>
        <w:t>Contemporary Hypnosis</w:t>
      </w:r>
      <w:r w:rsidR="00BF4EB8" w:rsidRPr="001B68A1">
        <w:rPr>
          <w:rStyle w:val="refbody"/>
          <w:rFonts w:ascii="David" w:hAnsi="David" w:cs="David"/>
          <w:i/>
          <w:iCs/>
          <w:sz w:val="24"/>
          <w:szCs w:val="24"/>
        </w:rPr>
        <w:t>,</w:t>
      </w:r>
      <w:r w:rsidRPr="001B68A1">
        <w:rPr>
          <w:rStyle w:val="refbody"/>
          <w:rFonts w:ascii="David" w:hAnsi="David" w:cs="David"/>
          <w:sz w:val="24"/>
          <w:szCs w:val="24"/>
        </w:rPr>
        <w:t xml:space="preserve"> 27(3): 177-183</w:t>
      </w:r>
      <w:r w:rsidRPr="001B68A1">
        <w:rPr>
          <w:rFonts w:ascii="David" w:hAnsi="David" w:cs="David"/>
          <w:sz w:val="24"/>
          <w:szCs w:val="24"/>
        </w:rPr>
        <w:t xml:space="preserve">. SJR:0.158, (Q4 – </w:t>
      </w:r>
      <w:r w:rsidR="00BF4EB8" w:rsidRPr="001B68A1">
        <w:rPr>
          <w:rFonts w:ascii="David" w:hAnsi="David" w:cs="David"/>
          <w:sz w:val="24"/>
          <w:szCs w:val="24"/>
        </w:rPr>
        <w:t>J</w:t>
      </w:r>
      <w:r w:rsidRPr="001B68A1">
        <w:rPr>
          <w:rFonts w:ascii="David" w:hAnsi="David" w:cs="David"/>
          <w:sz w:val="24"/>
          <w:szCs w:val="24"/>
        </w:rPr>
        <w:t xml:space="preserve">ournals in the field of Clinical </w:t>
      </w:r>
      <w:r w:rsidR="00BF4EB8" w:rsidRPr="001B68A1">
        <w:rPr>
          <w:rFonts w:ascii="David" w:hAnsi="David" w:cs="David"/>
          <w:sz w:val="24"/>
          <w:szCs w:val="24"/>
        </w:rPr>
        <w:t>P</w:t>
      </w:r>
      <w:r w:rsidRPr="001B68A1">
        <w:rPr>
          <w:rFonts w:ascii="David" w:hAnsi="David" w:cs="David"/>
          <w:sz w:val="24"/>
          <w:szCs w:val="24"/>
        </w:rPr>
        <w:t>sychology).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</w:p>
    <w:p w14:paraId="23E2EEF3" w14:textId="53FE8E28" w:rsidR="004A26E2" w:rsidRPr="001B68A1" w:rsidRDefault="004A26E2" w:rsidP="00DF0263">
      <w:pPr>
        <w:numPr>
          <w:ilvl w:val="0"/>
          <w:numId w:val="14"/>
        </w:numPr>
        <w:spacing w:after="120"/>
        <w:ind w:right="140"/>
        <w:rPr>
          <w:rStyle w:val="refbody"/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>Meyerson, J.,</w:t>
      </w:r>
      <w:r w:rsidRPr="001B68A1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1B68A1">
        <w:rPr>
          <w:rFonts w:ascii="David" w:hAnsi="David" w:cs="David"/>
          <w:sz w:val="24"/>
          <w:szCs w:val="24"/>
        </w:rPr>
        <w:t>Gelkopf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, M., Golan, G., </w:t>
      </w:r>
      <w:proofErr w:type="spellStart"/>
      <w:r w:rsidRPr="001B68A1">
        <w:rPr>
          <w:rFonts w:ascii="David" w:hAnsi="David" w:cs="David"/>
          <w:sz w:val="24"/>
          <w:szCs w:val="24"/>
        </w:rPr>
        <w:t>Shahamorov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, E. </w:t>
      </w:r>
      <w:r w:rsidRPr="001B68A1">
        <w:rPr>
          <w:rFonts w:ascii="David" w:hAnsi="David" w:cs="David"/>
          <w:bCs/>
          <w:sz w:val="24"/>
          <w:szCs w:val="24"/>
        </w:rPr>
        <w:t xml:space="preserve">(2013). What </w:t>
      </w:r>
      <w:r w:rsidR="00BF4EB8" w:rsidRPr="001B68A1">
        <w:rPr>
          <w:rFonts w:ascii="David" w:hAnsi="David" w:cs="David"/>
          <w:bCs/>
          <w:sz w:val="24"/>
          <w:szCs w:val="24"/>
        </w:rPr>
        <w:t xml:space="preserve">Motivates Professionals </w:t>
      </w:r>
      <w:r w:rsidRPr="001B68A1">
        <w:rPr>
          <w:rFonts w:ascii="David" w:hAnsi="David" w:cs="David"/>
          <w:bCs/>
          <w:sz w:val="24"/>
          <w:szCs w:val="24"/>
        </w:rPr>
        <w:t xml:space="preserve">to </w:t>
      </w:r>
      <w:r w:rsidR="00BF4EB8" w:rsidRPr="001B68A1">
        <w:rPr>
          <w:rFonts w:ascii="David" w:hAnsi="David" w:cs="David"/>
          <w:bCs/>
          <w:sz w:val="24"/>
          <w:szCs w:val="24"/>
        </w:rPr>
        <w:t xml:space="preserve">Learn </w:t>
      </w:r>
      <w:r w:rsidRPr="001B68A1">
        <w:rPr>
          <w:rFonts w:ascii="David" w:hAnsi="David" w:cs="David"/>
          <w:bCs/>
          <w:sz w:val="24"/>
          <w:szCs w:val="24"/>
        </w:rPr>
        <w:t xml:space="preserve">and </w:t>
      </w:r>
      <w:r w:rsidR="00BF4EB8" w:rsidRPr="001B68A1">
        <w:rPr>
          <w:rFonts w:ascii="David" w:hAnsi="David" w:cs="David"/>
          <w:bCs/>
          <w:sz w:val="24"/>
          <w:szCs w:val="24"/>
        </w:rPr>
        <w:t>Use Hypnosis</w:t>
      </w:r>
      <w:r w:rsidRPr="001B68A1">
        <w:rPr>
          <w:rFonts w:ascii="David" w:hAnsi="David" w:cs="David"/>
          <w:bCs/>
          <w:sz w:val="24"/>
          <w:szCs w:val="24"/>
        </w:rPr>
        <w:t xml:space="preserve"> in</w:t>
      </w:r>
      <w:r w:rsidR="00BF4EB8" w:rsidRPr="001B68A1">
        <w:rPr>
          <w:rFonts w:ascii="David" w:hAnsi="David" w:cs="David"/>
          <w:bCs/>
          <w:sz w:val="24"/>
          <w:szCs w:val="24"/>
        </w:rPr>
        <w:t xml:space="preserve"> Clinical </w:t>
      </w:r>
      <w:r w:rsidR="00BF4EB8" w:rsidRPr="001B68A1">
        <w:rPr>
          <w:rStyle w:val="refbody"/>
          <w:rFonts w:ascii="David" w:hAnsi="David" w:cs="David"/>
          <w:sz w:val="24"/>
          <w:szCs w:val="24"/>
        </w:rPr>
        <w:t>Practice</w:t>
      </w:r>
      <w:r w:rsidRPr="001B68A1">
        <w:rPr>
          <w:rFonts w:ascii="David" w:hAnsi="David" w:cs="David"/>
          <w:bCs/>
          <w:sz w:val="24"/>
          <w:szCs w:val="24"/>
        </w:rPr>
        <w:t>?</w:t>
      </w:r>
      <w:r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i/>
          <w:iCs/>
          <w:sz w:val="24"/>
          <w:szCs w:val="24"/>
        </w:rPr>
        <w:t xml:space="preserve">The International Journal of Clinical and </w:t>
      </w:r>
      <w:proofErr w:type="gramStart"/>
      <w:r w:rsidRPr="001B68A1">
        <w:rPr>
          <w:rFonts w:ascii="David" w:hAnsi="David" w:cs="David"/>
          <w:i/>
          <w:iCs/>
          <w:sz w:val="24"/>
          <w:szCs w:val="24"/>
        </w:rPr>
        <w:t>Experimental</w:t>
      </w:r>
      <w:r w:rsidR="008F5ADB" w:rsidRPr="001B68A1">
        <w:rPr>
          <w:rFonts w:ascii="David" w:hAnsi="David" w:cs="David"/>
          <w:i/>
          <w:iCs/>
          <w:sz w:val="24"/>
          <w:szCs w:val="24"/>
        </w:rPr>
        <w:t xml:space="preserve"> </w:t>
      </w:r>
      <w:r w:rsidRPr="001B68A1">
        <w:rPr>
          <w:rFonts w:ascii="David" w:hAnsi="David" w:cs="David"/>
          <w:i/>
          <w:iCs/>
          <w:sz w:val="24"/>
          <w:szCs w:val="24"/>
        </w:rPr>
        <w:t xml:space="preserve"> Hypnosis</w:t>
      </w:r>
      <w:proofErr w:type="gramEnd"/>
      <w:r w:rsidRPr="001B68A1">
        <w:rPr>
          <w:rFonts w:ascii="David" w:eastAsia="Batang" w:hAnsi="David" w:cs="David"/>
          <w:sz w:val="24"/>
          <w:szCs w:val="24"/>
          <w:lang w:eastAsia="ko-KR"/>
        </w:rPr>
        <w:t xml:space="preserve">, 61(1): 1–10. Journal’s IF: 1.328, (Q3 – </w:t>
      </w:r>
      <w:r w:rsidR="00BF4EB8" w:rsidRPr="001B68A1">
        <w:rPr>
          <w:rFonts w:ascii="David" w:eastAsia="Batang" w:hAnsi="David" w:cs="David"/>
          <w:sz w:val="24"/>
          <w:szCs w:val="24"/>
          <w:lang w:eastAsia="ko-KR"/>
        </w:rPr>
        <w:t xml:space="preserve">Journals </w:t>
      </w:r>
      <w:r w:rsidRPr="001B68A1">
        <w:rPr>
          <w:rFonts w:ascii="David" w:eastAsia="Batang" w:hAnsi="David" w:cs="David"/>
          <w:sz w:val="24"/>
          <w:szCs w:val="24"/>
          <w:lang w:eastAsia="ko-KR"/>
        </w:rPr>
        <w:t>in the field of Psychology, Psychiatry).</w:t>
      </w:r>
    </w:p>
    <w:p w14:paraId="238C7837" w14:textId="31AB99FA" w:rsidR="004A26E2" w:rsidRPr="001B68A1" w:rsidRDefault="004A26E2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b/>
          <w:bCs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>Meyerson, J.,</w:t>
      </w:r>
      <w:r w:rsidRPr="001B68A1">
        <w:rPr>
          <w:rFonts w:ascii="David" w:hAnsi="David" w:cs="David"/>
          <w:sz w:val="24"/>
          <w:szCs w:val="24"/>
        </w:rPr>
        <w:t xml:space="preserve"> Uziel, N. </w:t>
      </w:r>
      <w:r w:rsidRPr="001B68A1">
        <w:rPr>
          <w:rFonts w:ascii="David" w:hAnsi="David" w:cs="David"/>
          <w:bCs/>
          <w:sz w:val="24"/>
          <w:szCs w:val="24"/>
        </w:rPr>
        <w:t xml:space="preserve">(2014). </w:t>
      </w:r>
      <w:r w:rsidRPr="001B68A1">
        <w:rPr>
          <w:rFonts w:ascii="David" w:hAnsi="David" w:cs="David"/>
          <w:sz w:val="24"/>
          <w:szCs w:val="24"/>
        </w:rPr>
        <w:t>Application of Hypno-</w:t>
      </w:r>
      <w:r w:rsidR="00BF4EB8" w:rsidRPr="001B68A1">
        <w:rPr>
          <w:rFonts w:ascii="David" w:hAnsi="David" w:cs="David"/>
          <w:sz w:val="24"/>
          <w:szCs w:val="24"/>
        </w:rPr>
        <w:t>Dissociative Strategies</w:t>
      </w:r>
      <w:r w:rsidRPr="001B68A1">
        <w:rPr>
          <w:rFonts w:ascii="David" w:hAnsi="David" w:cs="David"/>
          <w:sz w:val="24"/>
          <w:szCs w:val="24"/>
        </w:rPr>
        <w:t xml:space="preserve"> during </w:t>
      </w:r>
      <w:r w:rsidR="00BF4EB8" w:rsidRPr="001B68A1">
        <w:rPr>
          <w:rFonts w:ascii="David" w:hAnsi="David" w:cs="David"/>
          <w:sz w:val="24"/>
          <w:szCs w:val="24"/>
        </w:rPr>
        <w:t>Dental Treatment</w:t>
      </w:r>
      <w:r w:rsidRPr="001B68A1">
        <w:rPr>
          <w:rFonts w:ascii="David" w:hAnsi="David" w:cs="David"/>
          <w:sz w:val="24"/>
          <w:szCs w:val="24"/>
        </w:rPr>
        <w:t xml:space="preserve"> </w:t>
      </w:r>
      <w:bookmarkStart w:id="2" w:name="138000acd6cade0d_OLE_LINK2"/>
      <w:bookmarkStart w:id="3" w:name="138000acd6cade0d_OLE_LINK1"/>
      <w:bookmarkEnd w:id="2"/>
      <w:r w:rsidRPr="001B68A1">
        <w:rPr>
          <w:rFonts w:ascii="David" w:hAnsi="David" w:cs="David"/>
          <w:sz w:val="24"/>
          <w:szCs w:val="24"/>
        </w:rPr>
        <w:t xml:space="preserve">of </w:t>
      </w:r>
      <w:r w:rsidR="00BF4EB8" w:rsidRPr="001B68A1">
        <w:rPr>
          <w:rFonts w:ascii="David" w:hAnsi="David" w:cs="David"/>
          <w:sz w:val="24"/>
          <w:szCs w:val="24"/>
        </w:rPr>
        <w:t xml:space="preserve">Patients </w:t>
      </w:r>
      <w:r w:rsidRPr="001B68A1">
        <w:rPr>
          <w:rFonts w:ascii="David" w:hAnsi="David" w:cs="David"/>
          <w:sz w:val="24"/>
          <w:szCs w:val="24"/>
        </w:rPr>
        <w:t xml:space="preserve">with </w:t>
      </w:r>
      <w:r w:rsidR="00BF4EB8" w:rsidRPr="001B68A1">
        <w:rPr>
          <w:rFonts w:ascii="David" w:hAnsi="David" w:cs="David"/>
          <w:sz w:val="24"/>
          <w:szCs w:val="24"/>
        </w:rPr>
        <w:t>Severe Dental Phobia</w:t>
      </w:r>
      <w:bookmarkEnd w:id="3"/>
      <w:r w:rsidRPr="001B68A1">
        <w:rPr>
          <w:rFonts w:ascii="David" w:hAnsi="David" w:cs="David"/>
          <w:i/>
          <w:iCs/>
          <w:sz w:val="24"/>
          <w:szCs w:val="24"/>
        </w:rPr>
        <w:t>. The International Journal of Clinical and Experimental Hypnosis</w:t>
      </w:r>
      <w:r w:rsidRPr="001B68A1">
        <w:rPr>
          <w:rFonts w:ascii="David" w:hAnsi="David" w:cs="David"/>
          <w:sz w:val="24"/>
          <w:szCs w:val="24"/>
        </w:rPr>
        <w:t xml:space="preserve">, 62(2):179-87. Journal’s IF: 0.673, (Q4 – </w:t>
      </w:r>
      <w:r w:rsidR="00BF4EB8" w:rsidRPr="001B68A1">
        <w:rPr>
          <w:rFonts w:ascii="David" w:hAnsi="David" w:cs="David"/>
          <w:sz w:val="24"/>
          <w:szCs w:val="24"/>
        </w:rPr>
        <w:t xml:space="preserve">Journals </w:t>
      </w:r>
      <w:r w:rsidRPr="001B68A1">
        <w:rPr>
          <w:rFonts w:ascii="David" w:hAnsi="David" w:cs="David"/>
          <w:sz w:val="24"/>
          <w:szCs w:val="24"/>
        </w:rPr>
        <w:t>in the field of Psychology, Psychiatry).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 </w:t>
      </w:r>
    </w:p>
    <w:p w14:paraId="35D7A2DB" w14:textId="1D962BA4" w:rsidR="004A26E2" w:rsidRPr="001B68A1" w:rsidRDefault="004A26E2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>Meyerson, J</w:t>
      </w:r>
      <w:r w:rsidRPr="001B68A1">
        <w:rPr>
          <w:rFonts w:ascii="David" w:hAnsi="David" w:cs="David"/>
          <w:sz w:val="24"/>
          <w:szCs w:val="24"/>
        </w:rPr>
        <w:t>. (2014).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  <w:bookmarkStart w:id="4" w:name="OLE_LINK3"/>
      <w:bookmarkStart w:id="5" w:name="OLE_LINK4"/>
      <w:r w:rsidRPr="001B68A1">
        <w:rPr>
          <w:rFonts w:ascii="David" w:hAnsi="David" w:cs="David"/>
          <w:sz w:val="24"/>
          <w:szCs w:val="24"/>
        </w:rPr>
        <w:t xml:space="preserve">The Myth of Hypnosis: The Need for </w:t>
      </w:r>
      <w:proofErr w:type="spellStart"/>
      <w:r w:rsidRPr="001B68A1">
        <w:rPr>
          <w:rFonts w:ascii="David" w:hAnsi="David" w:cs="David"/>
          <w:sz w:val="24"/>
          <w:szCs w:val="24"/>
        </w:rPr>
        <w:t>Remythification</w:t>
      </w:r>
      <w:proofErr w:type="spellEnd"/>
      <w:r w:rsidRPr="001B68A1">
        <w:rPr>
          <w:rFonts w:ascii="David" w:hAnsi="David" w:cs="David"/>
          <w:sz w:val="24"/>
          <w:szCs w:val="24"/>
        </w:rPr>
        <w:t>.</w:t>
      </w:r>
      <w:bookmarkEnd w:id="4"/>
      <w:bookmarkEnd w:id="5"/>
      <w:r w:rsidRPr="001B68A1">
        <w:rPr>
          <w:rFonts w:ascii="David" w:hAnsi="David" w:cs="David"/>
          <w:i/>
          <w:iCs/>
          <w:sz w:val="24"/>
          <w:szCs w:val="24"/>
        </w:rPr>
        <w:t xml:space="preserve"> The International Journal of Clinical and Experimental Hypnosis</w:t>
      </w:r>
      <w:r w:rsidRPr="001B68A1">
        <w:rPr>
          <w:rFonts w:ascii="David" w:hAnsi="David" w:cs="David"/>
          <w:sz w:val="24"/>
          <w:szCs w:val="24"/>
          <w:lang w:val="en"/>
        </w:rPr>
        <w:t>.</w:t>
      </w:r>
      <w:r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  <w:lang w:val="en"/>
        </w:rPr>
        <w:t>62(3):378-93.</w:t>
      </w:r>
      <w:r w:rsidR="008F5ADB" w:rsidRPr="001B68A1">
        <w:rPr>
          <w:rFonts w:ascii="David" w:hAnsi="David" w:cs="David"/>
          <w:b/>
          <w:bCs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Journal’s IF: 0.673, (Q4 – </w:t>
      </w:r>
      <w:r w:rsidR="00BF4EB8" w:rsidRPr="001B68A1">
        <w:rPr>
          <w:rFonts w:ascii="David" w:hAnsi="David" w:cs="David"/>
          <w:sz w:val="24"/>
          <w:szCs w:val="24"/>
        </w:rPr>
        <w:t xml:space="preserve">Journals </w:t>
      </w:r>
      <w:r w:rsidRPr="001B68A1">
        <w:rPr>
          <w:rFonts w:ascii="David" w:hAnsi="David" w:cs="David"/>
          <w:sz w:val="24"/>
          <w:szCs w:val="24"/>
        </w:rPr>
        <w:t xml:space="preserve">in the field of Psychology, Psychiatry). </w:t>
      </w:r>
    </w:p>
    <w:p w14:paraId="15E6EF4B" w14:textId="36F433E0" w:rsidR="004A26E2" w:rsidRPr="001B68A1" w:rsidRDefault="004A26E2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Ashkenazi, D.,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 Meyerson, J. </w:t>
      </w:r>
      <w:r w:rsidRPr="001B68A1">
        <w:rPr>
          <w:rFonts w:ascii="David" w:hAnsi="David" w:cs="David"/>
          <w:sz w:val="24"/>
          <w:szCs w:val="24"/>
        </w:rPr>
        <w:t>(2015).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Application of Hypnosis in the Work of Rehabilitative Psychologists. </w:t>
      </w:r>
      <w:proofErr w:type="spellStart"/>
      <w:r w:rsidRPr="001B68A1">
        <w:rPr>
          <w:rFonts w:ascii="David" w:hAnsi="David" w:cs="David"/>
          <w:i/>
          <w:iCs/>
          <w:sz w:val="24"/>
          <w:szCs w:val="24"/>
          <w:u w:val="single"/>
        </w:rPr>
        <w:t>Psychoactualia</w:t>
      </w:r>
      <w:proofErr w:type="spellEnd"/>
      <w:r w:rsidRPr="001B68A1">
        <w:rPr>
          <w:rFonts w:ascii="David" w:hAnsi="David" w:cs="David"/>
          <w:sz w:val="24"/>
          <w:szCs w:val="24"/>
        </w:rPr>
        <w:t>, January: 41-45. (Hebrew)</w:t>
      </w:r>
      <w:r w:rsidR="00BF4EB8" w:rsidRPr="001B68A1">
        <w:rPr>
          <w:rFonts w:ascii="David" w:hAnsi="David" w:cs="David"/>
          <w:sz w:val="24"/>
          <w:szCs w:val="24"/>
        </w:rPr>
        <w:t>.</w:t>
      </w:r>
    </w:p>
    <w:p w14:paraId="054A5ED6" w14:textId="6B13B38B" w:rsidR="004A26E2" w:rsidRPr="001B68A1" w:rsidRDefault="004A26E2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 xml:space="preserve">Meyerson, J., </w:t>
      </w:r>
      <w:r w:rsidRPr="001B68A1">
        <w:rPr>
          <w:rFonts w:ascii="David" w:hAnsi="David" w:cs="David"/>
          <w:sz w:val="24"/>
          <w:szCs w:val="24"/>
        </w:rPr>
        <w:t xml:space="preserve">&amp; </w:t>
      </w:r>
      <w:proofErr w:type="spellStart"/>
      <w:r w:rsidRPr="001B68A1">
        <w:rPr>
          <w:rFonts w:ascii="David" w:hAnsi="David" w:cs="David"/>
          <w:sz w:val="24"/>
          <w:szCs w:val="24"/>
        </w:rPr>
        <w:t>Ratson</w:t>
      </w:r>
      <w:proofErr w:type="spellEnd"/>
      <w:r w:rsidRPr="001B68A1">
        <w:rPr>
          <w:rFonts w:ascii="David" w:hAnsi="David" w:cs="David"/>
          <w:sz w:val="24"/>
          <w:szCs w:val="24"/>
        </w:rPr>
        <w:t>, T. (2015).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Use of </w:t>
      </w:r>
      <w:r w:rsidR="00BF4EB8" w:rsidRPr="001B68A1">
        <w:rPr>
          <w:rFonts w:ascii="David" w:hAnsi="David" w:cs="David"/>
          <w:sz w:val="24"/>
          <w:szCs w:val="24"/>
        </w:rPr>
        <w:t xml:space="preserve">Hypnosis </w:t>
      </w:r>
      <w:r w:rsidRPr="001B68A1">
        <w:rPr>
          <w:rFonts w:ascii="David" w:hAnsi="David" w:cs="David"/>
          <w:sz w:val="24"/>
          <w:szCs w:val="24"/>
        </w:rPr>
        <w:t xml:space="preserve">in </w:t>
      </w:r>
      <w:r w:rsidR="00BF4EB8" w:rsidRPr="001B68A1">
        <w:rPr>
          <w:rFonts w:ascii="David" w:hAnsi="David" w:cs="David"/>
          <w:sz w:val="24"/>
          <w:szCs w:val="24"/>
        </w:rPr>
        <w:t xml:space="preserve">Treating </w:t>
      </w:r>
      <w:r w:rsidRPr="001B68A1">
        <w:rPr>
          <w:rFonts w:ascii="David" w:hAnsi="David" w:cs="David"/>
          <w:sz w:val="24"/>
          <w:szCs w:val="24"/>
        </w:rPr>
        <w:t xml:space="preserve">a </w:t>
      </w:r>
      <w:r w:rsidR="00BF4EB8" w:rsidRPr="001B68A1">
        <w:rPr>
          <w:rFonts w:ascii="David" w:hAnsi="David" w:cs="David"/>
          <w:sz w:val="24"/>
          <w:szCs w:val="24"/>
        </w:rPr>
        <w:t xml:space="preserve">Patient </w:t>
      </w:r>
      <w:r w:rsidRPr="001B68A1">
        <w:rPr>
          <w:rFonts w:ascii="David" w:hAnsi="David" w:cs="David"/>
          <w:sz w:val="24"/>
          <w:szCs w:val="24"/>
        </w:rPr>
        <w:t xml:space="preserve">with </w:t>
      </w:r>
      <w:r w:rsidR="00BF4EB8" w:rsidRPr="001B68A1">
        <w:rPr>
          <w:rFonts w:ascii="David" w:hAnsi="David" w:cs="David"/>
          <w:sz w:val="24"/>
          <w:szCs w:val="24"/>
        </w:rPr>
        <w:t xml:space="preserve">Dental Anxiety: </w:t>
      </w:r>
      <w:r w:rsidRPr="001B68A1">
        <w:rPr>
          <w:rFonts w:ascii="David" w:hAnsi="David" w:cs="David"/>
          <w:sz w:val="24"/>
          <w:szCs w:val="24"/>
        </w:rPr>
        <w:t xml:space="preserve">A </w:t>
      </w:r>
      <w:r w:rsidR="00BF4EB8" w:rsidRPr="001B68A1">
        <w:rPr>
          <w:rFonts w:ascii="David" w:hAnsi="David" w:cs="David"/>
          <w:sz w:val="24"/>
          <w:szCs w:val="24"/>
        </w:rPr>
        <w:t>Case Study</w:t>
      </w:r>
      <w:r w:rsidRPr="001B68A1">
        <w:rPr>
          <w:rFonts w:ascii="David" w:hAnsi="David" w:cs="David"/>
          <w:sz w:val="24"/>
          <w:szCs w:val="24"/>
        </w:rPr>
        <w:t xml:space="preserve">. </w:t>
      </w:r>
      <w:proofErr w:type="spellStart"/>
      <w:r w:rsidRPr="001B68A1">
        <w:rPr>
          <w:rFonts w:ascii="David" w:hAnsi="David" w:cs="David"/>
          <w:i/>
          <w:iCs/>
          <w:sz w:val="24"/>
          <w:szCs w:val="24"/>
        </w:rPr>
        <w:t>Refu'at</w:t>
      </w:r>
      <w:proofErr w:type="spellEnd"/>
      <w:r w:rsidRPr="001B68A1">
        <w:rPr>
          <w:rFonts w:ascii="David" w:hAnsi="David" w:cs="David"/>
          <w:i/>
          <w:iCs/>
          <w:sz w:val="24"/>
          <w:szCs w:val="24"/>
        </w:rPr>
        <w:t xml:space="preserve"> ha-</w:t>
      </w:r>
      <w:proofErr w:type="spellStart"/>
      <w:r w:rsidRPr="001B68A1">
        <w:rPr>
          <w:rFonts w:ascii="David" w:hAnsi="David" w:cs="David"/>
          <w:i/>
          <w:iCs/>
          <w:sz w:val="24"/>
          <w:szCs w:val="24"/>
        </w:rPr>
        <w:t>peh</w:t>
      </w:r>
      <w:proofErr w:type="spellEnd"/>
      <w:r w:rsidRPr="001B68A1">
        <w:rPr>
          <w:rFonts w:ascii="David" w:hAnsi="David" w:cs="David"/>
          <w:i/>
          <w:iCs/>
          <w:sz w:val="24"/>
          <w:szCs w:val="24"/>
        </w:rPr>
        <w:t xml:space="preserve"> </w:t>
      </w:r>
      <w:proofErr w:type="spellStart"/>
      <w:r w:rsidRPr="001B68A1">
        <w:rPr>
          <w:rFonts w:ascii="David" w:hAnsi="David" w:cs="David"/>
          <w:i/>
          <w:iCs/>
          <w:sz w:val="24"/>
          <w:szCs w:val="24"/>
        </w:rPr>
        <w:t>veha-shinayim</w:t>
      </w:r>
      <w:proofErr w:type="spellEnd"/>
      <w:r w:rsidRPr="001B68A1">
        <w:rPr>
          <w:rFonts w:ascii="David" w:hAnsi="David" w:cs="David"/>
          <w:sz w:val="24"/>
          <w:szCs w:val="24"/>
        </w:rPr>
        <w:t>. 32(4), 20-4.</w:t>
      </w:r>
      <w:r w:rsidRPr="001B68A1">
        <w:rPr>
          <w:rFonts w:ascii="David" w:hAnsi="David" w:cs="David"/>
          <w:sz w:val="24"/>
          <w:szCs w:val="24"/>
          <w:rtl/>
        </w:rPr>
        <w:t>‏</w:t>
      </w:r>
      <w:r w:rsidRPr="001B68A1">
        <w:rPr>
          <w:rFonts w:ascii="David" w:hAnsi="David" w:cs="David"/>
          <w:sz w:val="24"/>
          <w:szCs w:val="24"/>
        </w:rPr>
        <w:t xml:space="preserve"> (Hebrew). SJR:0.152, (Q4 – </w:t>
      </w:r>
      <w:r w:rsidR="00BF4EB8" w:rsidRPr="001B68A1">
        <w:rPr>
          <w:rFonts w:ascii="David" w:hAnsi="David" w:cs="David"/>
          <w:sz w:val="24"/>
          <w:szCs w:val="24"/>
        </w:rPr>
        <w:t xml:space="preserve">Journals </w:t>
      </w:r>
      <w:r w:rsidRPr="001B68A1">
        <w:rPr>
          <w:rFonts w:ascii="David" w:hAnsi="David" w:cs="David"/>
          <w:sz w:val="24"/>
          <w:szCs w:val="24"/>
        </w:rPr>
        <w:t>in the field of Medicine).</w:t>
      </w:r>
    </w:p>
    <w:p w14:paraId="4FAB7D2A" w14:textId="77777777" w:rsidR="004A26E2" w:rsidRPr="001B68A1" w:rsidRDefault="004A26E2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  <w:rtl/>
        </w:rPr>
      </w:pPr>
      <w:r w:rsidRPr="001B68A1">
        <w:rPr>
          <w:rFonts w:ascii="David" w:hAnsi="David" w:cs="David"/>
          <w:b/>
          <w:bCs/>
          <w:sz w:val="24"/>
          <w:szCs w:val="24"/>
        </w:rPr>
        <w:t>Meyerson, J</w:t>
      </w:r>
      <w:r w:rsidRPr="001B68A1">
        <w:rPr>
          <w:rFonts w:ascii="David" w:hAnsi="David" w:cs="David"/>
          <w:sz w:val="24"/>
          <w:szCs w:val="24"/>
        </w:rPr>
        <w:t xml:space="preserve">., </w:t>
      </w:r>
      <w:proofErr w:type="spellStart"/>
      <w:r w:rsidRPr="001B68A1">
        <w:rPr>
          <w:rFonts w:ascii="David" w:hAnsi="David" w:cs="David"/>
          <w:sz w:val="24"/>
          <w:szCs w:val="24"/>
        </w:rPr>
        <w:t>Gelkopf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, M., Golan, G., </w:t>
      </w:r>
      <w:proofErr w:type="spellStart"/>
      <w:r w:rsidRPr="001B68A1">
        <w:rPr>
          <w:rFonts w:ascii="David" w:hAnsi="David" w:cs="David"/>
          <w:sz w:val="24"/>
          <w:szCs w:val="24"/>
        </w:rPr>
        <w:t>Shahamorov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, E. (2015). Was </w:t>
      </w:r>
      <w:proofErr w:type="spellStart"/>
      <w:r w:rsidRPr="001B68A1">
        <w:rPr>
          <w:rFonts w:ascii="David" w:hAnsi="David" w:cs="David"/>
          <w:sz w:val="24"/>
          <w:szCs w:val="24"/>
        </w:rPr>
        <w:t>motiviert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1B68A1">
        <w:rPr>
          <w:rFonts w:ascii="David" w:hAnsi="David" w:cs="David"/>
          <w:sz w:val="24"/>
          <w:szCs w:val="24"/>
        </w:rPr>
        <w:t>Fachleute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, </w:t>
      </w:r>
      <w:proofErr w:type="spellStart"/>
      <w:r w:rsidRPr="001B68A1">
        <w:rPr>
          <w:rFonts w:ascii="David" w:hAnsi="David" w:cs="David"/>
          <w:sz w:val="24"/>
          <w:szCs w:val="24"/>
        </w:rPr>
        <w:t>Hypnose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 </w:t>
      </w:r>
      <w:proofErr w:type="spellStart"/>
      <w:r w:rsidRPr="001B68A1">
        <w:rPr>
          <w:rFonts w:ascii="David" w:hAnsi="David" w:cs="David"/>
          <w:sz w:val="24"/>
          <w:szCs w:val="24"/>
        </w:rPr>
        <w:t>zulernen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 und in der Praxis </w:t>
      </w:r>
      <w:proofErr w:type="spellStart"/>
      <w:r w:rsidRPr="001B68A1">
        <w:rPr>
          <w:rFonts w:ascii="David" w:hAnsi="David" w:cs="David"/>
          <w:sz w:val="24"/>
          <w:szCs w:val="24"/>
        </w:rPr>
        <w:t>anzuwenden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? </w:t>
      </w:r>
      <w:r w:rsidRPr="001B68A1">
        <w:rPr>
          <w:rFonts w:ascii="David" w:hAnsi="David" w:cs="David"/>
          <w:i/>
          <w:iCs/>
          <w:sz w:val="24"/>
          <w:szCs w:val="24"/>
        </w:rPr>
        <w:t xml:space="preserve">Deutsche </w:t>
      </w:r>
      <w:proofErr w:type="spellStart"/>
      <w:r w:rsidRPr="001B68A1">
        <w:rPr>
          <w:rFonts w:ascii="David" w:hAnsi="David" w:cs="David"/>
          <w:i/>
          <w:iCs/>
          <w:sz w:val="24"/>
          <w:szCs w:val="24"/>
        </w:rPr>
        <w:t>Zeitschrift</w:t>
      </w:r>
      <w:proofErr w:type="spellEnd"/>
      <w:r w:rsidRPr="001B68A1">
        <w:rPr>
          <w:rFonts w:ascii="David" w:hAnsi="David" w:cs="David"/>
          <w:i/>
          <w:iCs/>
          <w:sz w:val="24"/>
          <w:szCs w:val="24"/>
        </w:rPr>
        <w:t xml:space="preserve"> für </w:t>
      </w:r>
      <w:proofErr w:type="spellStart"/>
      <w:r w:rsidRPr="001B68A1">
        <w:rPr>
          <w:rFonts w:ascii="David" w:hAnsi="David" w:cs="David"/>
          <w:i/>
          <w:iCs/>
          <w:sz w:val="24"/>
          <w:szCs w:val="24"/>
        </w:rPr>
        <w:t>zahnärztliche</w:t>
      </w:r>
      <w:proofErr w:type="spellEnd"/>
      <w:r w:rsidRPr="001B68A1">
        <w:rPr>
          <w:rFonts w:ascii="David" w:hAnsi="David" w:cs="David"/>
          <w:i/>
          <w:iCs/>
          <w:sz w:val="24"/>
          <w:szCs w:val="24"/>
        </w:rPr>
        <w:t xml:space="preserve"> </w:t>
      </w:r>
      <w:proofErr w:type="spellStart"/>
      <w:r w:rsidRPr="001B68A1">
        <w:rPr>
          <w:rFonts w:ascii="David" w:hAnsi="David" w:cs="David"/>
          <w:i/>
          <w:iCs/>
          <w:sz w:val="24"/>
          <w:szCs w:val="24"/>
        </w:rPr>
        <w:t>Hypnose</w:t>
      </w:r>
      <w:proofErr w:type="spellEnd"/>
      <w:r w:rsidRPr="001B68A1">
        <w:rPr>
          <w:rFonts w:ascii="David" w:hAnsi="David" w:cs="David"/>
          <w:sz w:val="24"/>
          <w:szCs w:val="24"/>
        </w:rPr>
        <w:t>, 1: 8-</w:t>
      </w:r>
      <w:proofErr w:type="gramStart"/>
      <w:r w:rsidRPr="001B68A1">
        <w:rPr>
          <w:rFonts w:ascii="David" w:hAnsi="David" w:cs="David"/>
          <w:sz w:val="24"/>
          <w:szCs w:val="24"/>
        </w:rPr>
        <w:t>13.(</w:t>
      </w:r>
      <w:proofErr w:type="gramEnd"/>
      <w:r w:rsidRPr="001B68A1">
        <w:rPr>
          <w:rFonts w:ascii="David" w:hAnsi="David" w:cs="David"/>
          <w:sz w:val="24"/>
          <w:szCs w:val="24"/>
        </w:rPr>
        <w:t>German).</w:t>
      </w:r>
    </w:p>
    <w:p w14:paraId="1903AAF9" w14:textId="2E1E2968" w:rsidR="003A350B" w:rsidRPr="001B68A1" w:rsidRDefault="003A350B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</w:rPr>
      </w:pPr>
      <w:bookmarkStart w:id="6" w:name="_Hlk60562277"/>
      <w:r w:rsidRPr="001B68A1">
        <w:rPr>
          <w:rFonts w:ascii="David" w:hAnsi="David" w:cs="David"/>
          <w:b/>
          <w:bCs/>
          <w:sz w:val="24"/>
          <w:szCs w:val="24"/>
        </w:rPr>
        <w:lastRenderedPageBreak/>
        <w:t xml:space="preserve">Meyerson, J. </w:t>
      </w:r>
      <w:r w:rsidRPr="001B68A1">
        <w:rPr>
          <w:rFonts w:ascii="David" w:hAnsi="David" w:cs="David"/>
          <w:sz w:val="24"/>
          <w:szCs w:val="24"/>
        </w:rPr>
        <w:t xml:space="preserve">(2017). Self-Talk Monitoring and Utilization for Enhancing Hypnotic Induction. </w:t>
      </w:r>
      <w:r w:rsidRPr="001B68A1">
        <w:rPr>
          <w:rFonts w:ascii="David" w:hAnsi="David" w:cs="David"/>
          <w:i/>
          <w:iCs/>
          <w:sz w:val="24"/>
          <w:szCs w:val="24"/>
        </w:rPr>
        <w:t>The American Journal of Clinical Hypnosis</w:t>
      </w:r>
      <w:r w:rsidR="00BF4EB8" w:rsidRPr="001B68A1">
        <w:rPr>
          <w:rFonts w:ascii="David" w:hAnsi="David" w:cs="David"/>
          <w:i/>
          <w:iCs/>
          <w:sz w:val="24"/>
          <w:szCs w:val="24"/>
        </w:rPr>
        <w:t>,</w:t>
      </w:r>
      <w:r w:rsidRPr="001B68A1">
        <w:rPr>
          <w:rFonts w:ascii="David" w:hAnsi="David" w:cs="David"/>
          <w:i/>
          <w:iCs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60(2):149-158 · September. Journal’s IF: 1.561, (Q3 – </w:t>
      </w:r>
      <w:r w:rsidR="00BF4EB8" w:rsidRPr="001B68A1">
        <w:rPr>
          <w:rFonts w:ascii="David" w:hAnsi="David" w:cs="David"/>
          <w:sz w:val="24"/>
          <w:szCs w:val="24"/>
        </w:rPr>
        <w:t xml:space="preserve">Journals </w:t>
      </w:r>
      <w:r w:rsidRPr="001B68A1">
        <w:rPr>
          <w:rFonts w:ascii="David" w:hAnsi="David" w:cs="David"/>
          <w:sz w:val="24"/>
          <w:szCs w:val="24"/>
        </w:rPr>
        <w:t xml:space="preserve">in the field </w:t>
      </w:r>
      <w:r w:rsidR="006E77A1" w:rsidRPr="001B68A1">
        <w:rPr>
          <w:rFonts w:ascii="David" w:hAnsi="David" w:cs="David"/>
          <w:sz w:val="24"/>
          <w:szCs w:val="24"/>
        </w:rPr>
        <w:t>of Clinical</w:t>
      </w:r>
      <w:r w:rsidRPr="001B68A1">
        <w:rPr>
          <w:rFonts w:ascii="David" w:hAnsi="David" w:cs="David"/>
          <w:sz w:val="24"/>
          <w:szCs w:val="24"/>
        </w:rPr>
        <w:t xml:space="preserve"> Psychology). </w:t>
      </w:r>
    </w:p>
    <w:bookmarkEnd w:id="6"/>
    <w:p w14:paraId="0BE72179" w14:textId="32598441" w:rsidR="003A350B" w:rsidRPr="001B68A1" w:rsidRDefault="003A350B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Navon, S., </w:t>
      </w:r>
      <w:r w:rsidRPr="001B68A1">
        <w:rPr>
          <w:rFonts w:ascii="David" w:hAnsi="David" w:cs="David"/>
          <w:b/>
          <w:bCs/>
          <w:sz w:val="24"/>
          <w:szCs w:val="24"/>
        </w:rPr>
        <w:t>Meyerson, J.</w:t>
      </w:r>
      <w:r w:rsidRPr="001B68A1">
        <w:rPr>
          <w:rFonts w:ascii="David" w:hAnsi="David" w:cs="David"/>
          <w:sz w:val="24"/>
          <w:szCs w:val="24"/>
        </w:rPr>
        <w:t xml:space="preserve"> &amp; Lahav, Y. (2018). Two-Track Differentiation Paradigm in Psychotherapy.</w:t>
      </w:r>
      <w:r w:rsidRPr="001B68A1">
        <w:rPr>
          <w:rFonts w:ascii="David" w:hAnsi="David" w:cs="David"/>
          <w:i/>
          <w:iCs/>
          <w:sz w:val="24"/>
          <w:szCs w:val="24"/>
        </w:rPr>
        <w:t xml:space="preserve"> </w:t>
      </w:r>
      <w:bookmarkStart w:id="7" w:name="_Hlk128490443"/>
      <w:r w:rsidRPr="001B68A1">
        <w:rPr>
          <w:rFonts w:ascii="David" w:hAnsi="David" w:cs="David"/>
          <w:i/>
          <w:iCs/>
          <w:sz w:val="24"/>
          <w:szCs w:val="24"/>
        </w:rPr>
        <w:t>Journal of Contemporary Psychotherapy</w:t>
      </w:r>
      <w:bookmarkEnd w:id="7"/>
      <w:r w:rsidRPr="001B68A1">
        <w:rPr>
          <w:rFonts w:ascii="David" w:hAnsi="David" w:cs="David"/>
          <w:i/>
          <w:iCs/>
          <w:sz w:val="24"/>
          <w:szCs w:val="24"/>
        </w:rPr>
        <w:t>.</w:t>
      </w:r>
      <w:r w:rsidRPr="001B68A1">
        <w:rPr>
          <w:rFonts w:ascii="David" w:hAnsi="David" w:cs="David"/>
          <w:sz w:val="24"/>
          <w:szCs w:val="24"/>
        </w:rPr>
        <w:t xml:space="preserve"> 48(1): 27-32. </w:t>
      </w:r>
      <w:r w:rsidR="00D8787A" w:rsidRPr="001B68A1">
        <w:rPr>
          <w:rFonts w:ascii="David" w:hAnsi="David" w:cs="David"/>
          <w:sz w:val="24"/>
          <w:szCs w:val="24"/>
        </w:rPr>
        <w:t>SJR:0.43, (Q2 –</w:t>
      </w:r>
      <w:r w:rsidR="00BF4EB8" w:rsidRPr="001B68A1">
        <w:rPr>
          <w:rFonts w:ascii="David" w:hAnsi="David" w:cs="David"/>
          <w:sz w:val="24"/>
          <w:szCs w:val="24"/>
        </w:rPr>
        <w:t xml:space="preserve">Journals </w:t>
      </w:r>
      <w:r w:rsidR="00D8787A" w:rsidRPr="001B68A1">
        <w:rPr>
          <w:rFonts w:ascii="David" w:hAnsi="David" w:cs="David"/>
          <w:sz w:val="24"/>
          <w:szCs w:val="24"/>
        </w:rPr>
        <w:t>in the field of Clinical psychology).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</w:p>
    <w:p w14:paraId="54FECD88" w14:textId="1678A7D9" w:rsidR="003A350B" w:rsidRPr="001B68A1" w:rsidRDefault="003A350B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Uziel, N.,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 Meyerson, J., </w:t>
      </w:r>
      <w:proofErr w:type="spellStart"/>
      <w:r w:rsidRPr="001B68A1">
        <w:rPr>
          <w:rFonts w:ascii="David" w:hAnsi="David" w:cs="David"/>
          <w:sz w:val="24"/>
          <w:szCs w:val="24"/>
        </w:rPr>
        <w:t>Winocur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, E., </w:t>
      </w:r>
      <w:proofErr w:type="spellStart"/>
      <w:r w:rsidRPr="001B68A1">
        <w:rPr>
          <w:rFonts w:ascii="David" w:hAnsi="David" w:cs="David"/>
          <w:sz w:val="24"/>
          <w:szCs w:val="24"/>
        </w:rPr>
        <w:t>Nabriski</w:t>
      </w:r>
      <w:proofErr w:type="spellEnd"/>
      <w:r w:rsidRPr="001B68A1">
        <w:rPr>
          <w:rFonts w:ascii="David" w:hAnsi="David" w:cs="David"/>
          <w:sz w:val="24"/>
          <w:szCs w:val="24"/>
        </w:rPr>
        <w:t>, O., Eli,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I. (2019). Management of the </w:t>
      </w:r>
      <w:r w:rsidR="00BF4EB8" w:rsidRPr="001B68A1">
        <w:rPr>
          <w:rFonts w:ascii="David" w:hAnsi="David" w:cs="David"/>
          <w:sz w:val="24"/>
          <w:szCs w:val="24"/>
        </w:rPr>
        <w:t>Dentally Anxious Patient: The Dentist's Perspective</w:t>
      </w:r>
      <w:r w:rsidRPr="001B68A1">
        <w:rPr>
          <w:rFonts w:ascii="David" w:hAnsi="David" w:cs="David"/>
          <w:sz w:val="24"/>
          <w:szCs w:val="24"/>
        </w:rPr>
        <w:t xml:space="preserve">. </w:t>
      </w:r>
      <w:r w:rsidRPr="001B68A1">
        <w:rPr>
          <w:rFonts w:ascii="David" w:hAnsi="David" w:cs="David"/>
          <w:i/>
          <w:iCs/>
          <w:sz w:val="24"/>
          <w:szCs w:val="24"/>
        </w:rPr>
        <w:t>Oral Health and Preventive Dentistry</w:t>
      </w:r>
      <w:r w:rsidR="00BF4EB8" w:rsidRPr="001B68A1">
        <w:rPr>
          <w:rFonts w:ascii="David" w:hAnsi="David" w:cs="David"/>
          <w:i/>
          <w:iCs/>
          <w:sz w:val="24"/>
          <w:szCs w:val="24"/>
        </w:rPr>
        <w:t>,</w:t>
      </w:r>
      <w:r w:rsidRPr="001B68A1">
        <w:rPr>
          <w:rFonts w:ascii="David" w:hAnsi="David" w:cs="David"/>
          <w:i/>
          <w:iCs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17(1): 35-41. Journal’s IF: 0.920, (Q4 – </w:t>
      </w:r>
      <w:r w:rsidR="00BF4EB8" w:rsidRPr="001B68A1">
        <w:rPr>
          <w:rFonts w:ascii="David" w:hAnsi="David" w:cs="David"/>
          <w:sz w:val="24"/>
          <w:szCs w:val="24"/>
        </w:rPr>
        <w:t xml:space="preserve">Journals </w:t>
      </w:r>
      <w:r w:rsidRPr="001B68A1">
        <w:rPr>
          <w:rFonts w:ascii="David" w:hAnsi="David" w:cs="David"/>
          <w:sz w:val="24"/>
          <w:szCs w:val="24"/>
        </w:rPr>
        <w:t xml:space="preserve">in the field </w:t>
      </w:r>
      <w:r w:rsidR="008E1DDD" w:rsidRPr="001B68A1">
        <w:rPr>
          <w:rFonts w:ascii="David" w:hAnsi="David" w:cs="David"/>
          <w:sz w:val="24"/>
          <w:szCs w:val="24"/>
        </w:rPr>
        <w:t>of Dentistry</w:t>
      </w:r>
      <w:r w:rsidRPr="001B68A1">
        <w:rPr>
          <w:rFonts w:ascii="David" w:hAnsi="David" w:cs="David"/>
          <w:sz w:val="24"/>
          <w:szCs w:val="24"/>
        </w:rPr>
        <w:t xml:space="preserve">, Oral Surgery and Medicine). </w:t>
      </w:r>
    </w:p>
    <w:p w14:paraId="5BDF3C90" w14:textId="621613FD" w:rsidR="003A350B" w:rsidRPr="001B68A1" w:rsidRDefault="003A350B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Uziel, N., </w:t>
      </w:r>
      <w:r w:rsidRPr="001B68A1">
        <w:rPr>
          <w:rFonts w:ascii="David" w:hAnsi="David" w:cs="David"/>
          <w:b/>
          <w:bCs/>
          <w:sz w:val="24"/>
          <w:szCs w:val="24"/>
        </w:rPr>
        <w:t>Meyerson, J</w:t>
      </w:r>
      <w:r w:rsidRPr="001B68A1">
        <w:rPr>
          <w:rFonts w:ascii="David" w:hAnsi="David" w:cs="David"/>
          <w:sz w:val="24"/>
          <w:szCs w:val="24"/>
        </w:rPr>
        <w:t xml:space="preserve">., </w:t>
      </w:r>
      <w:proofErr w:type="spellStart"/>
      <w:r w:rsidRPr="001B68A1">
        <w:rPr>
          <w:rFonts w:ascii="David" w:hAnsi="David" w:cs="David"/>
          <w:sz w:val="24"/>
          <w:szCs w:val="24"/>
        </w:rPr>
        <w:t>Birenzweig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, Y., Eli, I. (2019). Professional </w:t>
      </w:r>
      <w:r w:rsidR="00BF4EB8" w:rsidRPr="001B68A1">
        <w:rPr>
          <w:rFonts w:ascii="David" w:hAnsi="David" w:cs="David"/>
          <w:sz w:val="24"/>
          <w:szCs w:val="24"/>
        </w:rPr>
        <w:t xml:space="preserve">Burnout </w:t>
      </w:r>
      <w:r w:rsidRPr="001B68A1">
        <w:rPr>
          <w:rFonts w:ascii="David" w:hAnsi="David" w:cs="David"/>
          <w:sz w:val="24"/>
          <w:szCs w:val="24"/>
        </w:rPr>
        <w:t xml:space="preserve">and </w:t>
      </w:r>
      <w:r w:rsidR="00BF4EB8" w:rsidRPr="001B68A1">
        <w:rPr>
          <w:rFonts w:ascii="David" w:hAnsi="David" w:cs="David"/>
          <w:sz w:val="24"/>
          <w:szCs w:val="24"/>
        </w:rPr>
        <w:t xml:space="preserve">Work Stress </w:t>
      </w:r>
      <w:r w:rsidRPr="001B68A1">
        <w:rPr>
          <w:rFonts w:ascii="David" w:hAnsi="David" w:cs="David"/>
          <w:sz w:val="24"/>
          <w:szCs w:val="24"/>
        </w:rPr>
        <w:t>among Israeli</w:t>
      </w:r>
      <w:r w:rsidR="00BF4EB8" w:rsidRPr="001B68A1">
        <w:rPr>
          <w:rFonts w:ascii="David" w:hAnsi="David" w:cs="David"/>
          <w:sz w:val="24"/>
          <w:szCs w:val="24"/>
        </w:rPr>
        <w:t xml:space="preserve"> Dental Assistants</w:t>
      </w:r>
      <w:r w:rsidRPr="001B68A1">
        <w:rPr>
          <w:rFonts w:ascii="David" w:hAnsi="David" w:cs="David"/>
          <w:sz w:val="24"/>
          <w:szCs w:val="24"/>
        </w:rPr>
        <w:t>.</w:t>
      </w:r>
      <w:r w:rsidRPr="001B68A1">
        <w:rPr>
          <w:rFonts w:ascii="David" w:hAnsi="David" w:cs="David"/>
          <w:i/>
          <w:iCs/>
          <w:sz w:val="24"/>
          <w:szCs w:val="24"/>
        </w:rPr>
        <w:t xml:space="preserve"> Psychology, Health &amp; Medicine,</w:t>
      </w:r>
      <w:r w:rsidRPr="001B68A1">
        <w:rPr>
          <w:rFonts w:ascii="David" w:hAnsi="David" w:cs="David"/>
          <w:sz w:val="24"/>
          <w:szCs w:val="24"/>
        </w:rPr>
        <w:t xml:space="preserve"> 24(1), 59-67.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 </w:t>
      </w:r>
      <w:bookmarkStart w:id="8" w:name="_Hlk126068893"/>
      <w:r w:rsidRPr="001B68A1">
        <w:rPr>
          <w:rFonts w:ascii="David" w:hAnsi="David" w:cs="David"/>
          <w:sz w:val="24"/>
          <w:szCs w:val="24"/>
        </w:rPr>
        <w:t xml:space="preserve">Journal’s IF: 3.898, (Q2 – </w:t>
      </w:r>
      <w:r w:rsidR="00BF4EB8" w:rsidRPr="001B68A1">
        <w:rPr>
          <w:rFonts w:ascii="David" w:hAnsi="David" w:cs="David"/>
          <w:sz w:val="24"/>
          <w:szCs w:val="24"/>
        </w:rPr>
        <w:t xml:space="preserve">Journals </w:t>
      </w:r>
      <w:r w:rsidRPr="001B68A1">
        <w:rPr>
          <w:rFonts w:ascii="David" w:hAnsi="David" w:cs="David"/>
          <w:sz w:val="24"/>
          <w:szCs w:val="24"/>
        </w:rPr>
        <w:t xml:space="preserve">in the field of Public, Environmental and Occupational Health). </w:t>
      </w:r>
    </w:p>
    <w:p w14:paraId="40D6A69A" w14:textId="485953FB" w:rsidR="003A350B" w:rsidRPr="001B68A1" w:rsidRDefault="003A350B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</w:rPr>
      </w:pPr>
      <w:bookmarkStart w:id="9" w:name="_Hlk60561445"/>
      <w:bookmarkEnd w:id="8"/>
      <w:r w:rsidRPr="001B68A1">
        <w:rPr>
          <w:rFonts w:ascii="David" w:hAnsi="David" w:cs="David"/>
          <w:sz w:val="24"/>
          <w:szCs w:val="24"/>
        </w:rPr>
        <w:t xml:space="preserve">Uziel, N., </w:t>
      </w:r>
      <w:r w:rsidRPr="001B68A1">
        <w:rPr>
          <w:rFonts w:ascii="David" w:hAnsi="David" w:cs="David"/>
          <w:b/>
          <w:bCs/>
          <w:sz w:val="24"/>
          <w:szCs w:val="24"/>
        </w:rPr>
        <w:t>Meyerson, J</w:t>
      </w:r>
      <w:r w:rsidRPr="001B68A1">
        <w:rPr>
          <w:rFonts w:ascii="David" w:hAnsi="David" w:cs="David"/>
          <w:sz w:val="24"/>
          <w:szCs w:val="24"/>
        </w:rPr>
        <w:t xml:space="preserve">., </w:t>
      </w:r>
      <w:proofErr w:type="spellStart"/>
      <w:r w:rsidRPr="001B68A1">
        <w:rPr>
          <w:rFonts w:ascii="David" w:hAnsi="David" w:cs="David"/>
          <w:sz w:val="24"/>
          <w:szCs w:val="24"/>
        </w:rPr>
        <w:t>Gyries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, R., Eli, I. (2019). Empathy in </w:t>
      </w:r>
      <w:r w:rsidR="00BF4EB8" w:rsidRPr="001B68A1">
        <w:rPr>
          <w:rFonts w:ascii="David" w:hAnsi="David" w:cs="David"/>
          <w:sz w:val="24"/>
          <w:szCs w:val="24"/>
        </w:rPr>
        <w:t>Dental Care</w:t>
      </w:r>
      <w:r w:rsidRPr="001B68A1">
        <w:rPr>
          <w:rFonts w:ascii="David" w:hAnsi="David" w:cs="David"/>
          <w:sz w:val="24"/>
          <w:szCs w:val="24"/>
        </w:rPr>
        <w:t xml:space="preserve"> – </w:t>
      </w:r>
      <w:r w:rsidR="00BF4EB8" w:rsidRPr="001B68A1">
        <w:rPr>
          <w:rFonts w:ascii="David" w:hAnsi="David" w:cs="David"/>
          <w:sz w:val="24"/>
          <w:szCs w:val="24"/>
        </w:rPr>
        <w:t>The Role</w:t>
      </w:r>
      <w:r w:rsidRPr="001B68A1">
        <w:rPr>
          <w:rFonts w:ascii="David" w:hAnsi="David" w:cs="David"/>
          <w:sz w:val="24"/>
          <w:szCs w:val="24"/>
        </w:rPr>
        <w:t xml:space="preserve"> of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  <w:r w:rsidR="00BF4EB8" w:rsidRPr="001B68A1">
        <w:rPr>
          <w:rFonts w:ascii="David" w:hAnsi="David" w:cs="David"/>
          <w:sz w:val="24"/>
          <w:szCs w:val="24"/>
        </w:rPr>
        <w:t>Vicarious Trauma</w:t>
      </w:r>
      <w:r w:rsidRPr="001B68A1">
        <w:rPr>
          <w:rFonts w:ascii="David" w:hAnsi="David" w:cs="David"/>
          <w:sz w:val="24"/>
          <w:szCs w:val="24"/>
        </w:rPr>
        <w:t xml:space="preserve">. </w:t>
      </w:r>
      <w:r w:rsidRPr="001B68A1">
        <w:rPr>
          <w:rFonts w:ascii="David" w:hAnsi="David" w:cs="David"/>
          <w:i/>
          <w:iCs/>
          <w:sz w:val="24"/>
          <w:szCs w:val="24"/>
        </w:rPr>
        <w:t>International Dental Journal</w:t>
      </w:r>
      <w:r w:rsidR="0015026C" w:rsidRPr="001B68A1">
        <w:rPr>
          <w:rFonts w:ascii="David" w:hAnsi="David" w:cs="David"/>
          <w:sz w:val="24"/>
          <w:szCs w:val="24"/>
        </w:rPr>
        <w:t xml:space="preserve">, </w:t>
      </w:r>
      <w:r w:rsidRPr="001B68A1">
        <w:rPr>
          <w:rFonts w:ascii="David" w:hAnsi="David" w:cs="David"/>
          <w:sz w:val="24"/>
          <w:szCs w:val="24"/>
        </w:rPr>
        <w:t>69: 348-353. Journal’s IF: 2.038, (Q2 –</w:t>
      </w:r>
      <w:r w:rsidR="00BF4EB8" w:rsidRPr="001B68A1">
        <w:rPr>
          <w:rFonts w:ascii="David" w:hAnsi="David" w:cs="David"/>
          <w:sz w:val="24"/>
          <w:szCs w:val="24"/>
        </w:rPr>
        <w:t xml:space="preserve">Journals </w:t>
      </w:r>
      <w:r w:rsidRPr="001B68A1">
        <w:rPr>
          <w:rFonts w:ascii="David" w:hAnsi="David" w:cs="David"/>
          <w:sz w:val="24"/>
          <w:szCs w:val="24"/>
        </w:rPr>
        <w:t>in the field of Dentistry, Oral Surgery and Medicine).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</w:p>
    <w:bookmarkEnd w:id="9"/>
    <w:p w14:paraId="2D84F8E2" w14:textId="7C5036A0" w:rsidR="003A350B" w:rsidRPr="001B68A1" w:rsidRDefault="003A350B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  <w:lang w:val="sv-SE"/>
        </w:rPr>
        <w:t>Meyerson, J</w:t>
      </w:r>
      <w:r w:rsidRPr="001B68A1">
        <w:rPr>
          <w:rFonts w:ascii="David" w:hAnsi="David" w:cs="David"/>
          <w:sz w:val="24"/>
          <w:szCs w:val="24"/>
          <w:lang w:val="sv-SE"/>
        </w:rPr>
        <w:t xml:space="preserve">., Gelkopf, M., Eli, I., &amp; Uziel, N. (2020). </w:t>
      </w:r>
      <w:r w:rsidRPr="001B68A1">
        <w:rPr>
          <w:rFonts w:ascii="David" w:hAnsi="David" w:cs="David"/>
          <w:sz w:val="24"/>
          <w:szCs w:val="24"/>
        </w:rPr>
        <w:t xml:space="preserve">Burnout and </w:t>
      </w:r>
      <w:r w:rsidR="00BF4EB8" w:rsidRPr="001B68A1">
        <w:rPr>
          <w:rFonts w:ascii="David" w:hAnsi="David" w:cs="David"/>
          <w:sz w:val="24"/>
          <w:szCs w:val="24"/>
        </w:rPr>
        <w:t>Professional Quality</w:t>
      </w:r>
      <w:r w:rsidRPr="001B68A1">
        <w:rPr>
          <w:rFonts w:ascii="David" w:hAnsi="David" w:cs="David"/>
          <w:sz w:val="24"/>
          <w:szCs w:val="24"/>
        </w:rPr>
        <w:t xml:space="preserve"> of </w:t>
      </w:r>
      <w:r w:rsidR="00BF4EB8" w:rsidRPr="001B68A1">
        <w:rPr>
          <w:rFonts w:ascii="David" w:hAnsi="David" w:cs="David"/>
          <w:sz w:val="24"/>
          <w:szCs w:val="24"/>
        </w:rPr>
        <w:t xml:space="preserve">Life </w:t>
      </w:r>
      <w:r w:rsidRPr="001B68A1">
        <w:rPr>
          <w:rFonts w:ascii="David" w:hAnsi="David" w:cs="David"/>
          <w:sz w:val="24"/>
          <w:szCs w:val="24"/>
        </w:rPr>
        <w:t xml:space="preserve">among Israeli </w:t>
      </w:r>
      <w:r w:rsidR="00BF4EB8" w:rsidRPr="001B68A1">
        <w:rPr>
          <w:rFonts w:ascii="David" w:hAnsi="David" w:cs="David"/>
          <w:sz w:val="24"/>
          <w:szCs w:val="24"/>
        </w:rPr>
        <w:t>Dentists: The Role</w:t>
      </w:r>
      <w:r w:rsidRPr="001B68A1">
        <w:rPr>
          <w:rFonts w:ascii="David" w:hAnsi="David" w:cs="David"/>
          <w:sz w:val="24"/>
          <w:szCs w:val="24"/>
        </w:rPr>
        <w:t xml:space="preserve"> of </w:t>
      </w:r>
      <w:r w:rsidR="00BF4EB8" w:rsidRPr="001B68A1">
        <w:rPr>
          <w:rFonts w:ascii="David" w:hAnsi="David" w:cs="David"/>
          <w:sz w:val="24"/>
          <w:szCs w:val="24"/>
        </w:rPr>
        <w:t>Sensory Processing Sensitivity</w:t>
      </w:r>
      <w:r w:rsidRPr="001B68A1">
        <w:rPr>
          <w:rFonts w:ascii="David" w:hAnsi="David" w:cs="David"/>
          <w:sz w:val="24"/>
          <w:szCs w:val="24"/>
        </w:rPr>
        <w:t>.</w:t>
      </w:r>
      <w:r w:rsidR="000F653A"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i/>
          <w:iCs/>
          <w:sz w:val="24"/>
          <w:szCs w:val="24"/>
        </w:rPr>
        <w:t>International Dental Journal,</w:t>
      </w:r>
      <w:r w:rsidR="0015026C" w:rsidRPr="001B68A1">
        <w:rPr>
          <w:rFonts w:ascii="David" w:hAnsi="David" w:cs="David"/>
          <w:i/>
          <w:iCs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>70(1), 29–37.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Journal’s IF: 2.512, (Q2 – </w:t>
      </w:r>
      <w:r w:rsidR="00BF4EB8" w:rsidRPr="001B68A1">
        <w:rPr>
          <w:rFonts w:ascii="David" w:hAnsi="David" w:cs="David"/>
          <w:sz w:val="24"/>
          <w:szCs w:val="24"/>
        </w:rPr>
        <w:t xml:space="preserve">Journals </w:t>
      </w:r>
      <w:r w:rsidRPr="001B68A1">
        <w:rPr>
          <w:rFonts w:ascii="David" w:hAnsi="David" w:cs="David"/>
          <w:sz w:val="24"/>
          <w:szCs w:val="24"/>
        </w:rPr>
        <w:t>in the field of Dentistry, Oral Surgery and Medicine)</w:t>
      </w:r>
      <w:r w:rsidRPr="001B68A1">
        <w:rPr>
          <w:rFonts w:ascii="David" w:hAnsi="David" w:cs="David"/>
          <w:b/>
          <w:bCs/>
          <w:sz w:val="24"/>
          <w:szCs w:val="24"/>
        </w:rPr>
        <w:t xml:space="preserve">. </w:t>
      </w:r>
    </w:p>
    <w:p w14:paraId="60CAB264" w14:textId="1B9B4288" w:rsidR="003B5EA1" w:rsidRPr="001B68A1" w:rsidRDefault="003A350B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</w:rPr>
      </w:pPr>
      <w:proofErr w:type="spellStart"/>
      <w:r w:rsidRPr="001B68A1">
        <w:rPr>
          <w:rFonts w:ascii="David" w:hAnsi="David" w:cs="David"/>
          <w:sz w:val="24"/>
          <w:szCs w:val="24"/>
        </w:rPr>
        <w:t>Mijiritsky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, E., Lerman, Y., </w:t>
      </w:r>
      <w:proofErr w:type="spellStart"/>
      <w:r w:rsidRPr="001B68A1">
        <w:rPr>
          <w:rFonts w:ascii="David" w:hAnsi="David" w:cs="David"/>
          <w:sz w:val="24"/>
          <w:szCs w:val="24"/>
        </w:rPr>
        <w:t>Mijiritsky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, O., Shely, A., </w:t>
      </w:r>
      <w:r w:rsidRPr="001B68A1">
        <w:rPr>
          <w:rFonts w:ascii="David" w:hAnsi="David" w:cs="David"/>
          <w:b/>
          <w:bCs/>
          <w:sz w:val="24"/>
          <w:szCs w:val="24"/>
        </w:rPr>
        <w:t>Meyerson, J</w:t>
      </w:r>
      <w:r w:rsidRPr="001B68A1">
        <w:rPr>
          <w:rFonts w:ascii="David" w:hAnsi="David" w:cs="David"/>
          <w:sz w:val="24"/>
          <w:szCs w:val="24"/>
        </w:rPr>
        <w:t xml:space="preserve">., </w:t>
      </w:r>
      <w:proofErr w:type="spellStart"/>
      <w:r w:rsidRPr="001B68A1">
        <w:rPr>
          <w:rFonts w:ascii="David" w:hAnsi="David" w:cs="David"/>
          <w:sz w:val="24"/>
          <w:szCs w:val="24"/>
        </w:rPr>
        <w:t>Shacham</w:t>
      </w:r>
      <w:proofErr w:type="spellEnd"/>
      <w:r w:rsidRPr="001B68A1">
        <w:rPr>
          <w:rFonts w:ascii="David" w:hAnsi="David" w:cs="David"/>
          <w:sz w:val="24"/>
          <w:szCs w:val="24"/>
        </w:rPr>
        <w:t>, M. (2020).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>Development and Validation of a Questionnaire Evaluating the Impact of Prosthetic</w:t>
      </w:r>
      <w:r w:rsidR="00B63587" w:rsidRPr="001B68A1">
        <w:rPr>
          <w:rFonts w:ascii="David" w:hAnsi="David" w:cs="David"/>
          <w:sz w:val="24"/>
          <w:szCs w:val="24"/>
        </w:rPr>
        <w:t xml:space="preserve"> </w:t>
      </w:r>
      <w:r w:rsidR="00C50144" w:rsidRPr="001B68A1">
        <w:rPr>
          <w:rFonts w:ascii="David" w:hAnsi="David" w:cs="David"/>
          <w:sz w:val="24"/>
          <w:szCs w:val="24"/>
        </w:rPr>
        <w:t>Dental Treatments on Patients’ Oral Health Quality of Life: A Prospective Pilot Study.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  <w:r w:rsidR="00C50144" w:rsidRPr="001B68A1">
        <w:rPr>
          <w:rFonts w:ascii="David" w:hAnsi="David" w:cs="David"/>
          <w:i/>
          <w:iCs/>
          <w:sz w:val="24"/>
          <w:szCs w:val="24"/>
        </w:rPr>
        <w:t>International Journal of Enviro</w:t>
      </w:r>
      <w:r w:rsidR="004B4F0C" w:rsidRPr="001B68A1">
        <w:rPr>
          <w:rFonts w:ascii="David" w:hAnsi="David" w:cs="David"/>
          <w:i/>
          <w:iCs/>
          <w:sz w:val="24"/>
          <w:szCs w:val="24"/>
        </w:rPr>
        <w:t>n</w:t>
      </w:r>
      <w:r w:rsidR="00C50144" w:rsidRPr="001B68A1">
        <w:rPr>
          <w:rFonts w:ascii="David" w:hAnsi="David" w:cs="David"/>
          <w:i/>
          <w:iCs/>
          <w:sz w:val="24"/>
          <w:szCs w:val="24"/>
        </w:rPr>
        <w:t xml:space="preserve">mental </w:t>
      </w:r>
      <w:r w:rsidR="00D07CED" w:rsidRPr="001B68A1">
        <w:rPr>
          <w:rFonts w:ascii="David" w:hAnsi="David" w:cs="David"/>
          <w:i/>
          <w:iCs/>
          <w:sz w:val="24"/>
          <w:szCs w:val="24"/>
        </w:rPr>
        <w:t>Research</w:t>
      </w:r>
      <w:r w:rsidR="00C50144" w:rsidRPr="001B68A1">
        <w:rPr>
          <w:rFonts w:ascii="David" w:hAnsi="David" w:cs="David"/>
          <w:i/>
          <w:iCs/>
          <w:sz w:val="24"/>
          <w:szCs w:val="24"/>
        </w:rPr>
        <w:t xml:space="preserve"> and Public Health</w:t>
      </w:r>
      <w:r w:rsidR="0015026C" w:rsidRPr="001B68A1">
        <w:rPr>
          <w:rFonts w:ascii="David" w:hAnsi="David" w:cs="David"/>
          <w:i/>
          <w:iCs/>
          <w:sz w:val="24"/>
          <w:szCs w:val="24"/>
        </w:rPr>
        <w:t>,</w:t>
      </w:r>
      <w:r w:rsidR="00C50144" w:rsidRPr="001B68A1">
        <w:rPr>
          <w:rFonts w:ascii="David" w:hAnsi="David" w:cs="David"/>
          <w:sz w:val="24"/>
          <w:szCs w:val="24"/>
        </w:rPr>
        <w:t xml:space="preserve"> 17,503</w:t>
      </w:r>
      <w:r w:rsidR="00CE1C2D" w:rsidRPr="001B68A1">
        <w:rPr>
          <w:rFonts w:ascii="David" w:hAnsi="David" w:cs="David"/>
          <w:sz w:val="24"/>
          <w:szCs w:val="24"/>
        </w:rPr>
        <w:t>-50</w:t>
      </w:r>
      <w:r w:rsidR="00C50144" w:rsidRPr="001B68A1">
        <w:rPr>
          <w:rFonts w:ascii="David" w:hAnsi="David" w:cs="David"/>
          <w:sz w:val="24"/>
          <w:szCs w:val="24"/>
        </w:rPr>
        <w:t>7.</w:t>
      </w:r>
      <w:r w:rsidR="00D34F64" w:rsidRPr="001B68A1">
        <w:rPr>
          <w:rFonts w:ascii="David" w:hAnsi="David" w:cs="David"/>
          <w:sz w:val="24"/>
          <w:szCs w:val="24"/>
        </w:rPr>
        <w:t xml:space="preserve"> Journal’s IF: 3.390, (Q2 – </w:t>
      </w:r>
      <w:r w:rsidR="00BF4EB8" w:rsidRPr="001B68A1">
        <w:rPr>
          <w:rFonts w:ascii="David" w:hAnsi="David" w:cs="David"/>
          <w:sz w:val="24"/>
          <w:szCs w:val="24"/>
        </w:rPr>
        <w:t xml:space="preserve">Journals </w:t>
      </w:r>
      <w:r w:rsidR="00D34F64" w:rsidRPr="001B68A1">
        <w:rPr>
          <w:rFonts w:ascii="David" w:hAnsi="David" w:cs="David"/>
          <w:sz w:val="24"/>
          <w:szCs w:val="24"/>
        </w:rPr>
        <w:t xml:space="preserve">in the field of Public, Environmental and Occupational Health). </w:t>
      </w:r>
    </w:p>
    <w:p w14:paraId="100C7F03" w14:textId="57E133FE" w:rsidR="00061D0C" w:rsidRPr="001B68A1" w:rsidRDefault="00061D0C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sz w:val="24"/>
          <w:szCs w:val="24"/>
          <w:lang w:val="de-DE"/>
        </w:rPr>
      </w:pPr>
      <w:r w:rsidRPr="001B68A1">
        <w:rPr>
          <w:rFonts w:ascii="David" w:hAnsi="David" w:cs="David"/>
          <w:b/>
          <w:bCs/>
          <w:sz w:val="24"/>
          <w:szCs w:val="24"/>
        </w:rPr>
        <w:t xml:space="preserve">Meyerson, J. </w:t>
      </w:r>
      <w:r w:rsidRPr="001B68A1">
        <w:rPr>
          <w:rFonts w:ascii="David" w:hAnsi="David" w:cs="David"/>
          <w:sz w:val="24"/>
          <w:szCs w:val="24"/>
        </w:rPr>
        <w:t xml:space="preserve">(2020). Online </w:t>
      </w:r>
      <w:r w:rsidR="00BF4EB8" w:rsidRPr="001B68A1">
        <w:rPr>
          <w:rFonts w:ascii="David" w:hAnsi="David" w:cs="David"/>
          <w:sz w:val="24"/>
          <w:szCs w:val="24"/>
        </w:rPr>
        <w:t>Hypnotic Psychotherapy</w:t>
      </w:r>
      <w:r w:rsidRPr="001B68A1">
        <w:rPr>
          <w:rFonts w:ascii="David" w:hAnsi="David" w:cs="David"/>
          <w:sz w:val="24"/>
          <w:szCs w:val="24"/>
        </w:rPr>
        <w:t xml:space="preserve"> with </w:t>
      </w:r>
      <w:r w:rsidR="00BF4EB8" w:rsidRPr="001B68A1">
        <w:rPr>
          <w:rFonts w:ascii="David" w:hAnsi="David" w:cs="David"/>
          <w:sz w:val="24"/>
          <w:szCs w:val="24"/>
        </w:rPr>
        <w:t>Distant Patients</w:t>
      </w:r>
      <w:r w:rsidRPr="001B68A1">
        <w:rPr>
          <w:rFonts w:ascii="David" w:hAnsi="David" w:cs="David"/>
          <w:sz w:val="24"/>
          <w:szCs w:val="24"/>
        </w:rPr>
        <w:t>.</w:t>
      </w:r>
      <w:r w:rsidRPr="001B68A1">
        <w:rPr>
          <w:rFonts w:ascii="David" w:hAnsi="David" w:cs="David"/>
          <w:i/>
          <w:iCs/>
          <w:sz w:val="24"/>
          <w:szCs w:val="24"/>
        </w:rPr>
        <w:t xml:space="preserve"> International Journal of Complementary &amp; Alternative Medicine</w:t>
      </w:r>
      <w:r w:rsidR="0015026C" w:rsidRPr="001B68A1">
        <w:rPr>
          <w:rStyle w:val="refbody"/>
          <w:rFonts w:ascii="David" w:hAnsi="David" w:cs="David"/>
          <w:i/>
          <w:iCs/>
          <w:sz w:val="24"/>
          <w:szCs w:val="24"/>
        </w:rPr>
        <w:t>,</w:t>
      </w:r>
      <w:r w:rsidRPr="001B68A1">
        <w:rPr>
          <w:rStyle w:val="refbody"/>
          <w:rFonts w:ascii="David" w:hAnsi="David" w:cs="David"/>
          <w:i/>
          <w:iCs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>3(6):238</w:t>
      </w:r>
      <w:r w:rsidRPr="001B68A1">
        <w:rPr>
          <w:rFonts w:ascii="Arial" w:hAnsi="Arial" w:cs="Arial"/>
          <w:sz w:val="24"/>
          <w:szCs w:val="24"/>
        </w:rPr>
        <w:t>‒</w:t>
      </w:r>
      <w:r w:rsidRPr="001B68A1">
        <w:rPr>
          <w:rFonts w:ascii="David" w:hAnsi="David" w:cs="David"/>
          <w:sz w:val="24"/>
          <w:szCs w:val="24"/>
        </w:rPr>
        <w:t>242.</w:t>
      </w:r>
      <w:r w:rsidRPr="001B68A1">
        <w:rPr>
          <w:rStyle w:val="refbody"/>
          <w:rFonts w:ascii="David" w:hAnsi="David" w:cs="David"/>
          <w:sz w:val="24"/>
          <w:szCs w:val="24"/>
        </w:rPr>
        <w:t xml:space="preserve"> </w:t>
      </w:r>
    </w:p>
    <w:p w14:paraId="33B3C7A2" w14:textId="6051A965" w:rsidR="006406A3" w:rsidRPr="001B68A1" w:rsidRDefault="003B5EA1" w:rsidP="00DF0263">
      <w:pPr>
        <w:numPr>
          <w:ilvl w:val="0"/>
          <w:numId w:val="14"/>
        </w:numPr>
        <w:spacing w:after="120"/>
        <w:ind w:right="140"/>
        <w:rPr>
          <w:rStyle w:val="identifier"/>
          <w:rFonts w:ascii="David" w:hAnsi="David" w:cs="David"/>
          <w:color w:val="212121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  <w:lang w:val="sv-SE"/>
        </w:rPr>
        <w:t xml:space="preserve">Uziel, N., Gilon, E., </w:t>
      </w:r>
      <w:r w:rsidRPr="001B68A1">
        <w:rPr>
          <w:rFonts w:ascii="David" w:hAnsi="David" w:cs="David"/>
          <w:b/>
          <w:bCs/>
          <w:sz w:val="24"/>
          <w:szCs w:val="24"/>
          <w:lang w:val="sv-SE"/>
        </w:rPr>
        <w:t>Meyerson, J</w:t>
      </w:r>
      <w:r w:rsidRPr="001B68A1">
        <w:rPr>
          <w:rFonts w:ascii="David" w:hAnsi="David" w:cs="David"/>
          <w:sz w:val="24"/>
          <w:szCs w:val="24"/>
          <w:lang w:val="sv-SE"/>
        </w:rPr>
        <w:t>., Levin, L., Khehra, A., Emodi-Perlman, A.,</w:t>
      </w:r>
      <w:r w:rsidR="008F5ADB" w:rsidRPr="001B68A1">
        <w:rPr>
          <w:rFonts w:ascii="David" w:hAnsi="David" w:cs="David"/>
          <w:sz w:val="24"/>
          <w:szCs w:val="24"/>
          <w:lang w:val="sv-SE"/>
        </w:rPr>
        <w:t xml:space="preserve"> </w:t>
      </w:r>
      <w:r w:rsidRPr="001B68A1">
        <w:rPr>
          <w:rFonts w:ascii="David" w:hAnsi="David" w:cs="David"/>
          <w:sz w:val="24"/>
          <w:szCs w:val="24"/>
          <w:lang w:val="sv-SE"/>
        </w:rPr>
        <w:t xml:space="preserve">Eli, I. (2021). </w:t>
      </w:r>
      <w:r w:rsidRPr="001B68A1">
        <w:rPr>
          <w:rFonts w:ascii="David" w:hAnsi="David" w:cs="David"/>
          <w:sz w:val="24"/>
          <w:szCs w:val="24"/>
        </w:rPr>
        <w:t xml:space="preserve">Dental </w:t>
      </w:r>
      <w:r w:rsidR="00BF4EB8" w:rsidRPr="001B68A1">
        <w:rPr>
          <w:rFonts w:ascii="David" w:hAnsi="David" w:cs="David"/>
          <w:sz w:val="24"/>
          <w:szCs w:val="24"/>
        </w:rPr>
        <w:t xml:space="preserve">Personnel </w:t>
      </w:r>
      <w:r w:rsidRPr="001B68A1">
        <w:rPr>
          <w:rFonts w:ascii="David" w:hAnsi="David" w:cs="David"/>
          <w:sz w:val="24"/>
          <w:szCs w:val="24"/>
        </w:rPr>
        <w:t>in Israel, Canada and France during the COVID-19</w:t>
      </w:r>
      <w:r w:rsidR="00BF4EB8" w:rsidRPr="001B68A1">
        <w:rPr>
          <w:rFonts w:ascii="David" w:hAnsi="David" w:cs="David"/>
          <w:sz w:val="24"/>
          <w:szCs w:val="24"/>
        </w:rPr>
        <w:t xml:space="preserve"> Pandemic - Attitudes, Worries, Emotional Responses</w:t>
      </w:r>
      <w:r w:rsidRPr="001B68A1">
        <w:rPr>
          <w:rFonts w:ascii="David" w:hAnsi="David" w:cs="David"/>
          <w:sz w:val="24"/>
          <w:szCs w:val="24"/>
        </w:rPr>
        <w:t xml:space="preserve"> and </w:t>
      </w:r>
      <w:r w:rsidR="00BF4EB8" w:rsidRPr="001B68A1">
        <w:rPr>
          <w:rFonts w:ascii="David" w:hAnsi="David" w:cs="David"/>
          <w:sz w:val="24"/>
          <w:szCs w:val="24"/>
        </w:rPr>
        <w:t>Post Traumatic Growth</w:t>
      </w:r>
      <w:r w:rsidRPr="001B68A1">
        <w:rPr>
          <w:rFonts w:ascii="David" w:hAnsi="David" w:cs="David"/>
          <w:sz w:val="24"/>
          <w:szCs w:val="24"/>
        </w:rPr>
        <w:t>.</w:t>
      </w:r>
      <w:r w:rsidR="008F5ADB" w:rsidRPr="001B68A1">
        <w:rPr>
          <w:rFonts w:ascii="David" w:hAnsi="David" w:cs="David"/>
          <w:i/>
          <w:iCs/>
          <w:sz w:val="24"/>
          <w:szCs w:val="24"/>
        </w:rPr>
        <w:t xml:space="preserve"> </w:t>
      </w:r>
      <w:r w:rsidR="00714370" w:rsidRPr="001B68A1">
        <w:rPr>
          <w:rFonts w:ascii="David" w:hAnsi="David" w:cs="David"/>
          <w:i/>
          <w:iCs/>
          <w:sz w:val="24"/>
          <w:szCs w:val="24"/>
        </w:rPr>
        <w:t>Quintessence International</w:t>
      </w:r>
      <w:r w:rsidR="0015026C" w:rsidRPr="001B68A1">
        <w:rPr>
          <w:rFonts w:ascii="David" w:hAnsi="David" w:cs="David"/>
          <w:i/>
          <w:iCs/>
          <w:sz w:val="24"/>
          <w:szCs w:val="24"/>
        </w:rPr>
        <w:t xml:space="preserve">, </w:t>
      </w:r>
      <w:r w:rsidR="00511FBC" w:rsidRPr="001B68A1">
        <w:rPr>
          <w:rStyle w:val="id-label"/>
          <w:rFonts w:ascii="David" w:hAnsi="David" w:cs="David"/>
          <w:color w:val="212121"/>
          <w:sz w:val="24"/>
          <w:szCs w:val="24"/>
        </w:rPr>
        <w:t>2021;0(0):444-453</w:t>
      </w:r>
      <w:r w:rsidR="004F5F38" w:rsidRPr="001B68A1">
        <w:rPr>
          <w:rStyle w:val="id-label"/>
          <w:rFonts w:ascii="David" w:hAnsi="David" w:cs="David"/>
          <w:b/>
          <w:bCs/>
          <w:color w:val="212121"/>
          <w:sz w:val="24"/>
          <w:szCs w:val="24"/>
        </w:rPr>
        <w:t>.</w:t>
      </w:r>
      <w:r w:rsidR="00D34F64" w:rsidRPr="001B68A1">
        <w:rPr>
          <w:rStyle w:val="id-label"/>
          <w:rFonts w:ascii="David" w:hAnsi="David" w:cs="David"/>
          <w:b/>
          <w:bCs/>
          <w:color w:val="212121"/>
          <w:sz w:val="24"/>
          <w:szCs w:val="24"/>
        </w:rPr>
        <w:t xml:space="preserve"> </w:t>
      </w:r>
      <w:bookmarkStart w:id="10" w:name="_Hlk126069096"/>
      <w:r w:rsidR="00D34F64" w:rsidRPr="001B68A1">
        <w:rPr>
          <w:rStyle w:val="id-label"/>
          <w:rFonts w:ascii="David" w:hAnsi="David" w:cs="David"/>
          <w:color w:val="212121"/>
          <w:sz w:val="24"/>
          <w:szCs w:val="24"/>
        </w:rPr>
        <w:t xml:space="preserve">Journal’s IF: 2.175, (Q2 – </w:t>
      </w:r>
      <w:r w:rsidR="00BF4EB8" w:rsidRPr="001B68A1">
        <w:rPr>
          <w:rStyle w:val="id-label"/>
          <w:rFonts w:ascii="David" w:hAnsi="David" w:cs="David"/>
          <w:color w:val="212121"/>
          <w:sz w:val="24"/>
          <w:szCs w:val="24"/>
        </w:rPr>
        <w:t xml:space="preserve">Journals </w:t>
      </w:r>
      <w:r w:rsidR="00D34F64" w:rsidRPr="001B68A1">
        <w:rPr>
          <w:rStyle w:val="id-label"/>
          <w:rFonts w:ascii="David" w:hAnsi="David" w:cs="David"/>
          <w:color w:val="212121"/>
          <w:sz w:val="24"/>
          <w:szCs w:val="24"/>
        </w:rPr>
        <w:t>in the field of Dentistry, Oral Surgery and Medicine).</w:t>
      </w:r>
      <w:r w:rsidR="008F5ADB" w:rsidRPr="001B68A1">
        <w:rPr>
          <w:rStyle w:val="id-label"/>
          <w:rFonts w:ascii="David" w:hAnsi="David" w:cs="David"/>
          <w:color w:val="212121"/>
          <w:sz w:val="24"/>
          <w:szCs w:val="24"/>
        </w:rPr>
        <w:t xml:space="preserve"> </w:t>
      </w:r>
    </w:p>
    <w:bookmarkEnd w:id="10"/>
    <w:p w14:paraId="1AE13723" w14:textId="5D0F29D6" w:rsidR="008D0B6D" w:rsidRPr="001B68A1" w:rsidRDefault="00CB585C" w:rsidP="00DF0263">
      <w:pPr>
        <w:numPr>
          <w:ilvl w:val="0"/>
          <w:numId w:val="14"/>
        </w:numPr>
        <w:spacing w:after="120"/>
        <w:ind w:right="140"/>
        <w:rPr>
          <w:rStyle w:val="identifier"/>
          <w:rFonts w:ascii="David" w:hAnsi="David" w:cs="David"/>
          <w:color w:val="212121"/>
          <w:sz w:val="24"/>
          <w:szCs w:val="24"/>
          <w:rtl/>
        </w:rPr>
      </w:pPr>
      <w:r w:rsidRPr="001B68A1">
        <w:rPr>
          <w:rStyle w:val="identifier"/>
          <w:rFonts w:ascii="David" w:hAnsi="David" w:cs="David"/>
          <w:b/>
          <w:bCs/>
          <w:color w:val="212121"/>
          <w:sz w:val="24"/>
          <w:szCs w:val="24"/>
          <w:lang w:val="sv-SE"/>
        </w:rPr>
        <w:t>Meyerson, J</w:t>
      </w:r>
      <w:r w:rsidRPr="001B68A1">
        <w:rPr>
          <w:rStyle w:val="identifier"/>
          <w:rFonts w:ascii="David" w:hAnsi="David" w:cs="David"/>
          <w:color w:val="212121"/>
          <w:sz w:val="24"/>
          <w:szCs w:val="24"/>
          <w:lang w:val="sv-SE"/>
        </w:rPr>
        <w:t>., Gelkopf, M., Eli, I., &amp; Uziel, N. (2021).</w:t>
      </w:r>
      <w:r w:rsidR="00435B2E" w:rsidRPr="001B68A1">
        <w:rPr>
          <w:rStyle w:val="identifier"/>
          <w:rFonts w:ascii="David" w:hAnsi="David" w:cs="David"/>
          <w:color w:val="212121"/>
          <w:sz w:val="24"/>
          <w:szCs w:val="24"/>
          <w:lang w:val="sv-SE"/>
        </w:rPr>
        <w:t xml:space="preserve"> </w:t>
      </w:r>
      <w:r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Stress Coping Strategies, Burnout, Secondary Traumatic Stress, and Compassion Satisfaction among </w:t>
      </w:r>
      <w:r w:rsidR="00704A04" w:rsidRPr="001B68A1">
        <w:rPr>
          <w:rStyle w:val="identifier"/>
          <w:rFonts w:ascii="David" w:hAnsi="David" w:cs="David"/>
          <w:color w:val="212121"/>
          <w:sz w:val="24"/>
          <w:szCs w:val="24"/>
        </w:rPr>
        <w:t>Israeli</w:t>
      </w:r>
      <w:r w:rsidR="008F5ADB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 </w:t>
      </w:r>
      <w:r w:rsidRPr="001B68A1">
        <w:rPr>
          <w:rStyle w:val="identifier"/>
          <w:rFonts w:ascii="David" w:hAnsi="David" w:cs="David"/>
          <w:color w:val="212121"/>
          <w:sz w:val="24"/>
          <w:szCs w:val="24"/>
        </w:rPr>
        <w:t>Dentists: A Cross-sectional Study</w:t>
      </w:r>
      <w:r w:rsidR="0015026C" w:rsidRPr="001B68A1">
        <w:rPr>
          <w:rStyle w:val="identifier"/>
          <w:rFonts w:ascii="David" w:hAnsi="David" w:cs="David"/>
          <w:color w:val="212121"/>
          <w:sz w:val="24"/>
          <w:szCs w:val="24"/>
        </w:rPr>
        <w:t>.</w:t>
      </w:r>
      <w:r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 </w:t>
      </w:r>
      <w:r w:rsidRPr="001B68A1">
        <w:rPr>
          <w:rStyle w:val="identifier"/>
          <w:rFonts w:ascii="David" w:hAnsi="David" w:cs="David"/>
          <w:i/>
          <w:iCs/>
          <w:color w:val="212121"/>
          <w:sz w:val="24"/>
          <w:szCs w:val="24"/>
        </w:rPr>
        <w:t>International Dental Journal</w:t>
      </w:r>
      <w:r w:rsidR="0015026C" w:rsidRPr="001B68A1">
        <w:rPr>
          <w:rStyle w:val="identifier"/>
          <w:rFonts w:ascii="David" w:hAnsi="David" w:cs="David"/>
          <w:i/>
          <w:iCs/>
          <w:color w:val="212121"/>
          <w:sz w:val="24"/>
          <w:szCs w:val="24"/>
        </w:rPr>
        <w:t>,</w:t>
      </w:r>
      <w:r w:rsidR="00C91616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 72</w:t>
      </w:r>
      <w:r w:rsidR="00463DB3" w:rsidRPr="001B68A1">
        <w:rPr>
          <w:rStyle w:val="identifier"/>
          <w:rFonts w:ascii="David" w:hAnsi="David" w:cs="David"/>
          <w:color w:val="212121"/>
          <w:sz w:val="24"/>
          <w:szCs w:val="24"/>
        </w:rPr>
        <w:t>(</w:t>
      </w:r>
      <w:r w:rsidR="00C91616" w:rsidRPr="001B68A1">
        <w:rPr>
          <w:rStyle w:val="identifier"/>
          <w:rFonts w:ascii="David" w:hAnsi="David" w:cs="David"/>
          <w:color w:val="212121"/>
          <w:sz w:val="24"/>
          <w:szCs w:val="24"/>
        </w:rPr>
        <w:t>4</w:t>
      </w:r>
      <w:r w:rsidR="00463DB3" w:rsidRPr="001B68A1">
        <w:rPr>
          <w:rStyle w:val="identifier"/>
          <w:rFonts w:ascii="David" w:hAnsi="David" w:cs="David"/>
          <w:color w:val="212121"/>
          <w:sz w:val="24"/>
          <w:szCs w:val="24"/>
        </w:rPr>
        <w:t>):</w:t>
      </w:r>
      <w:r w:rsidR="00C91616" w:rsidRPr="001B68A1">
        <w:rPr>
          <w:rStyle w:val="identifier"/>
          <w:rFonts w:ascii="David" w:hAnsi="David" w:cs="David"/>
          <w:color w:val="212121"/>
          <w:sz w:val="24"/>
          <w:szCs w:val="24"/>
        </w:rPr>
        <w:t>476-483</w:t>
      </w:r>
      <w:r w:rsidR="00463DB3" w:rsidRPr="001B68A1">
        <w:rPr>
          <w:rStyle w:val="identifier"/>
          <w:rFonts w:ascii="David" w:hAnsi="David" w:cs="David"/>
          <w:color w:val="212121"/>
          <w:sz w:val="24"/>
          <w:szCs w:val="24"/>
        </w:rPr>
        <w:t>.</w:t>
      </w:r>
      <w:r w:rsidR="008D0B6D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 Journal’s IF: 2.607, (Q3 – </w:t>
      </w:r>
      <w:r w:rsidR="00BF4EB8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Journals </w:t>
      </w:r>
      <w:r w:rsidR="008D0B6D" w:rsidRPr="001B68A1">
        <w:rPr>
          <w:rStyle w:val="identifier"/>
          <w:rFonts w:ascii="David" w:hAnsi="David" w:cs="David"/>
          <w:color w:val="212121"/>
          <w:sz w:val="24"/>
          <w:szCs w:val="24"/>
        </w:rPr>
        <w:t>in the field of Dentistry, Oral Surgery and Medicine).</w:t>
      </w:r>
      <w:r w:rsidR="008F5ADB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 </w:t>
      </w:r>
    </w:p>
    <w:p w14:paraId="4538A598" w14:textId="3ED1FF3B" w:rsidR="007B2619" w:rsidRPr="001B68A1" w:rsidRDefault="007B2619" w:rsidP="00DF0263">
      <w:pPr>
        <w:numPr>
          <w:ilvl w:val="0"/>
          <w:numId w:val="14"/>
        </w:numPr>
        <w:spacing w:after="120"/>
        <w:ind w:right="140"/>
        <w:rPr>
          <w:rStyle w:val="identifier"/>
          <w:rFonts w:ascii="David" w:hAnsi="David" w:cs="David"/>
          <w:color w:val="212121"/>
          <w:sz w:val="24"/>
          <w:szCs w:val="24"/>
        </w:rPr>
      </w:pPr>
      <w:r w:rsidRPr="001B68A1">
        <w:rPr>
          <w:rStyle w:val="identifier"/>
          <w:rFonts w:ascii="David" w:hAnsi="David" w:cs="David"/>
          <w:color w:val="212121"/>
          <w:sz w:val="24"/>
          <w:szCs w:val="24"/>
          <w:lang w:val="sv-SE"/>
        </w:rPr>
        <w:t xml:space="preserve">Uziel, N., </w:t>
      </w:r>
      <w:r w:rsidRPr="001B68A1">
        <w:rPr>
          <w:rStyle w:val="identifier"/>
          <w:rFonts w:ascii="David" w:hAnsi="David" w:cs="David"/>
          <w:b/>
          <w:bCs/>
          <w:color w:val="212121"/>
          <w:sz w:val="24"/>
          <w:szCs w:val="24"/>
          <w:lang w:val="sv-SE"/>
        </w:rPr>
        <w:t>Meyerson, J</w:t>
      </w:r>
      <w:r w:rsidRPr="001B68A1">
        <w:rPr>
          <w:rStyle w:val="identifier"/>
          <w:rFonts w:ascii="David" w:hAnsi="David" w:cs="David"/>
          <w:color w:val="212121"/>
          <w:sz w:val="24"/>
          <w:szCs w:val="24"/>
          <w:lang w:val="sv-SE"/>
        </w:rPr>
        <w:t>., Kuskasy, M.,</w:t>
      </w:r>
      <w:r w:rsidR="008F5ADB" w:rsidRPr="001B68A1">
        <w:rPr>
          <w:rStyle w:val="identifier"/>
          <w:rFonts w:ascii="David" w:hAnsi="David" w:cs="David"/>
          <w:color w:val="212121"/>
          <w:sz w:val="24"/>
          <w:szCs w:val="24"/>
          <w:lang w:val="sv-SE"/>
        </w:rPr>
        <w:t xml:space="preserve"> </w:t>
      </w:r>
      <w:r w:rsidRPr="001B68A1">
        <w:rPr>
          <w:rStyle w:val="identifier"/>
          <w:rFonts w:ascii="David" w:hAnsi="David" w:cs="David"/>
          <w:color w:val="212121"/>
          <w:sz w:val="24"/>
          <w:szCs w:val="24"/>
          <w:lang w:val="sv-SE"/>
        </w:rPr>
        <w:t>Eli, I. (20</w:t>
      </w:r>
      <w:r w:rsidR="006E77A1" w:rsidRPr="001B68A1">
        <w:rPr>
          <w:rStyle w:val="identifier"/>
          <w:rFonts w:ascii="David" w:hAnsi="David" w:cs="David"/>
          <w:color w:val="212121"/>
          <w:sz w:val="24"/>
          <w:szCs w:val="24"/>
          <w:lang w:val="sv-SE"/>
        </w:rPr>
        <w:t>23</w:t>
      </w:r>
      <w:r w:rsidRPr="001B68A1">
        <w:rPr>
          <w:rStyle w:val="identifier"/>
          <w:rFonts w:ascii="David" w:hAnsi="David" w:cs="David"/>
          <w:color w:val="212121"/>
          <w:sz w:val="24"/>
          <w:szCs w:val="24"/>
          <w:lang w:val="sv-SE"/>
        </w:rPr>
        <w:t>).</w:t>
      </w:r>
      <w:r w:rsidRPr="001B68A1">
        <w:rPr>
          <w:rFonts w:ascii="David" w:hAnsi="David" w:cs="David"/>
          <w:sz w:val="24"/>
          <w:szCs w:val="24"/>
          <w:lang w:val="sv-SE"/>
        </w:rPr>
        <w:t xml:space="preserve"> </w:t>
      </w:r>
      <w:r w:rsidRPr="001B68A1">
        <w:rPr>
          <w:rStyle w:val="identifier"/>
          <w:rFonts w:ascii="David" w:hAnsi="David" w:cs="David"/>
          <w:color w:val="212121"/>
          <w:sz w:val="24"/>
          <w:szCs w:val="24"/>
        </w:rPr>
        <w:t>The Influence of Family Milieu on Dental Anxiety in Adolescents—A Cross-Sectional Study.</w:t>
      </w:r>
      <w:r w:rsidR="006E77A1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 </w:t>
      </w:r>
      <w:r w:rsidR="006E77A1" w:rsidRPr="001B68A1">
        <w:rPr>
          <w:rStyle w:val="identifier"/>
          <w:rFonts w:ascii="David" w:hAnsi="David" w:cs="David"/>
          <w:i/>
          <w:iCs/>
          <w:color w:val="212121"/>
          <w:sz w:val="24"/>
          <w:szCs w:val="24"/>
        </w:rPr>
        <w:t>Journal of Clinical</w:t>
      </w:r>
      <w:r w:rsidR="008F5ADB" w:rsidRPr="001B68A1">
        <w:rPr>
          <w:rStyle w:val="identifier"/>
          <w:rFonts w:ascii="David" w:hAnsi="David" w:cs="David"/>
          <w:i/>
          <w:iCs/>
          <w:color w:val="212121"/>
          <w:sz w:val="24"/>
          <w:szCs w:val="24"/>
        </w:rPr>
        <w:t xml:space="preserve"> </w:t>
      </w:r>
      <w:r w:rsidR="006E77A1" w:rsidRPr="001B68A1">
        <w:rPr>
          <w:rStyle w:val="identifier"/>
          <w:rFonts w:ascii="David" w:hAnsi="David" w:cs="David"/>
          <w:i/>
          <w:iCs/>
          <w:color w:val="212121"/>
          <w:sz w:val="24"/>
          <w:szCs w:val="24"/>
        </w:rPr>
        <w:t>Medicine</w:t>
      </w:r>
      <w:r w:rsidR="0015026C" w:rsidRPr="001B68A1">
        <w:rPr>
          <w:rStyle w:val="identifier"/>
          <w:rFonts w:ascii="David" w:hAnsi="David" w:cs="David"/>
          <w:i/>
          <w:iCs/>
          <w:color w:val="212121"/>
          <w:sz w:val="24"/>
          <w:szCs w:val="24"/>
        </w:rPr>
        <w:t>,</w:t>
      </w:r>
      <w:r w:rsidR="006E77A1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 12(6), 2174.</w:t>
      </w:r>
      <w:r w:rsidR="00704A04" w:rsidRPr="001B68A1">
        <w:rPr>
          <w:rFonts w:ascii="David" w:hAnsi="David" w:cs="David"/>
          <w:sz w:val="24"/>
          <w:szCs w:val="24"/>
        </w:rPr>
        <w:t xml:space="preserve"> </w:t>
      </w:r>
      <w:r w:rsidR="00613C5F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Journal’s IF: </w:t>
      </w:r>
      <w:r w:rsidR="00704A04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4.964, (Q1 </w:t>
      </w:r>
      <w:r w:rsidR="00613C5F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– </w:t>
      </w:r>
      <w:r w:rsidR="00BF4EB8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Journals </w:t>
      </w:r>
      <w:r w:rsidR="00704A04" w:rsidRPr="001B68A1">
        <w:rPr>
          <w:rStyle w:val="identifier"/>
          <w:rFonts w:ascii="David" w:hAnsi="David" w:cs="David"/>
          <w:color w:val="212121"/>
          <w:sz w:val="24"/>
          <w:szCs w:val="24"/>
        </w:rPr>
        <w:t>in the field of Medicine).</w:t>
      </w:r>
      <w:r w:rsidR="008F5ADB" w:rsidRPr="001B68A1">
        <w:rPr>
          <w:rStyle w:val="identifier"/>
          <w:rFonts w:ascii="David" w:hAnsi="David" w:cs="David"/>
          <w:color w:val="212121"/>
          <w:sz w:val="24"/>
          <w:szCs w:val="24"/>
        </w:rPr>
        <w:t xml:space="preserve"> </w:t>
      </w:r>
    </w:p>
    <w:p w14:paraId="539F8B79" w14:textId="20427862" w:rsidR="00FD447A" w:rsidRDefault="00FD447A" w:rsidP="00DF0263">
      <w:pPr>
        <w:numPr>
          <w:ilvl w:val="0"/>
          <w:numId w:val="14"/>
        </w:numPr>
        <w:spacing w:after="120"/>
        <w:ind w:right="140"/>
        <w:rPr>
          <w:rFonts w:ascii="David" w:hAnsi="David" w:cs="David"/>
          <w:color w:val="212121"/>
          <w:sz w:val="24"/>
          <w:szCs w:val="24"/>
        </w:rPr>
      </w:pPr>
      <w:bookmarkStart w:id="11" w:name="_Hlk175639867"/>
      <w:r w:rsidRPr="001B68A1">
        <w:rPr>
          <w:rFonts w:ascii="David" w:hAnsi="David" w:cs="David"/>
          <w:b/>
          <w:bCs/>
          <w:color w:val="212121"/>
          <w:sz w:val="24"/>
          <w:szCs w:val="24"/>
        </w:rPr>
        <w:t>Meyerson, J</w:t>
      </w:r>
      <w:r w:rsidRPr="001B68A1">
        <w:rPr>
          <w:rFonts w:ascii="David" w:hAnsi="David" w:cs="David"/>
          <w:color w:val="212121"/>
          <w:sz w:val="24"/>
          <w:szCs w:val="24"/>
        </w:rPr>
        <w:t xml:space="preserve">., &amp; </w:t>
      </w:r>
      <w:proofErr w:type="spellStart"/>
      <w:r w:rsidRPr="001B68A1">
        <w:rPr>
          <w:rFonts w:ascii="David" w:hAnsi="David" w:cs="David"/>
          <w:color w:val="212121"/>
          <w:sz w:val="24"/>
          <w:szCs w:val="24"/>
        </w:rPr>
        <w:t>Konichezky</w:t>
      </w:r>
      <w:proofErr w:type="spellEnd"/>
      <w:r w:rsidRPr="001B68A1">
        <w:rPr>
          <w:rFonts w:ascii="David" w:hAnsi="David" w:cs="David"/>
          <w:color w:val="212121"/>
          <w:sz w:val="24"/>
          <w:szCs w:val="24"/>
        </w:rPr>
        <w:t>, A. (2024). Applying hypnotic associative - dissociative techniques in psychotherapy for psychosomatic symptoms. </w:t>
      </w:r>
      <w:r w:rsidRPr="001B68A1">
        <w:rPr>
          <w:rFonts w:ascii="David" w:hAnsi="David" w:cs="David"/>
          <w:i/>
          <w:iCs/>
          <w:color w:val="212121"/>
          <w:sz w:val="24"/>
          <w:szCs w:val="24"/>
        </w:rPr>
        <w:t xml:space="preserve">The American </w:t>
      </w:r>
      <w:r w:rsidR="00555F0D">
        <w:rPr>
          <w:rFonts w:ascii="David" w:hAnsi="David" w:cs="David"/>
          <w:i/>
          <w:iCs/>
          <w:color w:val="212121"/>
          <w:sz w:val="24"/>
          <w:szCs w:val="24"/>
        </w:rPr>
        <w:t>J</w:t>
      </w:r>
      <w:r w:rsidRPr="001B68A1">
        <w:rPr>
          <w:rFonts w:ascii="David" w:hAnsi="David" w:cs="David"/>
          <w:i/>
          <w:iCs/>
          <w:color w:val="212121"/>
          <w:sz w:val="24"/>
          <w:szCs w:val="24"/>
        </w:rPr>
        <w:t xml:space="preserve">ournal of </w:t>
      </w:r>
      <w:r w:rsidR="00555F0D">
        <w:rPr>
          <w:rFonts w:ascii="David" w:hAnsi="David" w:cs="David"/>
          <w:i/>
          <w:iCs/>
          <w:color w:val="212121"/>
          <w:sz w:val="24"/>
          <w:szCs w:val="24"/>
        </w:rPr>
        <w:t>C</w:t>
      </w:r>
      <w:r w:rsidRPr="001B68A1">
        <w:rPr>
          <w:rFonts w:ascii="David" w:hAnsi="David" w:cs="David"/>
          <w:i/>
          <w:iCs/>
          <w:color w:val="212121"/>
          <w:sz w:val="24"/>
          <w:szCs w:val="24"/>
        </w:rPr>
        <w:t xml:space="preserve">linical </w:t>
      </w:r>
      <w:r w:rsidR="00555F0D">
        <w:rPr>
          <w:rFonts w:ascii="David" w:hAnsi="David" w:cs="David"/>
          <w:i/>
          <w:iCs/>
          <w:color w:val="212121"/>
          <w:sz w:val="24"/>
          <w:szCs w:val="24"/>
        </w:rPr>
        <w:t>H</w:t>
      </w:r>
      <w:r w:rsidRPr="001B68A1">
        <w:rPr>
          <w:rFonts w:ascii="David" w:hAnsi="David" w:cs="David"/>
          <w:i/>
          <w:iCs/>
          <w:color w:val="212121"/>
          <w:sz w:val="24"/>
          <w:szCs w:val="24"/>
        </w:rPr>
        <w:t>ypnosis</w:t>
      </w:r>
      <w:r w:rsidRPr="001B68A1">
        <w:rPr>
          <w:rFonts w:ascii="David" w:hAnsi="David" w:cs="David"/>
          <w:color w:val="212121"/>
          <w:sz w:val="24"/>
          <w:szCs w:val="24"/>
        </w:rPr>
        <w:t>, 1–10. Advance online publication. ttps://doi.org/10.1080/00029157.2024.2337625 Journal’s IF: 1.</w:t>
      </w:r>
      <w:r w:rsidR="00797EE6" w:rsidRPr="001B68A1">
        <w:rPr>
          <w:rFonts w:ascii="David" w:hAnsi="David" w:cs="David"/>
          <w:color w:val="212121"/>
          <w:sz w:val="24"/>
          <w:szCs w:val="24"/>
        </w:rPr>
        <w:t>3</w:t>
      </w:r>
      <w:r w:rsidRPr="001B68A1">
        <w:rPr>
          <w:rFonts w:ascii="David" w:hAnsi="David" w:cs="David"/>
          <w:color w:val="212121"/>
          <w:sz w:val="24"/>
          <w:szCs w:val="24"/>
        </w:rPr>
        <w:t>, (Q</w:t>
      </w:r>
      <w:r w:rsidR="00CF10BE">
        <w:rPr>
          <w:rFonts w:ascii="David" w:hAnsi="David" w:cs="David"/>
          <w:color w:val="212121"/>
          <w:sz w:val="24"/>
          <w:szCs w:val="24"/>
        </w:rPr>
        <w:t>3</w:t>
      </w:r>
      <w:r w:rsidRPr="001B68A1">
        <w:rPr>
          <w:rFonts w:ascii="David" w:hAnsi="David" w:cs="David"/>
          <w:color w:val="212121"/>
          <w:sz w:val="24"/>
          <w:szCs w:val="24"/>
        </w:rPr>
        <w:t xml:space="preserve"> – Journals in the field of Clinical Psychology).</w:t>
      </w:r>
    </w:p>
    <w:p w14:paraId="296477B7" w14:textId="6F74051F" w:rsidR="003A4B59" w:rsidRDefault="003A4B59" w:rsidP="00555F0D">
      <w:pPr>
        <w:numPr>
          <w:ilvl w:val="0"/>
          <w:numId w:val="14"/>
        </w:numPr>
        <w:spacing w:after="120"/>
        <w:ind w:right="140"/>
        <w:rPr>
          <w:rFonts w:ascii="David" w:hAnsi="David" w:cs="David"/>
          <w:color w:val="212121"/>
          <w:sz w:val="24"/>
          <w:szCs w:val="24"/>
        </w:rPr>
      </w:pPr>
      <w:r w:rsidRPr="001706E3">
        <w:rPr>
          <w:rFonts w:ascii="David" w:hAnsi="David" w:cs="David"/>
          <w:b/>
          <w:bCs/>
          <w:color w:val="212121"/>
          <w:sz w:val="24"/>
          <w:szCs w:val="24"/>
        </w:rPr>
        <w:t xml:space="preserve">Meyerson, </w:t>
      </w:r>
      <w:r w:rsidR="00555F0D" w:rsidRPr="001706E3">
        <w:rPr>
          <w:rFonts w:ascii="David" w:hAnsi="David" w:cs="David"/>
          <w:b/>
          <w:bCs/>
          <w:color w:val="212121"/>
          <w:sz w:val="24"/>
          <w:szCs w:val="24"/>
        </w:rPr>
        <w:t>J</w:t>
      </w:r>
      <w:r w:rsidR="00555F0D" w:rsidRPr="001706E3">
        <w:rPr>
          <w:rFonts w:ascii="David" w:hAnsi="David" w:cs="David"/>
          <w:color w:val="212121"/>
          <w:sz w:val="24"/>
          <w:szCs w:val="24"/>
        </w:rPr>
        <w:t>.,</w:t>
      </w:r>
      <w:r w:rsidR="00555F0D" w:rsidRPr="00555F0D">
        <w:rPr>
          <w:rFonts w:ascii="David" w:hAnsi="David" w:cs="David"/>
          <w:color w:val="212121"/>
          <w:sz w:val="24"/>
          <w:szCs w:val="24"/>
        </w:rPr>
        <w:t xml:space="preserve"> Edry, N., &amp; Feldman, B. </w:t>
      </w:r>
      <w:r w:rsidRPr="001706E3">
        <w:rPr>
          <w:rFonts w:ascii="David" w:hAnsi="David" w:cs="David"/>
          <w:color w:val="212121"/>
          <w:sz w:val="24"/>
          <w:szCs w:val="24"/>
        </w:rPr>
        <w:t>(2024). Exploring Hypnotist Trance: The Experiences of Skilled Practitioners. </w:t>
      </w:r>
      <w:r w:rsidRPr="001706E3">
        <w:rPr>
          <w:rFonts w:ascii="David" w:hAnsi="David" w:cs="David"/>
          <w:i/>
          <w:iCs/>
          <w:color w:val="212121"/>
          <w:sz w:val="24"/>
          <w:szCs w:val="24"/>
        </w:rPr>
        <w:t xml:space="preserve">The American </w:t>
      </w:r>
      <w:r w:rsidR="00555F0D">
        <w:rPr>
          <w:rFonts w:ascii="David" w:hAnsi="David" w:cs="David"/>
          <w:i/>
          <w:iCs/>
          <w:color w:val="212121"/>
          <w:sz w:val="24"/>
          <w:szCs w:val="24"/>
        </w:rPr>
        <w:t>J</w:t>
      </w:r>
      <w:r w:rsidRPr="001706E3">
        <w:rPr>
          <w:rFonts w:ascii="David" w:hAnsi="David" w:cs="David"/>
          <w:i/>
          <w:iCs/>
          <w:color w:val="212121"/>
          <w:sz w:val="24"/>
          <w:szCs w:val="24"/>
        </w:rPr>
        <w:t xml:space="preserve">ournal of </w:t>
      </w:r>
      <w:r w:rsidR="00555F0D">
        <w:rPr>
          <w:rFonts w:ascii="David" w:hAnsi="David" w:cs="David"/>
          <w:i/>
          <w:iCs/>
          <w:color w:val="212121"/>
          <w:sz w:val="24"/>
          <w:szCs w:val="24"/>
        </w:rPr>
        <w:t>C</w:t>
      </w:r>
      <w:r w:rsidRPr="001706E3">
        <w:rPr>
          <w:rFonts w:ascii="David" w:hAnsi="David" w:cs="David"/>
          <w:i/>
          <w:iCs/>
          <w:color w:val="212121"/>
          <w:sz w:val="24"/>
          <w:szCs w:val="24"/>
        </w:rPr>
        <w:t xml:space="preserve">linical </w:t>
      </w:r>
      <w:r w:rsidR="00555F0D">
        <w:rPr>
          <w:rFonts w:ascii="David" w:hAnsi="David" w:cs="David"/>
          <w:i/>
          <w:iCs/>
          <w:color w:val="212121"/>
          <w:sz w:val="24"/>
          <w:szCs w:val="24"/>
        </w:rPr>
        <w:t>H</w:t>
      </w:r>
      <w:r w:rsidRPr="001706E3">
        <w:rPr>
          <w:rFonts w:ascii="David" w:hAnsi="David" w:cs="David"/>
          <w:i/>
          <w:iCs/>
          <w:color w:val="212121"/>
          <w:sz w:val="24"/>
          <w:szCs w:val="24"/>
        </w:rPr>
        <w:t>ypnosis</w:t>
      </w:r>
      <w:r>
        <w:rPr>
          <w:rFonts w:ascii="David" w:hAnsi="David" w:cs="David"/>
          <w:color w:val="212121"/>
          <w:sz w:val="24"/>
          <w:szCs w:val="24"/>
        </w:rPr>
        <w:t>.</w:t>
      </w:r>
      <w:r w:rsidRPr="001706E3">
        <w:rPr>
          <w:rFonts w:ascii="David" w:hAnsi="David" w:cs="David"/>
          <w:color w:val="212121"/>
          <w:sz w:val="24"/>
          <w:szCs w:val="24"/>
        </w:rPr>
        <w:t xml:space="preserve"> </w:t>
      </w:r>
      <w:r w:rsidR="00555F0D">
        <w:rPr>
          <w:rFonts w:ascii="David" w:hAnsi="David" w:cs="David" w:hint="cs"/>
          <w:color w:val="212121"/>
          <w:sz w:val="24"/>
          <w:szCs w:val="24"/>
          <w:rtl/>
        </w:rPr>
        <w:t>1-13</w:t>
      </w:r>
      <w:r w:rsidR="00555F0D">
        <w:rPr>
          <w:rFonts w:ascii="David" w:hAnsi="David" w:cs="David"/>
          <w:color w:val="212121"/>
          <w:sz w:val="24"/>
          <w:szCs w:val="24"/>
        </w:rPr>
        <w:t>.</w:t>
      </w:r>
      <w:r w:rsidR="00555F0D" w:rsidRPr="00555F0D">
        <w:rPr>
          <w:rFonts w:ascii="Open Sans" w:hAnsi="Open Sans" w:cs="Open Sans"/>
          <w:color w:val="333333"/>
          <w:shd w:val="clear" w:color="auto" w:fill="EAEAEA"/>
        </w:rPr>
        <w:t xml:space="preserve"> </w:t>
      </w:r>
      <w:r w:rsidR="00555F0D">
        <w:fldChar w:fldCharType="begin"/>
      </w:r>
      <w:r w:rsidR="00555F0D">
        <w:instrText>HYPERLINK "https://doi.org/10.1080/00029157.2024.2398431"</w:instrText>
      </w:r>
      <w:r w:rsidR="00555F0D">
        <w:fldChar w:fldCharType="separate"/>
      </w:r>
      <w:r w:rsidR="00555F0D" w:rsidRPr="00B73044">
        <w:rPr>
          <w:rStyle w:val="Hyperlink"/>
          <w:rFonts w:ascii="David" w:hAnsi="David" w:cs="David"/>
          <w:sz w:val="24"/>
          <w:szCs w:val="24"/>
        </w:rPr>
        <w:t>https://doi.org/10.1080/00029157.2024.2398431</w:t>
      </w:r>
      <w:r w:rsidR="00555F0D">
        <w:rPr>
          <w:rStyle w:val="Hyperlink"/>
          <w:rFonts w:ascii="David" w:hAnsi="David" w:cs="David"/>
          <w:sz w:val="24"/>
          <w:szCs w:val="24"/>
        </w:rPr>
        <w:fldChar w:fldCharType="end"/>
      </w:r>
      <w:r w:rsidR="00555F0D">
        <w:rPr>
          <w:rFonts w:ascii="David" w:hAnsi="David" w:cs="David"/>
          <w:color w:val="212121"/>
          <w:sz w:val="24"/>
          <w:szCs w:val="24"/>
        </w:rPr>
        <w:t xml:space="preserve"> </w:t>
      </w:r>
      <w:r w:rsidR="00555F0D">
        <w:rPr>
          <w:rFonts w:ascii="David" w:hAnsi="David" w:cs="David" w:hint="cs"/>
          <w:color w:val="212121"/>
          <w:sz w:val="24"/>
          <w:szCs w:val="24"/>
          <w:rtl/>
        </w:rPr>
        <w:t>.</w:t>
      </w:r>
      <w:r w:rsidRPr="001706E3">
        <w:rPr>
          <w:rFonts w:ascii="David" w:hAnsi="David" w:cs="David"/>
          <w:color w:val="212121"/>
          <w:sz w:val="24"/>
          <w:szCs w:val="24"/>
        </w:rPr>
        <w:t>Journal’s IF: 1.3, (Q3 – Journals in the field of Clinical Psychology</w:t>
      </w:r>
      <w:r>
        <w:rPr>
          <w:rFonts w:ascii="David" w:hAnsi="David" w:cs="David"/>
          <w:color w:val="212121"/>
          <w:sz w:val="24"/>
          <w:szCs w:val="24"/>
        </w:rPr>
        <w:t>).</w:t>
      </w:r>
    </w:p>
    <w:bookmarkEnd w:id="11"/>
    <w:p w14:paraId="2A96314E" w14:textId="77777777" w:rsidR="001706E3" w:rsidRDefault="001706E3" w:rsidP="003A4B59">
      <w:pPr>
        <w:spacing w:after="120"/>
        <w:ind w:right="140"/>
        <w:rPr>
          <w:rFonts w:ascii="David" w:hAnsi="David" w:cs="David"/>
          <w:color w:val="212121"/>
          <w:sz w:val="24"/>
          <w:szCs w:val="24"/>
        </w:rPr>
      </w:pPr>
    </w:p>
    <w:p w14:paraId="5DE4936C" w14:textId="77777777" w:rsidR="001706E3" w:rsidRPr="001B68A1" w:rsidRDefault="001706E3" w:rsidP="001706E3">
      <w:pPr>
        <w:spacing w:after="120"/>
        <w:ind w:right="140"/>
        <w:rPr>
          <w:rStyle w:val="identifier"/>
          <w:rFonts w:ascii="David" w:hAnsi="David" w:cs="David"/>
          <w:color w:val="212121"/>
          <w:sz w:val="24"/>
          <w:szCs w:val="24"/>
        </w:rPr>
      </w:pPr>
    </w:p>
    <w:p w14:paraId="70119A6F" w14:textId="1945D619" w:rsidR="002C1661" w:rsidRPr="001B68A1" w:rsidRDefault="002C1661" w:rsidP="0015026C">
      <w:pPr>
        <w:pStyle w:val="Heading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Book Chapters</w:t>
      </w:r>
    </w:p>
    <w:p w14:paraId="1ACC3089" w14:textId="45AC8942" w:rsidR="00B72060" w:rsidRPr="001B68A1" w:rsidRDefault="002C1661" w:rsidP="00BB18CC">
      <w:pPr>
        <w:numPr>
          <w:ilvl w:val="0"/>
          <w:numId w:val="15"/>
        </w:numPr>
        <w:spacing w:after="120"/>
        <w:ind w:right="14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>Meyerson, J</w:t>
      </w:r>
      <w:r w:rsidRPr="001B68A1">
        <w:rPr>
          <w:rFonts w:ascii="David" w:hAnsi="David" w:cs="David"/>
          <w:sz w:val="24"/>
          <w:szCs w:val="24"/>
        </w:rPr>
        <w:t>. (201</w:t>
      </w:r>
      <w:r w:rsidR="00F73C38" w:rsidRPr="001B68A1">
        <w:rPr>
          <w:rFonts w:ascii="David" w:hAnsi="David" w:cs="David"/>
          <w:sz w:val="24"/>
          <w:szCs w:val="24"/>
        </w:rPr>
        <w:t>7</w:t>
      </w:r>
      <w:r w:rsidRPr="001B68A1">
        <w:rPr>
          <w:rFonts w:ascii="David" w:hAnsi="David" w:cs="David"/>
          <w:sz w:val="24"/>
          <w:szCs w:val="24"/>
        </w:rPr>
        <w:t xml:space="preserve">). </w:t>
      </w:r>
      <w:r w:rsidRPr="001B68A1">
        <w:rPr>
          <w:rFonts w:ascii="David" w:hAnsi="David" w:cs="David"/>
          <w:noProof/>
          <w:sz w:val="24"/>
          <w:szCs w:val="24"/>
        </w:rPr>
        <w:t>Presenting Hypnosis to Patients.</w:t>
      </w:r>
      <w:r w:rsidRPr="001B68A1">
        <w:rPr>
          <w:rFonts w:ascii="David" w:hAnsi="David" w:cs="David"/>
          <w:sz w:val="24"/>
          <w:szCs w:val="24"/>
        </w:rPr>
        <w:t xml:space="preserve"> In </w:t>
      </w:r>
      <w:r w:rsidR="00F73C38" w:rsidRPr="001B68A1">
        <w:rPr>
          <w:rFonts w:ascii="David" w:hAnsi="David" w:cs="David"/>
          <w:i/>
          <w:iCs/>
          <w:sz w:val="24"/>
          <w:szCs w:val="24"/>
        </w:rPr>
        <w:t xml:space="preserve">Handbook </w:t>
      </w:r>
      <w:r w:rsidR="006406A3" w:rsidRPr="001B68A1">
        <w:rPr>
          <w:rFonts w:ascii="David" w:hAnsi="David" w:cs="David"/>
          <w:i/>
          <w:iCs/>
          <w:sz w:val="24"/>
          <w:szCs w:val="24"/>
        </w:rPr>
        <w:t>of Medical</w:t>
      </w:r>
      <w:r w:rsidR="003A3473" w:rsidRPr="001B68A1">
        <w:rPr>
          <w:rFonts w:ascii="David" w:hAnsi="David" w:cs="David"/>
          <w:b/>
          <w:bCs/>
          <w:i/>
          <w:iCs/>
          <w:sz w:val="24"/>
          <w:szCs w:val="24"/>
        </w:rPr>
        <w:t xml:space="preserve"> </w:t>
      </w:r>
      <w:r w:rsidRPr="001B68A1">
        <w:rPr>
          <w:rFonts w:ascii="David" w:hAnsi="David" w:cs="David"/>
          <w:i/>
          <w:iCs/>
          <w:noProof/>
          <w:sz w:val="24"/>
          <w:szCs w:val="24"/>
        </w:rPr>
        <w:t>and</w:t>
      </w:r>
      <w:r w:rsidRPr="001B68A1">
        <w:rPr>
          <w:rFonts w:ascii="David" w:hAnsi="David" w:cs="David"/>
          <w:i/>
          <w:iCs/>
          <w:sz w:val="24"/>
          <w:szCs w:val="24"/>
        </w:rPr>
        <w:t xml:space="preserve"> Psychological Hypnosis</w:t>
      </w:r>
      <w:r w:rsidRPr="001B68A1">
        <w:rPr>
          <w:rFonts w:ascii="David" w:hAnsi="David" w:cs="David"/>
          <w:sz w:val="24"/>
          <w:szCs w:val="24"/>
        </w:rPr>
        <w:t>. Gary Elkins (Ed.). Chapter 4.pp.</w:t>
      </w:r>
      <w:r w:rsidR="00E6175E" w:rsidRPr="001B68A1">
        <w:rPr>
          <w:rFonts w:ascii="David" w:hAnsi="David" w:cs="David"/>
          <w:sz w:val="24"/>
          <w:szCs w:val="24"/>
        </w:rPr>
        <w:t xml:space="preserve"> 29-33.</w:t>
      </w:r>
      <w:r w:rsidR="00BB18CC" w:rsidRPr="00BB18CC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BB18CC" w:rsidRPr="00BB18CC">
        <w:rPr>
          <w:rFonts w:ascii="David" w:hAnsi="David" w:cs="David"/>
          <w:sz w:val="24"/>
          <w:szCs w:val="24"/>
        </w:rPr>
        <w:t>Springer Publishing Company.</w:t>
      </w:r>
    </w:p>
    <w:p w14:paraId="1AFCA290" w14:textId="2557D0CB" w:rsidR="008510D4" w:rsidRPr="001B68A1" w:rsidRDefault="008510D4" w:rsidP="00DF0263">
      <w:pPr>
        <w:numPr>
          <w:ilvl w:val="0"/>
          <w:numId w:val="15"/>
        </w:numPr>
        <w:spacing w:after="120"/>
        <w:ind w:right="14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>Meyerson, J</w:t>
      </w:r>
      <w:r w:rsidRPr="001B68A1">
        <w:rPr>
          <w:rFonts w:ascii="David" w:hAnsi="David" w:cs="David"/>
          <w:sz w:val="24"/>
          <w:szCs w:val="24"/>
        </w:rPr>
        <w:t>. (2022). Interactive Hypnosis and Hypnotic Psychotherapy Online</w:t>
      </w:r>
      <w:r w:rsidR="00C905F2" w:rsidRPr="001B68A1">
        <w:rPr>
          <w:rFonts w:ascii="David" w:hAnsi="David" w:cs="David"/>
          <w:sz w:val="24"/>
          <w:szCs w:val="24"/>
        </w:rPr>
        <w:t>.</w:t>
      </w:r>
      <w:r w:rsidRPr="001B68A1">
        <w:rPr>
          <w:rFonts w:ascii="David" w:hAnsi="David" w:cs="David"/>
          <w:sz w:val="24"/>
          <w:szCs w:val="24"/>
        </w:rPr>
        <w:t xml:space="preserve"> In </w:t>
      </w:r>
      <w:r w:rsidRPr="001B68A1">
        <w:rPr>
          <w:rFonts w:ascii="David" w:hAnsi="David" w:cs="David"/>
          <w:i/>
          <w:iCs/>
          <w:sz w:val="24"/>
          <w:szCs w:val="24"/>
        </w:rPr>
        <w:t>Advances in Online Therapy: Emergence of a New Paradigm.</w:t>
      </w:r>
      <w:r w:rsidRPr="001B68A1">
        <w:rPr>
          <w:rFonts w:ascii="David" w:hAnsi="David" w:cs="David"/>
          <w:sz w:val="24"/>
          <w:szCs w:val="24"/>
        </w:rPr>
        <w:t xml:space="preserve"> Weinberg, H., Rolnick, A., &amp; Leighton, A. (Eds.). </w:t>
      </w:r>
      <w:r w:rsidR="00C905F2" w:rsidRPr="001B68A1">
        <w:rPr>
          <w:rFonts w:ascii="David" w:hAnsi="David" w:cs="David"/>
          <w:sz w:val="24"/>
          <w:szCs w:val="24"/>
        </w:rPr>
        <w:t>Chapter</w:t>
      </w:r>
      <w:r w:rsidR="0039031E" w:rsidRPr="001B68A1">
        <w:rPr>
          <w:rFonts w:ascii="David" w:hAnsi="David" w:cs="David"/>
          <w:sz w:val="24"/>
          <w:szCs w:val="24"/>
        </w:rPr>
        <w:t xml:space="preserve"> 15. pp.</w:t>
      </w:r>
      <w:r w:rsidR="003A350B" w:rsidRPr="001B68A1">
        <w:rPr>
          <w:rFonts w:ascii="David" w:hAnsi="David" w:cs="David"/>
          <w:sz w:val="24"/>
          <w:szCs w:val="24"/>
        </w:rPr>
        <w:t xml:space="preserve"> 186-195</w:t>
      </w:r>
      <w:r w:rsidR="0039031E"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(1st ed.). Routledge. </w:t>
      </w:r>
    </w:p>
    <w:p w14:paraId="36E2E3ED" w14:textId="229CC9BE" w:rsidR="00FB1169" w:rsidRPr="001B68A1" w:rsidRDefault="00FB1169" w:rsidP="00DF0263">
      <w:pPr>
        <w:numPr>
          <w:ilvl w:val="0"/>
          <w:numId w:val="15"/>
        </w:numPr>
        <w:spacing w:after="120"/>
        <w:ind w:right="14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</w:rPr>
        <w:t>Meyerson, J</w:t>
      </w:r>
      <w:r w:rsidRPr="001B68A1">
        <w:rPr>
          <w:rFonts w:ascii="David" w:hAnsi="David" w:cs="David"/>
          <w:sz w:val="24"/>
          <w:szCs w:val="24"/>
        </w:rPr>
        <w:t>. (</w:t>
      </w:r>
      <w:r w:rsidRPr="001B68A1">
        <w:rPr>
          <w:rFonts w:ascii="David" w:hAnsi="David" w:cs="David"/>
          <w:sz w:val="24"/>
          <w:szCs w:val="24"/>
          <w:rtl/>
        </w:rPr>
        <w:t>2024</w:t>
      </w:r>
      <w:r w:rsidRPr="001B68A1">
        <w:rPr>
          <w:rFonts w:ascii="David" w:hAnsi="David" w:cs="David"/>
          <w:sz w:val="24"/>
          <w:szCs w:val="24"/>
        </w:rPr>
        <w:t>). Application of dissociative-associative</w:t>
      </w:r>
      <w:r w:rsidRPr="001B68A1">
        <w:rPr>
          <w:rFonts w:ascii="David" w:hAnsi="David" w:cs="David"/>
          <w:b/>
          <w:bCs/>
          <w:sz w:val="24"/>
          <w:szCs w:val="24"/>
          <w:rtl/>
        </w:rPr>
        <w:t> </w:t>
      </w:r>
      <w:r w:rsidRPr="001B68A1">
        <w:rPr>
          <w:rFonts w:ascii="David" w:hAnsi="David" w:cs="David"/>
          <w:sz w:val="24"/>
          <w:szCs w:val="24"/>
        </w:rPr>
        <w:t>techniques during hypnotic psychotherapy. In: M.P. Jensen (Ed.), </w:t>
      </w:r>
      <w:r w:rsidRPr="001B68A1">
        <w:rPr>
          <w:rFonts w:ascii="David" w:hAnsi="David" w:cs="David"/>
          <w:i/>
          <w:iCs/>
          <w:sz w:val="24"/>
          <w:szCs w:val="24"/>
        </w:rPr>
        <w:t>Handbook of hypnotic techniques, Vol. 3: Favorite methods of master clinicians</w:t>
      </w:r>
      <w:r w:rsidRPr="001B68A1">
        <w:rPr>
          <w:rFonts w:ascii="David" w:hAnsi="David" w:cs="David"/>
          <w:sz w:val="24"/>
          <w:szCs w:val="24"/>
        </w:rPr>
        <w:t xml:space="preserve">. </w:t>
      </w:r>
      <w:r w:rsidR="00EA077D" w:rsidRPr="001B68A1">
        <w:rPr>
          <w:rFonts w:ascii="David" w:hAnsi="David" w:cs="David"/>
          <w:sz w:val="24"/>
          <w:szCs w:val="24"/>
        </w:rPr>
        <w:t>Chapter 1</w:t>
      </w:r>
      <w:r w:rsidR="00EA077D" w:rsidRPr="001B68A1">
        <w:rPr>
          <w:rFonts w:ascii="David" w:hAnsi="David" w:cs="David"/>
          <w:sz w:val="24"/>
          <w:szCs w:val="24"/>
          <w:rtl/>
        </w:rPr>
        <w:t>2</w:t>
      </w:r>
      <w:r w:rsidR="00EA077D" w:rsidRPr="001B68A1">
        <w:rPr>
          <w:rFonts w:ascii="David" w:hAnsi="David" w:cs="David"/>
          <w:sz w:val="24"/>
          <w:szCs w:val="24"/>
        </w:rPr>
        <w:t>.</w:t>
      </w:r>
      <w:r w:rsidR="001706E3">
        <w:rPr>
          <w:rFonts w:ascii="David" w:hAnsi="David" w:cs="David"/>
          <w:sz w:val="24"/>
          <w:szCs w:val="24"/>
        </w:rPr>
        <w:t xml:space="preserve"> </w:t>
      </w:r>
      <w:r w:rsidR="00EA077D"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>Kirkland, WA: Denny Creek Press</w:t>
      </w:r>
    </w:p>
    <w:p w14:paraId="1C084F1D" w14:textId="77777777" w:rsidR="00E129D3" w:rsidRPr="001B68A1" w:rsidRDefault="00E129D3" w:rsidP="00E129D3">
      <w:pPr>
        <w:pStyle w:val="Heading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  <w:lang w:val="en"/>
        </w:rPr>
        <w:t>Manuscripts in Preparation (partial list)</w:t>
      </w:r>
    </w:p>
    <w:p w14:paraId="4CB32337" w14:textId="2C10F6C5" w:rsidR="001915D7" w:rsidRDefault="001915D7" w:rsidP="001915D7">
      <w:pPr>
        <w:pStyle w:val="BodyText"/>
        <w:numPr>
          <w:ilvl w:val="0"/>
          <w:numId w:val="16"/>
        </w:numPr>
        <w:tabs>
          <w:tab w:val="clear" w:pos="864"/>
          <w:tab w:val="clear" w:pos="2160"/>
          <w:tab w:val="clear" w:pos="2448"/>
          <w:tab w:val="clear" w:pos="2880"/>
          <w:tab w:val="clear" w:pos="3744"/>
        </w:tabs>
        <w:spacing w:after="120"/>
        <w:ind w:left="771" w:right="0" w:hanging="397"/>
        <w:rPr>
          <w:rFonts w:ascii="David" w:hAnsi="David" w:cs="David"/>
          <w:sz w:val="24"/>
        </w:rPr>
      </w:pPr>
      <w:r w:rsidRPr="001915D7">
        <w:rPr>
          <w:rFonts w:ascii="David" w:hAnsi="David" w:cs="David"/>
          <w:sz w:val="24"/>
        </w:rPr>
        <w:t>Psychosomatic Patterns: From Symptom to Strategy - A Strategic Framework for Diagnosis and</w:t>
      </w:r>
      <w:r>
        <w:rPr>
          <w:rFonts w:ascii="David" w:hAnsi="David" w:cs="David"/>
          <w:sz w:val="24"/>
        </w:rPr>
        <w:t xml:space="preserve"> Intervention</w:t>
      </w:r>
    </w:p>
    <w:p w14:paraId="7DACEA9E" w14:textId="1F66FAE0" w:rsidR="00E129D3" w:rsidRPr="001B68A1" w:rsidRDefault="00E129D3" w:rsidP="001915D7">
      <w:pPr>
        <w:pStyle w:val="BodyText"/>
        <w:numPr>
          <w:ilvl w:val="0"/>
          <w:numId w:val="16"/>
        </w:numPr>
        <w:tabs>
          <w:tab w:val="clear" w:pos="864"/>
          <w:tab w:val="clear" w:pos="2160"/>
          <w:tab w:val="clear" w:pos="2448"/>
          <w:tab w:val="clear" w:pos="2880"/>
          <w:tab w:val="clear" w:pos="3744"/>
        </w:tabs>
        <w:spacing w:after="120"/>
        <w:ind w:left="771" w:right="0" w:hanging="397"/>
        <w:rPr>
          <w:rFonts w:ascii="David" w:hAnsi="David" w:cs="David"/>
          <w:sz w:val="24"/>
        </w:rPr>
      </w:pPr>
      <w:r w:rsidRPr="001B68A1">
        <w:rPr>
          <w:rFonts w:ascii="David" w:hAnsi="David" w:cs="David"/>
          <w:sz w:val="24"/>
        </w:rPr>
        <w:t>Models for Hypnosis Implementation in Psychotherapy</w:t>
      </w:r>
    </w:p>
    <w:p w14:paraId="3A94C127" w14:textId="1206D4FB" w:rsidR="00E129D3" w:rsidRPr="001B68A1" w:rsidRDefault="00E129D3" w:rsidP="00E129D3">
      <w:pPr>
        <w:pStyle w:val="Heading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Relevant Professional Certifications and Training</w:t>
      </w:r>
    </w:p>
    <w:p w14:paraId="0433B7F1" w14:textId="374BF658" w:rsidR="00E129D3" w:rsidRPr="001B68A1" w:rsidRDefault="00E129D3" w:rsidP="00E129D3">
      <w:pPr>
        <w:spacing w:after="240"/>
        <w:ind w:left="357"/>
        <w:rPr>
          <w:rFonts w:ascii="David" w:hAnsi="David" w:cs="David"/>
          <w:b/>
          <w:bCs/>
          <w:sz w:val="24"/>
          <w:szCs w:val="24"/>
        </w:rPr>
      </w:pPr>
      <w:r w:rsidRPr="001B68A1">
        <w:rPr>
          <w:rFonts w:ascii="David" w:hAnsi="David" w:cs="David"/>
          <w:b/>
          <w:bCs/>
          <w:sz w:val="24"/>
          <w:szCs w:val="24"/>
          <w:u w:val="single"/>
        </w:rPr>
        <w:t>Certifications</w:t>
      </w:r>
    </w:p>
    <w:p w14:paraId="3E857A37" w14:textId="72A8001B" w:rsidR="00E129D3" w:rsidRPr="001B68A1" w:rsidRDefault="00E129D3" w:rsidP="00745F45">
      <w:pPr>
        <w:tabs>
          <w:tab w:val="left" w:pos="7938"/>
        </w:tabs>
        <w:spacing w:after="120"/>
        <w:ind w:left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Military Medic </w:t>
      </w:r>
      <w:r w:rsidRPr="001B68A1">
        <w:rPr>
          <w:rFonts w:ascii="David" w:hAnsi="David" w:cs="David"/>
          <w:sz w:val="24"/>
          <w:szCs w:val="24"/>
        </w:rPr>
        <w:tab/>
        <w:t>1977</w:t>
      </w:r>
    </w:p>
    <w:p w14:paraId="3B0D2FBD" w14:textId="23850E91" w:rsidR="00E129D3" w:rsidRPr="001B68A1" w:rsidRDefault="00E129D3" w:rsidP="00745F45">
      <w:pPr>
        <w:tabs>
          <w:tab w:val="left" w:pos="7938"/>
        </w:tabs>
        <w:spacing w:after="120"/>
        <w:ind w:left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Clinical and Medical Psychologist (3152)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1992,</w:t>
      </w:r>
      <w:r w:rsidR="00745F45" w:rsidRPr="001B68A1">
        <w:rPr>
          <w:rFonts w:ascii="David" w:hAnsi="David" w:cs="David"/>
          <w:sz w:val="24"/>
          <w:szCs w:val="24"/>
        </w:rPr>
        <w:t xml:space="preserve"> </w:t>
      </w:r>
      <w:r w:rsidRPr="001B68A1">
        <w:rPr>
          <w:rFonts w:ascii="David" w:hAnsi="David" w:cs="David"/>
          <w:sz w:val="24"/>
          <w:szCs w:val="24"/>
        </w:rPr>
        <w:t xml:space="preserve">2019 </w:t>
      </w:r>
    </w:p>
    <w:p w14:paraId="73ABBED7" w14:textId="77777777" w:rsidR="00AD1F77" w:rsidRDefault="00E129D3" w:rsidP="00745F45">
      <w:pPr>
        <w:tabs>
          <w:tab w:val="left" w:pos="7938"/>
        </w:tabs>
        <w:spacing w:after="120"/>
        <w:ind w:left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Health Ministry permit to use Hypnosis in the clinical </w:t>
      </w:r>
    </w:p>
    <w:p w14:paraId="3D8D7B7C" w14:textId="5430EAC7" w:rsidR="00E129D3" w:rsidRPr="001B68A1" w:rsidRDefault="00E129D3" w:rsidP="00745F45">
      <w:pPr>
        <w:tabs>
          <w:tab w:val="left" w:pos="7938"/>
        </w:tabs>
        <w:spacing w:after="120"/>
        <w:ind w:left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practice and research (275) 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1996</w:t>
      </w:r>
    </w:p>
    <w:p w14:paraId="77C724ED" w14:textId="75E22902" w:rsidR="00E129D3" w:rsidRPr="001B68A1" w:rsidRDefault="00E129D3" w:rsidP="00745F45">
      <w:pPr>
        <w:tabs>
          <w:tab w:val="left" w:pos="7938"/>
        </w:tabs>
        <w:spacing w:after="120"/>
        <w:ind w:left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Hypnotherapy Trainer and Supervisor (486) 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2001</w:t>
      </w:r>
    </w:p>
    <w:p w14:paraId="2DE092FB" w14:textId="0785D961" w:rsidR="00E129D3" w:rsidRPr="001B68A1" w:rsidRDefault="00E129D3" w:rsidP="00745F45">
      <w:pPr>
        <w:tabs>
          <w:tab w:val="left" w:pos="7938"/>
        </w:tabs>
        <w:spacing w:after="120"/>
        <w:ind w:left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State Approved Institute for Scientific Hypnosis Education (17)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2003</w:t>
      </w:r>
    </w:p>
    <w:p w14:paraId="1B737CD4" w14:textId="200D9059" w:rsidR="00E129D3" w:rsidRPr="001B68A1" w:rsidRDefault="00E129D3" w:rsidP="00745F45">
      <w:pPr>
        <w:tabs>
          <w:tab w:val="left" w:pos="7938"/>
        </w:tabs>
        <w:spacing w:after="120"/>
        <w:ind w:left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European Certificate of Hypnosis (097)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2012</w:t>
      </w:r>
    </w:p>
    <w:p w14:paraId="38889C18" w14:textId="677FD3F2" w:rsidR="00E129D3" w:rsidRPr="001B68A1" w:rsidRDefault="00E129D3" w:rsidP="00745F45">
      <w:pPr>
        <w:tabs>
          <w:tab w:val="left" w:pos="7938"/>
        </w:tabs>
        <w:spacing w:after="120"/>
        <w:ind w:left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Good Clinical Practice in Research, Tel Aviv University, Sara Furie, MSc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 xml:space="preserve">2013 </w:t>
      </w:r>
    </w:p>
    <w:p w14:paraId="6BD91EB5" w14:textId="562809A3" w:rsidR="00E129D3" w:rsidRPr="001B68A1" w:rsidRDefault="00E129D3" w:rsidP="00745F45">
      <w:pPr>
        <w:tabs>
          <w:tab w:val="left" w:pos="7938"/>
        </w:tabs>
        <w:spacing w:after="120"/>
        <w:ind w:left="357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Ego state Therapist, Supervisor and Trainer (Ego State Therapy International)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2016</w:t>
      </w:r>
    </w:p>
    <w:p w14:paraId="431AF1EF" w14:textId="19B6D4A0" w:rsidR="00E129D3" w:rsidRPr="001B68A1" w:rsidRDefault="00E129D3" w:rsidP="00745F45">
      <w:pPr>
        <w:spacing w:before="240" w:after="240"/>
        <w:ind w:left="357"/>
        <w:rPr>
          <w:rFonts w:ascii="David" w:hAnsi="David" w:cs="David"/>
          <w:b/>
          <w:bCs/>
          <w:sz w:val="24"/>
          <w:szCs w:val="24"/>
          <w:u w:val="single"/>
        </w:rPr>
      </w:pPr>
      <w:r w:rsidRPr="001B68A1">
        <w:rPr>
          <w:rFonts w:ascii="David" w:hAnsi="David" w:cs="David"/>
          <w:b/>
          <w:bCs/>
          <w:sz w:val="24"/>
          <w:szCs w:val="24"/>
          <w:u w:val="single"/>
        </w:rPr>
        <w:t>Training</w:t>
      </w:r>
    </w:p>
    <w:p w14:paraId="7BC02CCC" w14:textId="6631A0F0" w:rsidR="00E129D3" w:rsidRPr="001B68A1" w:rsidRDefault="00E129D3" w:rsidP="00745F45">
      <w:pPr>
        <w:tabs>
          <w:tab w:val="left" w:pos="7938"/>
        </w:tabs>
        <w:spacing w:after="120"/>
        <w:ind w:left="647" w:hanging="28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Systemic Family Therapy, </w:t>
      </w:r>
      <w:proofErr w:type="spellStart"/>
      <w:r w:rsidRPr="001B68A1">
        <w:rPr>
          <w:rFonts w:ascii="David" w:hAnsi="David" w:cs="David"/>
          <w:sz w:val="24"/>
          <w:szCs w:val="24"/>
        </w:rPr>
        <w:t>Pheren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 Ackerman (30h)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1993</w:t>
      </w:r>
    </w:p>
    <w:p w14:paraId="1683792F" w14:textId="00782B13" w:rsidR="00E129D3" w:rsidRPr="001B68A1" w:rsidRDefault="00E129D3" w:rsidP="00745F45">
      <w:pPr>
        <w:tabs>
          <w:tab w:val="left" w:pos="7938"/>
        </w:tabs>
        <w:spacing w:after="120"/>
        <w:ind w:left="647" w:hanging="28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Body - Mind Therapy, Ernst Rossy, Ph.D. (120h)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1993-1996</w:t>
      </w:r>
    </w:p>
    <w:p w14:paraId="67529463" w14:textId="6370C289" w:rsidR="00E129D3" w:rsidRPr="001B68A1" w:rsidRDefault="00E129D3" w:rsidP="00745F45">
      <w:pPr>
        <w:tabs>
          <w:tab w:val="left" w:pos="7938"/>
        </w:tabs>
        <w:spacing w:after="120"/>
        <w:ind w:left="647" w:hanging="28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Diagnosis and Treatment for Psychophysiological Disorders, </w:t>
      </w:r>
      <w:r w:rsidR="00745F45" w:rsidRPr="001B68A1">
        <w:rPr>
          <w:rFonts w:ascii="David" w:hAnsi="David" w:cs="David"/>
          <w:sz w:val="24"/>
          <w:szCs w:val="24"/>
        </w:rPr>
        <w:br/>
      </w:r>
      <w:r w:rsidRPr="001B68A1">
        <w:rPr>
          <w:rFonts w:ascii="David" w:hAnsi="David" w:cs="David"/>
          <w:sz w:val="24"/>
          <w:szCs w:val="24"/>
        </w:rPr>
        <w:t xml:space="preserve">Prof. Ian </w:t>
      </w:r>
      <w:proofErr w:type="spellStart"/>
      <w:r w:rsidRPr="001B68A1">
        <w:rPr>
          <w:rFonts w:ascii="David" w:hAnsi="David" w:cs="David"/>
          <w:sz w:val="24"/>
          <w:szCs w:val="24"/>
        </w:rPr>
        <w:t>Wickram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 (10h)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2000</w:t>
      </w:r>
    </w:p>
    <w:p w14:paraId="181CC029" w14:textId="649109D6" w:rsidR="00E129D3" w:rsidRPr="001B68A1" w:rsidRDefault="00E129D3" w:rsidP="00745F45">
      <w:pPr>
        <w:tabs>
          <w:tab w:val="left" w:pos="7938"/>
        </w:tabs>
        <w:spacing w:after="120"/>
        <w:ind w:left="647" w:hanging="28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Phase-Oriented Treatment of Complex PTSD and Dissociative Disorders, </w:t>
      </w:r>
      <w:r w:rsidR="00745F45" w:rsidRPr="001B68A1">
        <w:rPr>
          <w:rFonts w:ascii="David" w:hAnsi="David" w:cs="David"/>
          <w:sz w:val="24"/>
          <w:szCs w:val="24"/>
        </w:rPr>
        <w:br/>
      </w:r>
      <w:r w:rsidRPr="001B68A1">
        <w:rPr>
          <w:rFonts w:ascii="David" w:hAnsi="David" w:cs="David"/>
          <w:sz w:val="24"/>
          <w:szCs w:val="24"/>
        </w:rPr>
        <w:t>Prof. Onno van der Hart, (20h)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2004</w:t>
      </w:r>
    </w:p>
    <w:p w14:paraId="25678569" w14:textId="2F7DF9ED" w:rsidR="00E129D3" w:rsidRPr="001B68A1" w:rsidRDefault="00E129D3" w:rsidP="00745F45">
      <w:pPr>
        <w:tabs>
          <w:tab w:val="left" w:pos="7938"/>
        </w:tabs>
        <w:spacing w:after="120"/>
        <w:ind w:left="647" w:hanging="28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Advanced training in </w:t>
      </w:r>
      <w:proofErr w:type="spellStart"/>
      <w:r w:rsidRPr="001B68A1">
        <w:rPr>
          <w:rFonts w:ascii="David" w:hAnsi="David" w:cs="David"/>
          <w:sz w:val="24"/>
          <w:szCs w:val="24"/>
        </w:rPr>
        <w:t>Ericksonian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 Approaches and Brief Hypnotic</w:t>
      </w:r>
      <w:r w:rsidR="00745F45" w:rsidRPr="001B68A1">
        <w:rPr>
          <w:rFonts w:ascii="David" w:hAnsi="David" w:cs="David"/>
          <w:sz w:val="24"/>
          <w:szCs w:val="24"/>
        </w:rPr>
        <w:t xml:space="preserve"> </w:t>
      </w:r>
      <w:r w:rsidR="00745F45" w:rsidRPr="001B68A1">
        <w:rPr>
          <w:rFonts w:ascii="David" w:hAnsi="David" w:cs="David"/>
          <w:sz w:val="24"/>
          <w:szCs w:val="24"/>
        </w:rPr>
        <w:br/>
      </w:r>
      <w:r w:rsidRPr="001B68A1">
        <w:rPr>
          <w:rFonts w:ascii="David" w:hAnsi="David" w:cs="David"/>
          <w:sz w:val="24"/>
          <w:szCs w:val="24"/>
        </w:rPr>
        <w:t>Psychotherapy (90h), Jeffrey Zeig, Ph.D., Phoenix, Arizona, US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2010</w:t>
      </w:r>
    </w:p>
    <w:p w14:paraId="0F75CDD0" w14:textId="3B343406" w:rsidR="00E129D3" w:rsidRPr="001B68A1" w:rsidRDefault="00E129D3" w:rsidP="00745F45">
      <w:pPr>
        <w:tabs>
          <w:tab w:val="left" w:pos="7938"/>
        </w:tabs>
        <w:spacing w:after="120"/>
        <w:ind w:left="647" w:hanging="284"/>
        <w:rPr>
          <w:rFonts w:ascii="David" w:hAnsi="David" w:cs="David"/>
          <w:sz w:val="24"/>
          <w:szCs w:val="24"/>
        </w:rPr>
      </w:pPr>
      <w:proofErr w:type="spellStart"/>
      <w:r w:rsidRPr="001B68A1">
        <w:rPr>
          <w:rFonts w:ascii="David" w:hAnsi="David" w:cs="David"/>
          <w:sz w:val="24"/>
          <w:szCs w:val="24"/>
        </w:rPr>
        <w:lastRenderedPageBreak/>
        <w:t>Quantitive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 EEG, event potentials and Neurotherapy (24h), Prof. </w:t>
      </w:r>
      <w:proofErr w:type="spellStart"/>
      <w:r w:rsidRPr="001B68A1">
        <w:rPr>
          <w:rFonts w:ascii="David" w:hAnsi="David" w:cs="David"/>
          <w:sz w:val="24"/>
          <w:szCs w:val="24"/>
        </w:rPr>
        <w:t>Kropatov</w:t>
      </w:r>
      <w:proofErr w:type="spellEnd"/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2013</w:t>
      </w:r>
    </w:p>
    <w:p w14:paraId="35654EAC" w14:textId="4BAB0876" w:rsidR="00E129D3" w:rsidRPr="001B68A1" w:rsidRDefault="00E129D3" w:rsidP="00745F45">
      <w:pPr>
        <w:tabs>
          <w:tab w:val="left" w:pos="7938"/>
        </w:tabs>
        <w:spacing w:after="120"/>
        <w:ind w:left="647" w:hanging="28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Intensive Short Term Dynamic Psychotherapy-ISTDP (50h) Dr. Abbass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2020-2021</w:t>
      </w:r>
    </w:p>
    <w:p w14:paraId="0A87F979" w14:textId="47DCFD91" w:rsidR="00E129D3" w:rsidRPr="001B68A1" w:rsidRDefault="00E129D3" w:rsidP="00745F45">
      <w:pPr>
        <w:tabs>
          <w:tab w:val="left" w:pos="7938"/>
        </w:tabs>
        <w:spacing w:after="120"/>
        <w:ind w:left="647" w:hanging="284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Qualitive Research, Machon </w:t>
      </w:r>
      <w:proofErr w:type="spellStart"/>
      <w:r w:rsidRPr="001B68A1">
        <w:rPr>
          <w:rFonts w:ascii="David" w:hAnsi="David" w:cs="David"/>
          <w:sz w:val="24"/>
          <w:szCs w:val="24"/>
        </w:rPr>
        <w:t>Mofet</w:t>
      </w:r>
      <w:proofErr w:type="spellEnd"/>
      <w:r w:rsidRPr="001B68A1">
        <w:rPr>
          <w:rFonts w:ascii="David" w:hAnsi="David" w:cs="David"/>
          <w:sz w:val="24"/>
          <w:szCs w:val="24"/>
        </w:rPr>
        <w:t xml:space="preserve"> (12h)</w:t>
      </w:r>
      <w:r w:rsidR="00745F45" w:rsidRPr="001B68A1">
        <w:rPr>
          <w:rFonts w:ascii="David" w:hAnsi="David" w:cs="David"/>
          <w:sz w:val="24"/>
          <w:szCs w:val="24"/>
        </w:rPr>
        <w:tab/>
      </w:r>
      <w:r w:rsidRPr="001B68A1">
        <w:rPr>
          <w:rFonts w:ascii="David" w:hAnsi="David" w:cs="David"/>
          <w:sz w:val="24"/>
          <w:szCs w:val="24"/>
        </w:rPr>
        <w:t>2022</w:t>
      </w:r>
      <w:r w:rsidR="008F5ADB" w:rsidRPr="001B68A1">
        <w:rPr>
          <w:rFonts w:ascii="David" w:hAnsi="David" w:cs="David"/>
          <w:sz w:val="24"/>
          <w:szCs w:val="24"/>
        </w:rPr>
        <w:t xml:space="preserve"> </w:t>
      </w:r>
    </w:p>
    <w:p w14:paraId="1C9D6BF4" w14:textId="17700986" w:rsidR="00B56C63" w:rsidRPr="001B68A1" w:rsidRDefault="00745F45" w:rsidP="00E129D3">
      <w:pPr>
        <w:pStyle w:val="Heading4"/>
        <w:keepNext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br w:type="page"/>
      </w:r>
      <w:r w:rsidR="00062935" w:rsidRPr="001B68A1">
        <w:rPr>
          <w:rFonts w:ascii="David" w:hAnsi="David" w:cs="David"/>
          <w:sz w:val="24"/>
          <w:szCs w:val="24"/>
        </w:rPr>
        <w:lastRenderedPageBreak/>
        <w:t xml:space="preserve">Summary </w:t>
      </w:r>
      <w:r w:rsidR="0022558F" w:rsidRPr="001B68A1">
        <w:rPr>
          <w:rFonts w:ascii="David" w:hAnsi="David" w:cs="David"/>
          <w:sz w:val="24"/>
          <w:szCs w:val="24"/>
        </w:rPr>
        <w:t>of Activities and Future Plans</w:t>
      </w:r>
    </w:p>
    <w:p w14:paraId="54BA78A0" w14:textId="5495CCEB" w:rsidR="009465D2" w:rsidRPr="001B68A1" w:rsidRDefault="009465D2" w:rsidP="00BF4EB8">
      <w:pPr>
        <w:spacing w:after="12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My ongoing research </w:t>
      </w:r>
      <w:r w:rsidR="00FD3771" w:rsidRPr="001B68A1">
        <w:rPr>
          <w:rFonts w:ascii="David" w:hAnsi="David" w:cs="David"/>
          <w:sz w:val="24"/>
          <w:szCs w:val="24"/>
        </w:rPr>
        <w:t>focuse</w:t>
      </w:r>
      <w:r w:rsidR="00BF4EB8" w:rsidRPr="001B68A1">
        <w:rPr>
          <w:rFonts w:ascii="David" w:hAnsi="David" w:cs="David"/>
          <w:sz w:val="24"/>
          <w:szCs w:val="24"/>
        </w:rPr>
        <w:t>s</w:t>
      </w:r>
      <w:r w:rsidR="00FD3771" w:rsidRPr="001B68A1">
        <w:rPr>
          <w:rFonts w:ascii="David" w:hAnsi="David" w:cs="David"/>
          <w:sz w:val="24"/>
          <w:szCs w:val="24"/>
        </w:rPr>
        <w:t xml:space="preserve"> on</w:t>
      </w:r>
      <w:r w:rsidRPr="001B68A1">
        <w:rPr>
          <w:rFonts w:ascii="David" w:hAnsi="David" w:cs="David"/>
          <w:sz w:val="24"/>
          <w:szCs w:val="24"/>
        </w:rPr>
        <w:t xml:space="preserve"> </w:t>
      </w:r>
      <w:r w:rsidR="00BF4EB8" w:rsidRPr="001B68A1">
        <w:rPr>
          <w:rFonts w:ascii="David" w:hAnsi="David" w:cs="David"/>
          <w:sz w:val="24"/>
          <w:szCs w:val="24"/>
        </w:rPr>
        <w:t>investigating</w:t>
      </w:r>
      <w:r w:rsidRPr="001B68A1">
        <w:rPr>
          <w:rFonts w:ascii="David" w:hAnsi="David" w:cs="David"/>
          <w:sz w:val="24"/>
          <w:szCs w:val="24"/>
        </w:rPr>
        <w:t xml:space="preserve"> the specific contribution</w:t>
      </w:r>
      <w:r w:rsidR="00FC5CA1" w:rsidRPr="001B68A1">
        <w:rPr>
          <w:rFonts w:ascii="David" w:hAnsi="David" w:cs="David"/>
          <w:sz w:val="24"/>
          <w:szCs w:val="24"/>
        </w:rPr>
        <w:t>s</w:t>
      </w:r>
      <w:r w:rsidRPr="001B68A1">
        <w:rPr>
          <w:rFonts w:ascii="David" w:hAnsi="David" w:cs="David"/>
          <w:sz w:val="24"/>
          <w:szCs w:val="24"/>
        </w:rPr>
        <w:t xml:space="preserve"> of hypnosis in promoti</w:t>
      </w:r>
      <w:r w:rsidR="00BF4EB8" w:rsidRPr="001B68A1">
        <w:rPr>
          <w:rFonts w:ascii="David" w:hAnsi="David" w:cs="David"/>
          <w:sz w:val="24"/>
          <w:szCs w:val="24"/>
        </w:rPr>
        <w:t xml:space="preserve">ng </w:t>
      </w:r>
      <w:r w:rsidRPr="001B68A1">
        <w:rPr>
          <w:rFonts w:ascii="David" w:hAnsi="David" w:cs="David"/>
          <w:sz w:val="24"/>
          <w:szCs w:val="24"/>
        </w:rPr>
        <w:t xml:space="preserve">therapeutic </w:t>
      </w:r>
      <w:r w:rsidR="0048081C" w:rsidRPr="001B68A1">
        <w:rPr>
          <w:rFonts w:ascii="David" w:hAnsi="David" w:cs="David"/>
          <w:sz w:val="24"/>
          <w:szCs w:val="24"/>
        </w:rPr>
        <w:t>processes</w:t>
      </w:r>
      <w:r w:rsidRPr="001B68A1">
        <w:rPr>
          <w:rFonts w:ascii="David" w:hAnsi="David" w:cs="David"/>
          <w:sz w:val="24"/>
          <w:szCs w:val="24"/>
        </w:rPr>
        <w:t xml:space="preserve"> during psychotherapy. </w:t>
      </w:r>
      <w:r w:rsidR="0048081C" w:rsidRPr="001B68A1">
        <w:rPr>
          <w:rFonts w:ascii="David" w:hAnsi="David" w:cs="David"/>
          <w:sz w:val="24"/>
          <w:szCs w:val="24"/>
        </w:rPr>
        <w:t>Additionally,</w:t>
      </w:r>
      <w:r w:rsidR="00FD3771" w:rsidRPr="001B68A1">
        <w:rPr>
          <w:rFonts w:ascii="David" w:hAnsi="David" w:cs="David"/>
          <w:sz w:val="24"/>
          <w:szCs w:val="24"/>
        </w:rPr>
        <w:t xml:space="preserve"> my research interest</w:t>
      </w:r>
      <w:r w:rsidR="00BF4EB8" w:rsidRPr="001B68A1">
        <w:rPr>
          <w:rFonts w:ascii="David" w:hAnsi="David" w:cs="David"/>
          <w:sz w:val="24"/>
          <w:szCs w:val="24"/>
        </w:rPr>
        <w:t>s</w:t>
      </w:r>
      <w:r w:rsidR="00FD3771" w:rsidRPr="001B68A1">
        <w:rPr>
          <w:rFonts w:ascii="David" w:hAnsi="David" w:cs="David"/>
          <w:sz w:val="24"/>
          <w:szCs w:val="24"/>
        </w:rPr>
        <w:t xml:space="preserve"> </w:t>
      </w:r>
      <w:r w:rsidR="00BF4EB8" w:rsidRPr="001B68A1">
        <w:rPr>
          <w:rFonts w:ascii="David" w:hAnsi="David" w:cs="David"/>
          <w:sz w:val="24"/>
          <w:szCs w:val="24"/>
        </w:rPr>
        <w:t>include</w:t>
      </w:r>
      <w:r w:rsidR="00FD3771" w:rsidRPr="001B68A1">
        <w:rPr>
          <w:rFonts w:ascii="David" w:hAnsi="David" w:cs="David"/>
          <w:sz w:val="24"/>
          <w:szCs w:val="24"/>
        </w:rPr>
        <w:t xml:space="preserve"> </w:t>
      </w:r>
      <w:r w:rsidR="00687149" w:rsidRPr="001B68A1">
        <w:rPr>
          <w:rFonts w:ascii="David" w:hAnsi="David" w:cs="David"/>
          <w:sz w:val="24"/>
          <w:szCs w:val="24"/>
        </w:rPr>
        <w:t xml:space="preserve">psychosomatic symptoms and </w:t>
      </w:r>
      <w:r w:rsidR="00FC5CA1" w:rsidRPr="001B68A1">
        <w:rPr>
          <w:rFonts w:ascii="David" w:hAnsi="David" w:cs="David"/>
          <w:sz w:val="24"/>
          <w:szCs w:val="24"/>
        </w:rPr>
        <w:t xml:space="preserve">their development </w:t>
      </w:r>
      <w:r w:rsidR="005744D3" w:rsidRPr="001B68A1">
        <w:rPr>
          <w:rFonts w:ascii="David" w:hAnsi="David" w:cs="David"/>
          <w:sz w:val="24"/>
          <w:szCs w:val="24"/>
        </w:rPr>
        <w:t>through</w:t>
      </w:r>
      <w:r w:rsidR="00FC5CA1" w:rsidRPr="001B68A1">
        <w:rPr>
          <w:rFonts w:ascii="David" w:hAnsi="David" w:cs="David"/>
          <w:sz w:val="24"/>
          <w:szCs w:val="24"/>
        </w:rPr>
        <w:t xml:space="preserve"> body</w:t>
      </w:r>
      <w:r w:rsidR="00BF4EB8" w:rsidRPr="001B68A1">
        <w:rPr>
          <w:rFonts w:ascii="David" w:hAnsi="David" w:cs="David"/>
          <w:sz w:val="24"/>
          <w:szCs w:val="24"/>
        </w:rPr>
        <w:t>-</w:t>
      </w:r>
      <w:r w:rsidR="00FC5CA1" w:rsidRPr="001B68A1">
        <w:rPr>
          <w:rFonts w:ascii="David" w:hAnsi="David" w:cs="David"/>
          <w:sz w:val="24"/>
          <w:szCs w:val="24"/>
        </w:rPr>
        <w:t>mind interactions</w:t>
      </w:r>
      <w:r w:rsidR="00687149" w:rsidRPr="001B68A1">
        <w:rPr>
          <w:rFonts w:ascii="David" w:hAnsi="David" w:cs="David"/>
          <w:sz w:val="24"/>
          <w:szCs w:val="24"/>
        </w:rPr>
        <w:t xml:space="preserve">. I </w:t>
      </w:r>
      <w:r w:rsidR="00BF4EB8" w:rsidRPr="001B68A1">
        <w:rPr>
          <w:rFonts w:ascii="David" w:hAnsi="David" w:cs="David"/>
          <w:sz w:val="24"/>
          <w:szCs w:val="24"/>
        </w:rPr>
        <w:t xml:space="preserve">am </w:t>
      </w:r>
      <w:r w:rsidR="00687149" w:rsidRPr="001B68A1">
        <w:rPr>
          <w:rFonts w:ascii="David" w:hAnsi="David" w:cs="David"/>
          <w:sz w:val="24"/>
          <w:szCs w:val="24"/>
        </w:rPr>
        <w:t>promot</w:t>
      </w:r>
      <w:r w:rsidR="00BF4EB8" w:rsidRPr="001B68A1">
        <w:rPr>
          <w:rFonts w:ascii="David" w:hAnsi="David" w:cs="David"/>
          <w:sz w:val="24"/>
          <w:szCs w:val="24"/>
        </w:rPr>
        <w:t>ing several projects</w:t>
      </w:r>
      <w:r w:rsidR="00687149" w:rsidRPr="001B68A1">
        <w:rPr>
          <w:rFonts w:ascii="David" w:hAnsi="David" w:cs="David"/>
          <w:sz w:val="24"/>
          <w:szCs w:val="24"/>
        </w:rPr>
        <w:t xml:space="preserve"> in </w:t>
      </w:r>
      <w:r w:rsidR="00BF4EB8" w:rsidRPr="001B68A1">
        <w:rPr>
          <w:rFonts w:ascii="David" w:hAnsi="David" w:cs="David"/>
          <w:sz w:val="24"/>
          <w:szCs w:val="24"/>
        </w:rPr>
        <w:t>these</w:t>
      </w:r>
      <w:r w:rsidR="00687149" w:rsidRPr="001B68A1">
        <w:rPr>
          <w:rFonts w:ascii="David" w:hAnsi="David" w:cs="David"/>
          <w:sz w:val="24"/>
          <w:szCs w:val="24"/>
        </w:rPr>
        <w:t xml:space="preserve"> research areas.</w:t>
      </w:r>
    </w:p>
    <w:p w14:paraId="27DC14CB" w14:textId="32A71A77" w:rsidR="00687149" w:rsidRPr="001B68A1" w:rsidRDefault="005744D3" w:rsidP="00DF0263">
      <w:pPr>
        <w:numPr>
          <w:ilvl w:val="0"/>
          <w:numId w:val="2"/>
        </w:numPr>
        <w:spacing w:after="12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Exploration of </w:t>
      </w:r>
      <w:r w:rsidR="0048081C" w:rsidRPr="001B68A1">
        <w:rPr>
          <w:rFonts w:ascii="David" w:hAnsi="David" w:cs="David"/>
          <w:sz w:val="24"/>
          <w:szCs w:val="24"/>
        </w:rPr>
        <w:t>therapist’s</w:t>
      </w:r>
      <w:r w:rsidRPr="001B68A1">
        <w:rPr>
          <w:rFonts w:ascii="David" w:hAnsi="David" w:cs="David"/>
          <w:sz w:val="24"/>
          <w:szCs w:val="24"/>
        </w:rPr>
        <w:t xml:space="preserve"> state of </w:t>
      </w:r>
      <w:r w:rsidR="0048081C" w:rsidRPr="001B68A1">
        <w:rPr>
          <w:rFonts w:ascii="David" w:hAnsi="David" w:cs="David"/>
          <w:sz w:val="24"/>
          <w:szCs w:val="24"/>
        </w:rPr>
        <w:t>consciousness</w:t>
      </w:r>
      <w:r w:rsidRPr="001B68A1">
        <w:rPr>
          <w:rFonts w:ascii="David" w:hAnsi="David" w:cs="David"/>
          <w:sz w:val="24"/>
          <w:szCs w:val="24"/>
        </w:rPr>
        <w:t xml:space="preserve"> </w:t>
      </w:r>
      <w:r w:rsidR="00BF4EB8" w:rsidRPr="001B68A1">
        <w:rPr>
          <w:rFonts w:ascii="David" w:hAnsi="David" w:cs="David"/>
          <w:sz w:val="24"/>
          <w:szCs w:val="24"/>
        </w:rPr>
        <w:t>while</w:t>
      </w:r>
      <w:r w:rsidRPr="001B68A1">
        <w:rPr>
          <w:rFonts w:ascii="David" w:hAnsi="David" w:cs="David"/>
          <w:sz w:val="24"/>
          <w:szCs w:val="24"/>
        </w:rPr>
        <w:t xml:space="preserve"> implementing hypnosis in psychotherapy and its influence on perception of therapeutic interactions. </w:t>
      </w:r>
      <w:r w:rsidR="00BF4EB8" w:rsidRPr="001B68A1">
        <w:rPr>
          <w:rFonts w:ascii="David" w:hAnsi="David" w:cs="David"/>
          <w:sz w:val="24"/>
          <w:szCs w:val="24"/>
        </w:rPr>
        <w:t>This q</w:t>
      </w:r>
      <w:r w:rsidR="0048081C" w:rsidRPr="001B68A1">
        <w:rPr>
          <w:rFonts w:ascii="David" w:hAnsi="David" w:cs="David"/>
          <w:sz w:val="24"/>
          <w:szCs w:val="24"/>
        </w:rPr>
        <w:t>ualitative</w:t>
      </w:r>
      <w:r w:rsidRPr="001B68A1">
        <w:rPr>
          <w:rFonts w:ascii="David" w:hAnsi="David" w:cs="David"/>
          <w:sz w:val="24"/>
          <w:szCs w:val="24"/>
        </w:rPr>
        <w:t xml:space="preserve"> study is now in the </w:t>
      </w:r>
      <w:r w:rsidR="00BF4EB8" w:rsidRPr="001B68A1">
        <w:rPr>
          <w:rFonts w:ascii="David" w:hAnsi="David" w:cs="David"/>
          <w:sz w:val="24"/>
          <w:szCs w:val="24"/>
        </w:rPr>
        <w:t>stage</w:t>
      </w:r>
      <w:r w:rsidRPr="001B68A1">
        <w:rPr>
          <w:rFonts w:ascii="David" w:hAnsi="David" w:cs="David"/>
          <w:sz w:val="24"/>
          <w:szCs w:val="24"/>
        </w:rPr>
        <w:t xml:space="preserve"> of data </w:t>
      </w:r>
      <w:r w:rsidR="0048081C" w:rsidRPr="001B68A1">
        <w:rPr>
          <w:rFonts w:ascii="David" w:hAnsi="David" w:cs="David"/>
          <w:sz w:val="24"/>
          <w:szCs w:val="24"/>
        </w:rPr>
        <w:t>analysis</w:t>
      </w:r>
      <w:r w:rsidRPr="001B68A1">
        <w:rPr>
          <w:rFonts w:ascii="David" w:hAnsi="David" w:cs="David"/>
          <w:sz w:val="24"/>
          <w:szCs w:val="24"/>
        </w:rPr>
        <w:t xml:space="preserve"> and </w:t>
      </w:r>
      <w:r w:rsidR="0048081C" w:rsidRPr="001B68A1">
        <w:rPr>
          <w:rFonts w:ascii="David" w:hAnsi="David" w:cs="David"/>
          <w:sz w:val="24"/>
          <w:szCs w:val="24"/>
        </w:rPr>
        <w:t xml:space="preserve">drawing </w:t>
      </w:r>
      <w:r w:rsidRPr="001B68A1">
        <w:rPr>
          <w:rFonts w:ascii="David" w:hAnsi="David" w:cs="David"/>
          <w:sz w:val="24"/>
          <w:szCs w:val="24"/>
        </w:rPr>
        <w:t xml:space="preserve">conclusions. </w:t>
      </w:r>
    </w:p>
    <w:p w14:paraId="41166F23" w14:textId="1C9B5479" w:rsidR="00CF0C9E" w:rsidRPr="001B68A1" w:rsidRDefault="005744D3" w:rsidP="00DF0263">
      <w:pPr>
        <w:numPr>
          <w:ilvl w:val="0"/>
          <w:numId w:val="2"/>
        </w:numPr>
        <w:spacing w:after="12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Theoretical integration of </w:t>
      </w:r>
      <w:r w:rsidR="00BF4EB8" w:rsidRPr="001B68A1">
        <w:rPr>
          <w:rFonts w:ascii="David" w:hAnsi="David" w:cs="David"/>
          <w:sz w:val="24"/>
          <w:szCs w:val="24"/>
        </w:rPr>
        <w:t>use</w:t>
      </w:r>
      <w:r w:rsidR="00CF0C9E" w:rsidRPr="001B68A1">
        <w:rPr>
          <w:rFonts w:ascii="David" w:hAnsi="David" w:cs="David"/>
          <w:sz w:val="24"/>
          <w:szCs w:val="24"/>
        </w:rPr>
        <w:t xml:space="preserve"> of</w:t>
      </w:r>
      <w:r w:rsidRPr="001B68A1">
        <w:rPr>
          <w:rFonts w:ascii="David" w:hAnsi="David" w:cs="David"/>
          <w:sz w:val="24"/>
          <w:szCs w:val="24"/>
        </w:rPr>
        <w:t xml:space="preserve"> hypnosis </w:t>
      </w:r>
      <w:r w:rsidR="00CF0C9E" w:rsidRPr="001B68A1">
        <w:rPr>
          <w:rFonts w:ascii="David" w:hAnsi="David" w:cs="David"/>
          <w:sz w:val="24"/>
          <w:szCs w:val="24"/>
        </w:rPr>
        <w:t>during</w:t>
      </w:r>
      <w:r w:rsidRPr="001B68A1">
        <w:rPr>
          <w:rFonts w:ascii="David" w:hAnsi="David" w:cs="David"/>
          <w:sz w:val="24"/>
          <w:szCs w:val="24"/>
        </w:rPr>
        <w:t xml:space="preserve"> psychotherapy and </w:t>
      </w:r>
      <w:r w:rsidR="00BF4EB8" w:rsidRPr="001B68A1">
        <w:rPr>
          <w:rFonts w:ascii="David" w:hAnsi="David" w:cs="David"/>
          <w:sz w:val="24"/>
          <w:szCs w:val="24"/>
        </w:rPr>
        <w:t>development of</w:t>
      </w:r>
      <w:r w:rsidRPr="001B68A1">
        <w:rPr>
          <w:rFonts w:ascii="David" w:hAnsi="David" w:cs="David"/>
          <w:sz w:val="24"/>
          <w:szCs w:val="24"/>
        </w:rPr>
        <w:t xml:space="preserve"> four model perspective</w:t>
      </w:r>
      <w:r w:rsidR="00BF4EB8" w:rsidRPr="001B68A1">
        <w:rPr>
          <w:rFonts w:ascii="David" w:hAnsi="David" w:cs="David"/>
          <w:sz w:val="24"/>
          <w:szCs w:val="24"/>
        </w:rPr>
        <w:t>s</w:t>
      </w:r>
      <w:r w:rsidRPr="001B68A1">
        <w:rPr>
          <w:rFonts w:ascii="David" w:hAnsi="David" w:cs="David"/>
          <w:sz w:val="24"/>
          <w:szCs w:val="24"/>
        </w:rPr>
        <w:t xml:space="preserve"> on </w:t>
      </w:r>
      <w:r w:rsidR="0048081C" w:rsidRPr="001B68A1">
        <w:rPr>
          <w:rFonts w:ascii="David" w:hAnsi="David" w:cs="David"/>
          <w:sz w:val="24"/>
          <w:szCs w:val="24"/>
        </w:rPr>
        <w:t>therapeutic</w:t>
      </w:r>
      <w:r w:rsidR="00CF0C9E" w:rsidRPr="001B68A1">
        <w:rPr>
          <w:rFonts w:ascii="David" w:hAnsi="David" w:cs="David"/>
          <w:sz w:val="24"/>
          <w:szCs w:val="24"/>
        </w:rPr>
        <w:t xml:space="preserve"> processes promoted by hypnosis.</w:t>
      </w:r>
    </w:p>
    <w:p w14:paraId="14B25ED2" w14:textId="77777777" w:rsidR="005744D3" w:rsidRPr="001B68A1" w:rsidRDefault="00CF0C9E" w:rsidP="00DF0263">
      <w:pPr>
        <w:numPr>
          <w:ilvl w:val="0"/>
          <w:numId w:val="2"/>
        </w:numPr>
        <w:spacing w:after="12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>Development of semi-stage model of hypnotically supported therapeutic intervention for initiating psychotherapy with patients that suffer from psychosomatic symptoms.</w:t>
      </w:r>
    </w:p>
    <w:p w14:paraId="19EC4E3F" w14:textId="0A29EF2B" w:rsidR="004644D0" w:rsidRPr="001B68A1" w:rsidRDefault="005916FC" w:rsidP="00BF4EB8">
      <w:pPr>
        <w:spacing w:after="12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My </w:t>
      </w:r>
      <w:proofErr w:type="gramStart"/>
      <w:r w:rsidRPr="001B68A1">
        <w:rPr>
          <w:rFonts w:ascii="David" w:hAnsi="David" w:cs="David"/>
          <w:sz w:val="24"/>
          <w:szCs w:val="24"/>
        </w:rPr>
        <w:t>future plans</w:t>
      </w:r>
      <w:proofErr w:type="gramEnd"/>
      <w:r w:rsidRPr="001B68A1">
        <w:rPr>
          <w:rFonts w:ascii="David" w:hAnsi="David" w:cs="David"/>
          <w:sz w:val="24"/>
          <w:szCs w:val="24"/>
        </w:rPr>
        <w:t xml:space="preserve"> include further exploration of </w:t>
      </w:r>
      <w:r w:rsidR="00BF4EB8" w:rsidRPr="001B68A1">
        <w:rPr>
          <w:rFonts w:ascii="David" w:hAnsi="David" w:cs="David"/>
          <w:sz w:val="24"/>
          <w:szCs w:val="24"/>
        </w:rPr>
        <w:t xml:space="preserve">the </w:t>
      </w:r>
      <w:r w:rsidRPr="001B68A1">
        <w:rPr>
          <w:rFonts w:ascii="David" w:hAnsi="David" w:cs="David"/>
          <w:sz w:val="24"/>
          <w:szCs w:val="24"/>
        </w:rPr>
        <w:t xml:space="preserve">effectiveness of various hypnotic techniques in different therapeutic contexts. </w:t>
      </w:r>
      <w:proofErr w:type="gramStart"/>
      <w:r w:rsidR="006F008C" w:rsidRPr="001B68A1">
        <w:rPr>
          <w:rFonts w:ascii="David" w:hAnsi="David" w:cs="David"/>
          <w:sz w:val="24"/>
          <w:szCs w:val="24"/>
        </w:rPr>
        <w:t>In particular, I</w:t>
      </w:r>
      <w:proofErr w:type="gramEnd"/>
      <w:r w:rsidR="006F008C" w:rsidRPr="001B68A1">
        <w:rPr>
          <w:rFonts w:ascii="David" w:hAnsi="David" w:cs="David"/>
          <w:sz w:val="24"/>
          <w:szCs w:val="24"/>
        </w:rPr>
        <w:t xml:space="preserve"> plan to investigate</w:t>
      </w:r>
      <w:r w:rsidRPr="001B68A1">
        <w:rPr>
          <w:rFonts w:ascii="David" w:hAnsi="David" w:cs="David"/>
          <w:sz w:val="24"/>
          <w:szCs w:val="24"/>
        </w:rPr>
        <w:t xml:space="preserve"> the use of hypnosis in treating specific mental and health conditions and </w:t>
      </w:r>
      <w:r w:rsidR="006F008C" w:rsidRPr="001B68A1">
        <w:rPr>
          <w:rFonts w:ascii="David" w:hAnsi="David" w:cs="David"/>
          <w:sz w:val="24"/>
          <w:szCs w:val="24"/>
        </w:rPr>
        <w:t>to examine</w:t>
      </w:r>
      <w:r w:rsidRPr="001B68A1">
        <w:rPr>
          <w:rFonts w:ascii="David" w:hAnsi="David" w:cs="David"/>
          <w:sz w:val="24"/>
          <w:szCs w:val="24"/>
        </w:rPr>
        <w:t xml:space="preserve"> the effects of hypnosis on behavior change and mind</w:t>
      </w:r>
      <w:r w:rsidR="006F008C" w:rsidRPr="001B68A1">
        <w:rPr>
          <w:rFonts w:ascii="David" w:hAnsi="David" w:cs="David"/>
          <w:sz w:val="24"/>
          <w:szCs w:val="24"/>
        </w:rPr>
        <w:t>-</w:t>
      </w:r>
      <w:r w:rsidRPr="001B68A1">
        <w:rPr>
          <w:rFonts w:ascii="David" w:hAnsi="David" w:cs="David"/>
          <w:sz w:val="24"/>
          <w:szCs w:val="24"/>
        </w:rPr>
        <w:t>body interactions.</w:t>
      </w:r>
    </w:p>
    <w:p w14:paraId="198283F5" w14:textId="160C0D5F" w:rsidR="005916FC" w:rsidRPr="001B68A1" w:rsidRDefault="005916FC" w:rsidP="00BF4EB8">
      <w:pPr>
        <w:spacing w:after="120"/>
        <w:rPr>
          <w:rFonts w:ascii="David" w:hAnsi="David" w:cs="David"/>
          <w:sz w:val="24"/>
          <w:szCs w:val="24"/>
        </w:rPr>
      </w:pPr>
      <w:r w:rsidRPr="001B68A1">
        <w:rPr>
          <w:rFonts w:ascii="David" w:hAnsi="David" w:cs="David"/>
          <w:sz w:val="24"/>
          <w:szCs w:val="24"/>
        </w:rPr>
        <w:t xml:space="preserve">Furthermore, </w:t>
      </w:r>
      <w:proofErr w:type="gramStart"/>
      <w:r w:rsidRPr="001B68A1">
        <w:rPr>
          <w:rFonts w:ascii="David" w:hAnsi="David" w:cs="David"/>
          <w:sz w:val="24"/>
          <w:szCs w:val="24"/>
        </w:rPr>
        <w:t>in the area of</w:t>
      </w:r>
      <w:proofErr w:type="gramEnd"/>
      <w:r w:rsidRPr="001B68A1">
        <w:rPr>
          <w:rFonts w:ascii="David" w:hAnsi="David" w:cs="David"/>
          <w:sz w:val="24"/>
          <w:szCs w:val="24"/>
        </w:rPr>
        <w:t xml:space="preserve"> psychosomatics </w:t>
      </w:r>
      <w:r w:rsidR="006F008C" w:rsidRPr="001B68A1">
        <w:rPr>
          <w:rFonts w:ascii="David" w:hAnsi="David" w:cs="David"/>
          <w:sz w:val="24"/>
          <w:szCs w:val="24"/>
        </w:rPr>
        <w:t>I plan to research</w:t>
      </w:r>
      <w:r w:rsidRPr="001B68A1">
        <w:rPr>
          <w:rFonts w:ascii="David" w:hAnsi="David" w:cs="David"/>
          <w:sz w:val="24"/>
          <w:szCs w:val="24"/>
        </w:rPr>
        <w:t xml:space="preserve"> the interplay between psychological factors and physical health. This will involve studying the psychological mechanisms underlying psychosomatic conditions and developing interventions to improve the well-being of patients with such conditions.</w:t>
      </w:r>
    </w:p>
    <w:p w14:paraId="5836AE37" w14:textId="77777777" w:rsidR="008F5ADB" w:rsidRPr="001B68A1" w:rsidRDefault="008F5ADB" w:rsidP="00BF4EB8">
      <w:pPr>
        <w:spacing w:after="120"/>
        <w:rPr>
          <w:rFonts w:ascii="David" w:hAnsi="David" w:cs="David"/>
          <w:sz w:val="24"/>
          <w:szCs w:val="24"/>
        </w:rPr>
      </w:pPr>
    </w:p>
    <w:p w14:paraId="727BEADE" w14:textId="77777777" w:rsidR="00310676" w:rsidRPr="001B68A1" w:rsidRDefault="00310676">
      <w:pPr>
        <w:spacing w:after="120"/>
        <w:rPr>
          <w:rFonts w:ascii="David" w:hAnsi="David" w:cs="David"/>
          <w:sz w:val="24"/>
          <w:szCs w:val="24"/>
        </w:rPr>
      </w:pPr>
    </w:p>
    <w:sectPr w:rsidR="00310676" w:rsidRPr="001B68A1">
      <w:headerReference w:type="default" r:id="rId15"/>
      <w:footerReference w:type="default" r:id="rId16"/>
      <w:pgSz w:w="11907" w:h="16840" w:code="9"/>
      <w:pgMar w:top="1418" w:right="1418" w:bottom="1418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C875856" w14:textId="77777777" w:rsidR="006A39B5" w:rsidRDefault="006A39B5">
      <w:r>
        <w:separator/>
      </w:r>
    </w:p>
  </w:endnote>
  <w:endnote w:type="continuationSeparator" w:id="0">
    <w:p w14:paraId="24C41E20" w14:textId="77777777" w:rsidR="006A39B5" w:rsidRDefault="006A39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B2CAE89" w14:textId="0E29EDD7" w:rsidR="002E49AD" w:rsidRPr="00BB7135" w:rsidRDefault="00BB7135" w:rsidP="00BB7135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F10BE">
      <w:rPr>
        <w:noProof/>
      </w:rPr>
      <w:t>12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FC8A0E" w14:textId="77777777" w:rsidR="006A39B5" w:rsidRDefault="006A39B5">
      <w:r>
        <w:separator/>
      </w:r>
    </w:p>
  </w:footnote>
  <w:footnote w:type="continuationSeparator" w:id="0">
    <w:p w14:paraId="3DB7D0A9" w14:textId="77777777" w:rsidR="006A39B5" w:rsidRDefault="006A39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22D4B4" w14:textId="77777777" w:rsidR="002E49AD" w:rsidRDefault="002E49AD">
    <w:pPr>
      <w:pStyle w:val="Header"/>
      <w:framePr w:wrap="auto" w:vAnchor="text" w:hAnchor="margin" w:xAlign="right" w:y="1"/>
      <w:rPr>
        <w:rStyle w:val="PageNumber"/>
        <w:rFonts w:cs="Miriam"/>
      </w:rPr>
    </w:pPr>
  </w:p>
  <w:p w14:paraId="6946B642" w14:textId="2D38AE1A" w:rsidR="002E49AD" w:rsidRPr="00FE06CE" w:rsidRDefault="00FE06CE" w:rsidP="00FE06CE">
    <w:pPr>
      <w:pStyle w:val="Header"/>
      <w:tabs>
        <w:tab w:val="clear" w:pos="4320"/>
        <w:tab w:val="clear" w:pos="8640"/>
        <w:tab w:val="right" w:pos="9072"/>
      </w:tabs>
      <w:ind w:right="-1"/>
      <w:rPr>
        <w:rFonts w:cs="Miriam"/>
        <w:sz w:val="24"/>
        <w:szCs w:val="24"/>
      </w:rPr>
    </w:pPr>
    <w:r w:rsidRPr="00FE06CE">
      <w:rPr>
        <w:rFonts w:cs="Miriam"/>
        <w:b/>
        <w:bCs/>
        <w:sz w:val="24"/>
        <w:szCs w:val="24"/>
      </w:rPr>
      <w:t xml:space="preserve">Name: </w:t>
    </w:r>
    <w:r w:rsidR="00297170" w:rsidRPr="00FE06CE">
      <w:rPr>
        <w:rFonts w:cs="Miriam"/>
        <w:b/>
        <w:bCs/>
        <w:sz w:val="24"/>
        <w:szCs w:val="24"/>
      </w:rPr>
      <w:t>Joseph Meyerson</w:t>
    </w:r>
    <w:r w:rsidRPr="00FE06CE">
      <w:rPr>
        <w:rFonts w:cs="Miriam"/>
        <w:b/>
        <w:bCs/>
        <w:sz w:val="24"/>
        <w:szCs w:val="24"/>
      </w:rPr>
      <w:tab/>
      <w:t xml:space="preserve">Updated </w:t>
    </w:r>
    <w:r w:rsidR="00310676">
      <w:rPr>
        <w:rFonts w:cs="Miriam"/>
        <w:b/>
        <w:bCs/>
        <w:sz w:val="24"/>
        <w:szCs w:val="24"/>
      </w:rPr>
      <w:t>10</w:t>
    </w:r>
    <w:r w:rsidR="002526E8">
      <w:rPr>
        <w:rFonts w:cs="Miriam"/>
        <w:b/>
        <w:bCs/>
        <w:sz w:val="24"/>
        <w:szCs w:val="24"/>
      </w:rPr>
      <w:t>.</w:t>
    </w:r>
    <w:r w:rsidR="0084187F" w:rsidRPr="00FE06CE">
      <w:rPr>
        <w:rFonts w:cs="Miriam"/>
        <w:b/>
        <w:bCs/>
        <w:sz w:val="24"/>
        <w:szCs w:val="24"/>
      </w:rPr>
      <w:t>202</w:t>
    </w:r>
    <w:r w:rsidR="002526E8">
      <w:rPr>
        <w:rFonts w:cs="Miriam"/>
        <w:b/>
        <w:bCs/>
        <w:sz w:val="24"/>
        <w:szCs w:val="24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B2587F"/>
    <w:multiLevelType w:val="hybridMultilevel"/>
    <w:tmpl w:val="913C3240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E55696"/>
    <w:multiLevelType w:val="hybridMultilevel"/>
    <w:tmpl w:val="50C02E74"/>
    <w:lvl w:ilvl="0" w:tplc="76CE5DBA">
      <w:start w:val="1"/>
      <w:numFmt w:val="upperLetter"/>
      <w:pStyle w:val="Heading4"/>
      <w:lvlText w:val="%1."/>
      <w:lvlJc w:val="center"/>
      <w:pPr>
        <w:ind w:left="360" w:hanging="360"/>
      </w:pPr>
      <w:rPr>
        <w:rFonts w:ascii="Times New Roman" w:hAnsi="Times New Roman" w:cs="Garamond" w:hint="default"/>
        <w:b/>
        <w:i w:val="0"/>
        <w:color w:val="auto"/>
        <w:sz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BCC4D5D"/>
    <w:multiLevelType w:val="hybridMultilevel"/>
    <w:tmpl w:val="7ABAB952"/>
    <w:lvl w:ilvl="0" w:tplc="0994CB7A">
      <w:start w:val="1"/>
      <w:numFmt w:val="decimal"/>
      <w:lvlText w:val="%1."/>
      <w:lvlJc w:val="left"/>
      <w:pPr>
        <w:ind w:left="360" w:hanging="360"/>
      </w:pPr>
      <w:rPr>
        <w:rFonts w:ascii="Garamond" w:hAnsi="Garamond" w:cs="Arial" w:hint="default"/>
        <w:b w:val="0"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8C3AF7"/>
    <w:multiLevelType w:val="hybridMultilevel"/>
    <w:tmpl w:val="A920AC1E"/>
    <w:lvl w:ilvl="0" w:tplc="47980E62">
      <w:start w:val="1"/>
      <w:numFmt w:val="decimal"/>
      <w:lvlText w:val="%1."/>
      <w:lvlJc w:val="left"/>
      <w:pPr>
        <w:ind w:left="686" w:hanging="360"/>
      </w:pPr>
      <w:rPr>
        <w:rFonts w:ascii="Garamond" w:hAnsi="Garamond" w:cs="Arial" w:hint="default"/>
        <w:b w:val="0"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06" w:hanging="360"/>
      </w:pPr>
    </w:lvl>
    <w:lvl w:ilvl="2" w:tplc="0409001B" w:tentative="1">
      <w:start w:val="1"/>
      <w:numFmt w:val="lowerRoman"/>
      <w:lvlText w:val="%3."/>
      <w:lvlJc w:val="right"/>
      <w:pPr>
        <w:ind w:left="2126" w:hanging="180"/>
      </w:pPr>
    </w:lvl>
    <w:lvl w:ilvl="3" w:tplc="0409000F" w:tentative="1">
      <w:start w:val="1"/>
      <w:numFmt w:val="decimal"/>
      <w:lvlText w:val="%4."/>
      <w:lvlJc w:val="left"/>
      <w:pPr>
        <w:ind w:left="2846" w:hanging="360"/>
      </w:pPr>
    </w:lvl>
    <w:lvl w:ilvl="4" w:tplc="04090019" w:tentative="1">
      <w:start w:val="1"/>
      <w:numFmt w:val="lowerLetter"/>
      <w:lvlText w:val="%5."/>
      <w:lvlJc w:val="left"/>
      <w:pPr>
        <w:ind w:left="3566" w:hanging="360"/>
      </w:pPr>
    </w:lvl>
    <w:lvl w:ilvl="5" w:tplc="0409001B" w:tentative="1">
      <w:start w:val="1"/>
      <w:numFmt w:val="lowerRoman"/>
      <w:lvlText w:val="%6."/>
      <w:lvlJc w:val="right"/>
      <w:pPr>
        <w:ind w:left="4286" w:hanging="180"/>
      </w:pPr>
    </w:lvl>
    <w:lvl w:ilvl="6" w:tplc="0409000F" w:tentative="1">
      <w:start w:val="1"/>
      <w:numFmt w:val="decimal"/>
      <w:lvlText w:val="%7."/>
      <w:lvlJc w:val="left"/>
      <w:pPr>
        <w:ind w:left="5006" w:hanging="360"/>
      </w:pPr>
    </w:lvl>
    <w:lvl w:ilvl="7" w:tplc="04090019" w:tentative="1">
      <w:start w:val="1"/>
      <w:numFmt w:val="lowerLetter"/>
      <w:lvlText w:val="%8."/>
      <w:lvlJc w:val="left"/>
      <w:pPr>
        <w:ind w:left="5726" w:hanging="360"/>
      </w:pPr>
    </w:lvl>
    <w:lvl w:ilvl="8" w:tplc="0409001B" w:tentative="1">
      <w:start w:val="1"/>
      <w:numFmt w:val="lowerRoman"/>
      <w:lvlText w:val="%9."/>
      <w:lvlJc w:val="right"/>
      <w:pPr>
        <w:ind w:left="6446" w:hanging="180"/>
      </w:pPr>
    </w:lvl>
  </w:abstractNum>
  <w:abstractNum w:abstractNumId="4" w15:restartNumberingAfterBreak="0">
    <w:nsid w:val="264E495D"/>
    <w:multiLevelType w:val="hybridMultilevel"/>
    <w:tmpl w:val="5BA890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081964"/>
    <w:multiLevelType w:val="hybridMultilevel"/>
    <w:tmpl w:val="A920AC1E"/>
    <w:lvl w:ilvl="0" w:tplc="FFFFFFFF">
      <w:start w:val="1"/>
      <w:numFmt w:val="decimal"/>
      <w:lvlText w:val="%1."/>
      <w:lvlJc w:val="left"/>
      <w:pPr>
        <w:ind w:left="686" w:hanging="360"/>
      </w:pPr>
      <w:rPr>
        <w:rFonts w:ascii="Garamond" w:hAnsi="Garamond" w:cs="Arial" w:hint="default"/>
        <w:b w:val="0"/>
        <w:i w:val="0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406" w:hanging="360"/>
      </w:pPr>
    </w:lvl>
    <w:lvl w:ilvl="2" w:tplc="FFFFFFFF" w:tentative="1">
      <w:start w:val="1"/>
      <w:numFmt w:val="lowerRoman"/>
      <w:lvlText w:val="%3."/>
      <w:lvlJc w:val="right"/>
      <w:pPr>
        <w:ind w:left="2126" w:hanging="180"/>
      </w:pPr>
    </w:lvl>
    <w:lvl w:ilvl="3" w:tplc="FFFFFFFF" w:tentative="1">
      <w:start w:val="1"/>
      <w:numFmt w:val="decimal"/>
      <w:lvlText w:val="%4."/>
      <w:lvlJc w:val="left"/>
      <w:pPr>
        <w:ind w:left="2846" w:hanging="360"/>
      </w:pPr>
    </w:lvl>
    <w:lvl w:ilvl="4" w:tplc="FFFFFFFF" w:tentative="1">
      <w:start w:val="1"/>
      <w:numFmt w:val="lowerLetter"/>
      <w:lvlText w:val="%5."/>
      <w:lvlJc w:val="left"/>
      <w:pPr>
        <w:ind w:left="3566" w:hanging="360"/>
      </w:pPr>
    </w:lvl>
    <w:lvl w:ilvl="5" w:tplc="FFFFFFFF" w:tentative="1">
      <w:start w:val="1"/>
      <w:numFmt w:val="lowerRoman"/>
      <w:lvlText w:val="%6."/>
      <w:lvlJc w:val="right"/>
      <w:pPr>
        <w:ind w:left="4286" w:hanging="180"/>
      </w:pPr>
    </w:lvl>
    <w:lvl w:ilvl="6" w:tplc="FFFFFFFF" w:tentative="1">
      <w:start w:val="1"/>
      <w:numFmt w:val="decimal"/>
      <w:lvlText w:val="%7."/>
      <w:lvlJc w:val="left"/>
      <w:pPr>
        <w:ind w:left="5006" w:hanging="360"/>
      </w:pPr>
    </w:lvl>
    <w:lvl w:ilvl="7" w:tplc="FFFFFFFF" w:tentative="1">
      <w:start w:val="1"/>
      <w:numFmt w:val="lowerLetter"/>
      <w:lvlText w:val="%8."/>
      <w:lvlJc w:val="left"/>
      <w:pPr>
        <w:ind w:left="5726" w:hanging="360"/>
      </w:pPr>
    </w:lvl>
    <w:lvl w:ilvl="8" w:tplc="FFFFFFFF" w:tentative="1">
      <w:start w:val="1"/>
      <w:numFmt w:val="lowerRoman"/>
      <w:lvlText w:val="%9."/>
      <w:lvlJc w:val="right"/>
      <w:pPr>
        <w:ind w:left="6446" w:hanging="180"/>
      </w:pPr>
    </w:lvl>
  </w:abstractNum>
  <w:abstractNum w:abstractNumId="6" w15:restartNumberingAfterBreak="0">
    <w:nsid w:val="4BA249B2"/>
    <w:multiLevelType w:val="hybridMultilevel"/>
    <w:tmpl w:val="00FAF6E6"/>
    <w:lvl w:ilvl="0" w:tplc="D564FC32">
      <w:start w:val="1"/>
      <w:numFmt w:val="decimal"/>
      <w:lvlText w:val="%1."/>
      <w:lvlJc w:val="left"/>
      <w:pPr>
        <w:ind w:left="686" w:hanging="360"/>
      </w:pPr>
      <w:rPr>
        <w:rFonts w:ascii="Garamond" w:hAnsi="Garamond" w:cs="Arial" w:hint="default"/>
        <w:b w:val="0"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1E3B50"/>
    <w:multiLevelType w:val="hybridMultilevel"/>
    <w:tmpl w:val="170CA070"/>
    <w:lvl w:ilvl="0" w:tplc="C9927774">
      <w:start w:val="1"/>
      <w:numFmt w:val="lowerLetter"/>
      <w:pStyle w:val="Heading2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61334A2"/>
    <w:multiLevelType w:val="hybridMultilevel"/>
    <w:tmpl w:val="F34C45B4"/>
    <w:lvl w:ilvl="0" w:tplc="0FCC8132">
      <w:start w:val="1"/>
      <w:numFmt w:val="decimal"/>
      <w:lvlText w:val="%1."/>
      <w:lvlJc w:val="left"/>
      <w:pPr>
        <w:ind w:left="840" w:hanging="48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4E0F11"/>
    <w:multiLevelType w:val="hybridMultilevel"/>
    <w:tmpl w:val="E5C0BA22"/>
    <w:lvl w:ilvl="0" w:tplc="EB92F162">
      <w:start w:val="1"/>
      <w:numFmt w:val="decimal"/>
      <w:pStyle w:val="Heading1"/>
      <w:lvlText w:val="%1."/>
      <w:lvlJc w:val="left"/>
      <w:pPr>
        <w:ind w:left="360" w:hanging="360"/>
      </w:pPr>
      <w:rPr>
        <w:rFonts w:hint="default"/>
        <w:b/>
        <w:i w:val="0"/>
        <w:sz w:val="28"/>
        <w:u w:val="none"/>
      </w:rPr>
    </w:lvl>
    <w:lvl w:ilvl="1" w:tplc="3D320D68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1A233F0"/>
    <w:multiLevelType w:val="hybridMultilevel"/>
    <w:tmpl w:val="9984FC1C"/>
    <w:lvl w:ilvl="0" w:tplc="20000001">
      <w:start w:val="1"/>
      <w:numFmt w:val="bullet"/>
      <w:lvlText w:val=""/>
      <w:lvlJc w:val="left"/>
      <w:pPr>
        <w:ind w:left="7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11" w15:restartNumberingAfterBreak="0">
    <w:nsid w:val="72DD4F64"/>
    <w:multiLevelType w:val="hybridMultilevel"/>
    <w:tmpl w:val="E13C59CE"/>
    <w:lvl w:ilvl="0" w:tplc="D4265126">
      <w:start w:val="1"/>
      <w:numFmt w:val="decimal"/>
      <w:lvlText w:val="%1."/>
      <w:lvlJc w:val="left"/>
      <w:pPr>
        <w:ind w:left="360" w:hanging="360"/>
      </w:pPr>
      <w:rPr>
        <w:rFonts w:ascii="Garamond" w:hAnsi="Garamond" w:cs="Arial" w:hint="default"/>
        <w:b w:val="0"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3137DE9"/>
    <w:multiLevelType w:val="hybridMultilevel"/>
    <w:tmpl w:val="31167AD0"/>
    <w:lvl w:ilvl="0" w:tplc="47980E62">
      <w:start w:val="1"/>
      <w:numFmt w:val="decimal"/>
      <w:lvlText w:val="%1."/>
      <w:lvlJc w:val="left"/>
      <w:pPr>
        <w:ind w:left="720" w:hanging="360"/>
      </w:pPr>
      <w:rPr>
        <w:rFonts w:ascii="Garamond" w:hAnsi="Garamond" w:cs="Arial" w:hint="default"/>
        <w:b w:val="0"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1222840">
    <w:abstractNumId w:val="8"/>
  </w:num>
  <w:num w:numId="2" w16cid:durableId="1462920299">
    <w:abstractNumId w:val="0"/>
  </w:num>
  <w:num w:numId="3" w16cid:durableId="1149396900">
    <w:abstractNumId w:val="9"/>
  </w:num>
  <w:num w:numId="4" w16cid:durableId="1274901397">
    <w:abstractNumId w:val="7"/>
  </w:num>
  <w:num w:numId="5" w16cid:durableId="1189834898">
    <w:abstractNumId w:val="7"/>
    <w:lvlOverride w:ilvl="0">
      <w:startOverride w:val="1"/>
    </w:lvlOverride>
  </w:num>
  <w:num w:numId="6" w16cid:durableId="1101997694">
    <w:abstractNumId w:val="4"/>
  </w:num>
  <w:num w:numId="7" w16cid:durableId="2076659274">
    <w:abstractNumId w:val="7"/>
    <w:lvlOverride w:ilvl="0">
      <w:startOverride w:val="1"/>
    </w:lvlOverride>
  </w:num>
  <w:num w:numId="8" w16cid:durableId="1647398313">
    <w:abstractNumId w:val="12"/>
  </w:num>
  <w:num w:numId="9" w16cid:durableId="1204757416">
    <w:abstractNumId w:val="11"/>
  </w:num>
  <w:num w:numId="10" w16cid:durableId="1051877629">
    <w:abstractNumId w:val="2"/>
  </w:num>
  <w:num w:numId="11" w16cid:durableId="938293765">
    <w:abstractNumId w:val="7"/>
    <w:lvlOverride w:ilvl="0">
      <w:startOverride w:val="1"/>
    </w:lvlOverride>
  </w:num>
  <w:num w:numId="12" w16cid:durableId="1754743542">
    <w:abstractNumId w:val="7"/>
    <w:lvlOverride w:ilvl="0">
      <w:startOverride w:val="1"/>
    </w:lvlOverride>
  </w:num>
  <w:num w:numId="13" w16cid:durableId="1685283005">
    <w:abstractNumId w:val="1"/>
  </w:num>
  <w:num w:numId="14" w16cid:durableId="377554293">
    <w:abstractNumId w:val="3"/>
  </w:num>
  <w:num w:numId="15" w16cid:durableId="1855684261">
    <w:abstractNumId w:val="6"/>
  </w:num>
  <w:num w:numId="16" w16cid:durableId="2059671201">
    <w:abstractNumId w:val="10"/>
  </w:num>
  <w:num w:numId="17" w16cid:durableId="1051809686">
    <w:abstractNumId w:val="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0NzQwNDMzNzKzNDMzM7JQ0lEKTi0uzszPAykwMqkFAFC64l8tAAAA"/>
  </w:docVars>
  <w:rsids>
    <w:rsidRoot w:val="00D052E8"/>
    <w:rsid w:val="0000292D"/>
    <w:rsid w:val="000073C6"/>
    <w:rsid w:val="000118DD"/>
    <w:rsid w:val="00011B84"/>
    <w:rsid w:val="00013995"/>
    <w:rsid w:val="0001531E"/>
    <w:rsid w:val="00015F39"/>
    <w:rsid w:val="0001758C"/>
    <w:rsid w:val="000210CC"/>
    <w:rsid w:val="000233B9"/>
    <w:rsid w:val="0002378E"/>
    <w:rsid w:val="00026572"/>
    <w:rsid w:val="0002667D"/>
    <w:rsid w:val="000278E5"/>
    <w:rsid w:val="00030267"/>
    <w:rsid w:val="00034465"/>
    <w:rsid w:val="00034824"/>
    <w:rsid w:val="00034BA1"/>
    <w:rsid w:val="000355E2"/>
    <w:rsid w:val="00040845"/>
    <w:rsid w:val="00040D11"/>
    <w:rsid w:val="00040FE4"/>
    <w:rsid w:val="00042F67"/>
    <w:rsid w:val="000437DE"/>
    <w:rsid w:val="0004766A"/>
    <w:rsid w:val="00050FE5"/>
    <w:rsid w:val="0005171C"/>
    <w:rsid w:val="00054158"/>
    <w:rsid w:val="00055AE8"/>
    <w:rsid w:val="00057207"/>
    <w:rsid w:val="00061D0C"/>
    <w:rsid w:val="00062935"/>
    <w:rsid w:val="00064F79"/>
    <w:rsid w:val="00066089"/>
    <w:rsid w:val="00067310"/>
    <w:rsid w:val="00072746"/>
    <w:rsid w:val="00072F66"/>
    <w:rsid w:val="00075AE9"/>
    <w:rsid w:val="00080495"/>
    <w:rsid w:val="0008094E"/>
    <w:rsid w:val="00084C85"/>
    <w:rsid w:val="00087127"/>
    <w:rsid w:val="00090DB5"/>
    <w:rsid w:val="00090DB8"/>
    <w:rsid w:val="00090F59"/>
    <w:rsid w:val="000928F7"/>
    <w:rsid w:val="00097F38"/>
    <w:rsid w:val="000A68E2"/>
    <w:rsid w:val="000B012B"/>
    <w:rsid w:val="000B0A20"/>
    <w:rsid w:val="000B13FF"/>
    <w:rsid w:val="000B14E0"/>
    <w:rsid w:val="000B2E27"/>
    <w:rsid w:val="000B5597"/>
    <w:rsid w:val="000B7ADB"/>
    <w:rsid w:val="000C10D6"/>
    <w:rsid w:val="000C17BA"/>
    <w:rsid w:val="000C35D1"/>
    <w:rsid w:val="000C3D50"/>
    <w:rsid w:val="000C3D63"/>
    <w:rsid w:val="000C443B"/>
    <w:rsid w:val="000C57A2"/>
    <w:rsid w:val="000D1491"/>
    <w:rsid w:val="000D564A"/>
    <w:rsid w:val="000D5CE6"/>
    <w:rsid w:val="000E0408"/>
    <w:rsid w:val="000E32E4"/>
    <w:rsid w:val="000E37BD"/>
    <w:rsid w:val="000E5833"/>
    <w:rsid w:val="000E7504"/>
    <w:rsid w:val="000F44B0"/>
    <w:rsid w:val="000F653A"/>
    <w:rsid w:val="0010402D"/>
    <w:rsid w:val="001040D8"/>
    <w:rsid w:val="001121C8"/>
    <w:rsid w:val="00124CC5"/>
    <w:rsid w:val="0013123C"/>
    <w:rsid w:val="00133039"/>
    <w:rsid w:val="0013466B"/>
    <w:rsid w:val="00134708"/>
    <w:rsid w:val="0013492E"/>
    <w:rsid w:val="00137E2D"/>
    <w:rsid w:val="00141CD6"/>
    <w:rsid w:val="00142F97"/>
    <w:rsid w:val="0015026C"/>
    <w:rsid w:val="00150654"/>
    <w:rsid w:val="001517EB"/>
    <w:rsid w:val="0015230A"/>
    <w:rsid w:val="001528D5"/>
    <w:rsid w:val="001538A0"/>
    <w:rsid w:val="001557DD"/>
    <w:rsid w:val="00156151"/>
    <w:rsid w:val="001604B5"/>
    <w:rsid w:val="00160620"/>
    <w:rsid w:val="001610D9"/>
    <w:rsid w:val="0016427A"/>
    <w:rsid w:val="001679EF"/>
    <w:rsid w:val="001706E3"/>
    <w:rsid w:val="00173338"/>
    <w:rsid w:val="00173848"/>
    <w:rsid w:val="001775DF"/>
    <w:rsid w:val="00181FF4"/>
    <w:rsid w:val="001915D7"/>
    <w:rsid w:val="00193C0C"/>
    <w:rsid w:val="00193D07"/>
    <w:rsid w:val="0019584A"/>
    <w:rsid w:val="0019682A"/>
    <w:rsid w:val="001A08C4"/>
    <w:rsid w:val="001A1ABD"/>
    <w:rsid w:val="001A2B03"/>
    <w:rsid w:val="001A338E"/>
    <w:rsid w:val="001A6CB5"/>
    <w:rsid w:val="001B0EE8"/>
    <w:rsid w:val="001B1C73"/>
    <w:rsid w:val="001B3AC3"/>
    <w:rsid w:val="001B4EF0"/>
    <w:rsid w:val="001B5C86"/>
    <w:rsid w:val="001B68A1"/>
    <w:rsid w:val="001B6DD4"/>
    <w:rsid w:val="001B712F"/>
    <w:rsid w:val="001C13C4"/>
    <w:rsid w:val="001C1922"/>
    <w:rsid w:val="001C712D"/>
    <w:rsid w:val="001D1017"/>
    <w:rsid w:val="001D42CF"/>
    <w:rsid w:val="001D4C64"/>
    <w:rsid w:val="001D4D01"/>
    <w:rsid w:val="001D5FF0"/>
    <w:rsid w:val="001D6857"/>
    <w:rsid w:val="001E4545"/>
    <w:rsid w:val="001E662B"/>
    <w:rsid w:val="001E7E26"/>
    <w:rsid w:val="001F255C"/>
    <w:rsid w:val="001F2F11"/>
    <w:rsid w:val="00201BB6"/>
    <w:rsid w:val="0020363F"/>
    <w:rsid w:val="00203AE1"/>
    <w:rsid w:val="00204A30"/>
    <w:rsid w:val="002066F4"/>
    <w:rsid w:val="00212434"/>
    <w:rsid w:val="00214456"/>
    <w:rsid w:val="002159D7"/>
    <w:rsid w:val="002172A8"/>
    <w:rsid w:val="00217354"/>
    <w:rsid w:val="00217FC3"/>
    <w:rsid w:val="00222502"/>
    <w:rsid w:val="0022558F"/>
    <w:rsid w:val="002263EE"/>
    <w:rsid w:val="002336C6"/>
    <w:rsid w:val="00234A70"/>
    <w:rsid w:val="00237FF5"/>
    <w:rsid w:val="00240471"/>
    <w:rsid w:val="00241584"/>
    <w:rsid w:val="002449F7"/>
    <w:rsid w:val="00244B87"/>
    <w:rsid w:val="002526E8"/>
    <w:rsid w:val="002543D3"/>
    <w:rsid w:val="00260564"/>
    <w:rsid w:val="00262EAD"/>
    <w:rsid w:val="002638B0"/>
    <w:rsid w:val="00263BF8"/>
    <w:rsid w:val="00265404"/>
    <w:rsid w:val="0027298D"/>
    <w:rsid w:val="002737F6"/>
    <w:rsid w:val="00275ED3"/>
    <w:rsid w:val="00282AA9"/>
    <w:rsid w:val="00286B1A"/>
    <w:rsid w:val="00291CCA"/>
    <w:rsid w:val="002938BD"/>
    <w:rsid w:val="002961AE"/>
    <w:rsid w:val="00297170"/>
    <w:rsid w:val="002A11D7"/>
    <w:rsid w:val="002A14C9"/>
    <w:rsid w:val="002B02B4"/>
    <w:rsid w:val="002B03A6"/>
    <w:rsid w:val="002B439D"/>
    <w:rsid w:val="002B4713"/>
    <w:rsid w:val="002B5327"/>
    <w:rsid w:val="002B7868"/>
    <w:rsid w:val="002C1661"/>
    <w:rsid w:val="002C5C2E"/>
    <w:rsid w:val="002D1DA0"/>
    <w:rsid w:val="002D5A3A"/>
    <w:rsid w:val="002D76EC"/>
    <w:rsid w:val="002E0A0B"/>
    <w:rsid w:val="002E12CD"/>
    <w:rsid w:val="002E1E70"/>
    <w:rsid w:val="002E21C7"/>
    <w:rsid w:val="002E49AD"/>
    <w:rsid w:val="002E5B1C"/>
    <w:rsid w:val="002F3321"/>
    <w:rsid w:val="002F4457"/>
    <w:rsid w:val="002F71B7"/>
    <w:rsid w:val="00302F99"/>
    <w:rsid w:val="00303632"/>
    <w:rsid w:val="00304EAE"/>
    <w:rsid w:val="00307C4F"/>
    <w:rsid w:val="00310676"/>
    <w:rsid w:val="00310FA4"/>
    <w:rsid w:val="003128B9"/>
    <w:rsid w:val="003130BB"/>
    <w:rsid w:val="003172BE"/>
    <w:rsid w:val="003200C6"/>
    <w:rsid w:val="00322CFC"/>
    <w:rsid w:val="00323278"/>
    <w:rsid w:val="00323F23"/>
    <w:rsid w:val="00327941"/>
    <w:rsid w:val="00330CE3"/>
    <w:rsid w:val="00330FCD"/>
    <w:rsid w:val="00332A6B"/>
    <w:rsid w:val="00336A43"/>
    <w:rsid w:val="00336CAF"/>
    <w:rsid w:val="00337E6B"/>
    <w:rsid w:val="00344E27"/>
    <w:rsid w:val="0035301D"/>
    <w:rsid w:val="0035420D"/>
    <w:rsid w:val="003553EA"/>
    <w:rsid w:val="00356466"/>
    <w:rsid w:val="00357A20"/>
    <w:rsid w:val="00361B53"/>
    <w:rsid w:val="00363CF3"/>
    <w:rsid w:val="00364B15"/>
    <w:rsid w:val="003654B7"/>
    <w:rsid w:val="00373DB0"/>
    <w:rsid w:val="00374127"/>
    <w:rsid w:val="00374BE7"/>
    <w:rsid w:val="00380D08"/>
    <w:rsid w:val="00381208"/>
    <w:rsid w:val="00381445"/>
    <w:rsid w:val="00383C5B"/>
    <w:rsid w:val="00384632"/>
    <w:rsid w:val="00384AA6"/>
    <w:rsid w:val="00386C9B"/>
    <w:rsid w:val="00387BD0"/>
    <w:rsid w:val="0039031E"/>
    <w:rsid w:val="003919B1"/>
    <w:rsid w:val="003A2E87"/>
    <w:rsid w:val="003A308E"/>
    <w:rsid w:val="003A3473"/>
    <w:rsid w:val="003A350B"/>
    <w:rsid w:val="003A4B59"/>
    <w:rsid w:val="003B08CE"/>
    <w:rsid w:val="003B38CA"/>
    <w:rsid w:val="003B41E5"/>
    <w:rsid w:val="003B5EA1"/>
    <w:rsid w:val="003B6073"/>
    <w:rsid w:val="003B7439"/>
    <w:rsid w:val="003C23B7"/>
    <w:rsid w:val="003C36D1"/>
    <w:rsid w:val="003D5616"/>
    <w:rsid w:val="003D6AFC"/>
    <w:rsid w:val="003E209C"/>
    <w:rsid w:val="003E22B1"/>
    <w:rsid w:val="003E3A16"/>
    <w:rsid w:val="003E4371"/>
    <w:rsid w:val="003E4CFF"/>
    <w:rsid w:val="003E78DB"/>
    <w:rsid w:val="003F0432"/>
    <w:rsid w:val="003F07DE"/>
    <w:rsid w:val="003F2CA1"/>
    <w:rsid w:val="00400142"/>
    <w:rsid w:val="004015AE"/>
    <w:rsid w:val="00406C71"/>
    <w:rsid w:val="00407AC2"/>
    <w:rsid w:val="00410697"/>
    <w:rsid w:val="0041072E"/>
    <w:rsid w:val="00420A4E"/>
    <w:rsid w:val="00420D5B"/>
    <w:rsid w:val="0043111F"/>
    <w:rsid w:val="00434874"/>
    <w:rsid w:val="00435A6A"/>
    <w:rsid w:val="00435B2E"/>
    <w:rsid w:val="00436E41"/>
    <w:rsid w:val="004374E6"/>
    <w:rsid w:val="004375D8"/>
    <w:rsid w:val="00442A3C"/>
    <w:rsid w:val="00444EDB"/>
    <w:rsid w:val="0045248C"/>
    <w:rsid w:val="00455A20"/>
    <w:rsid w:val="00455CE4"/>
    <w:rsid w:val="0046142E"/>
    <w:rsid w:val="00463DB3"/>
    <w:rsid w:val="004644D0"/>
    <w:rsid w:val="00467C47"/>
    <w:rsid w:val="0047279D"/>
    <w:rsid w:val="0047322C"/>
    <w:rsid w:val="004740EA"/>
    <w:rsid w:val="00477C95"/>
    <w:rsid w:val="0048081C"/>
    <w:rsid w:val="00486C2C"/>
    <w:rsid w:val="00487EB3"/>
    <w:rsid w:val="004908AC"/>
    <w:rsid w:val="00491502"/>
    <w:rsid w:val="004956DC"/>
    <w:rsid w:val="004A26E2"/>
    <w:rsid w:val="004A2E28"/>
    <w:rsid w:val="004A63BE"/>
    <w:rsid w:val="004A7AB0"/>
    <w:rsid w:val="004B041D"/>
    <w:rsid w:val="004B1AA8"/>
    <w:rsid w:val="004B4F0C"/>
    <w:rsid w:val="004C1334"/>
    <w:rsid w:val="004C1C21"/>
    <w:rsid w:val="004C2259"/>
    <w:rsid w:val="004C5DB6"/>
    <w:rsid w:val="004D49B7"/>
    <w:rsid w:val="004E2F11"/>
    <w:rsid w:val="004E5072"/>
    <w:rsid w:val="004E7240"/>
    <w:rsid w:val="004E7A38"/>
    <w:rsid w:val="004F2F1A"/>
    <w:rsid w:val="004F4FA1"/>
    <w:rsid w:val="004F5F38"/>
    <w:rsid w:val="004F62CA"/>
    <w:rsid w:val="004F6B37"/>
    <w:rsid w:val="004F73B6"/>
    <w:rsid w:val="00500E75"/>
    <w:rsid w:val="00502219"/>
    <w:rsid w:val="0050488A"/>
    <w:rsid w:val="0050574B"/>
    <w:rsid w:val="00505CAD"/>
    <w:rsid w:val="00511BB2"/>
    <w:rsid w:val="00511FBC"/>
    <w:rsid w:val="00512B4E"/>
    <w:rsid w:val="00524902"/>
    <w:rsid w:val="00525DBB"/>
    <w:rsid w:val="005266D2"/>
    <w:rsid w:val="00526932"/>
    <w:rsid w:val="005274EA"/>
    <w:rsid w:val="00540329"/>
    <w:rsid w:val="0054385C"/>
    <w:rsid w:val="00552C8E"/>
    <w:rsid w:val="005534BA"/>
    <w:rsid w:val="00554BF3"/>
    <w:rsid w:val="00555BAE"/>
    <w:rsid w:val="00555F0D"/>
    <w:rsid w:val="0055734B"/>
    <w:rsid w:val="00557706"/>
    <w:rsid w:val="00561BE0"/>
    <w:rsid w:val="00561E3F"/>
    <w:rsid w:val="0056537B"/>
    <w:rsid w:val="005666E6"/>
    <w:rsid w:val="00570006"/>
    <w:rsid w:val="0057123B"/>
    <w:rsid w:val="005744D3"/>
    <w:rsid w:val="0057744C"/>
    <w:rsid w:val="00577E70"/>
    <w:rsid w:val="00581B15"/>
    <w:rsid w:val="00582C18"/>
    <w:rsid w:val="0059106D"/>
    <w:rsid w:val="005916FC"/>
    <w:rsid w:val="005962AD"/>
    <w:rsid w:val="00597511"/>
    <w:rsid w:val="00597C90"/>
    <w:rsid w:val="005A31B3"/>
    <w:rsid w:val="005A3E9D"/>
    <w:rsid w:val="005B1051"/>
    <w:rsid w:val="005B5783"/>
    <w:rsid w:val="005B6962"/>
    <w:rsid w:val="005B7CFB"/>
    <w:rsid w:val="005C5B25"/>
    <w:rsid w:val="005D299A"/>
    <w:rsid w:val="005D49E0"/>
    <w:rsid w:val="005E3E3D"/>
    <w:rsid w:val="005F3085"/>
    <w:rsid w:val="005F3D19"/>
    <w:rsid w:val="005F4699"/>
    <w:rsid w:val="005F4FA2"/>
    <w:rsid w:val="00601D2A"/>
    <w:rsid w:val="00602EFE"/>
    <w:rsid w:val="00603ABC"/>
    <w:rsid w:val="006040C8"/>
    <w:rsid w:val="00611C0A"/>
    <w:rsid w:val="00611D0C"/>
    <w:rsid w:val="00612A67"/>
    <w:rsid w:val="00613432"/>
    <w:rsid w:val="00613C5F"/>
    <w:rsid w:val="006147D4"/>
    <w:rsid w:val="0062097F"/>
    <w:rsid w:val="0062104A"/>
    <w:rsid w:val="00623010"/>
    <w:rsid w:val="006270D4"/>
    <w:rsid w:val="00634620"/>
    <w:rsid w:val="006406A3"/>
    <w:rsid w:val="0064343C"/>
    <w:rsid w:val="00647770"/>
    <w:rsid w:val="006502CA"/>
    <w:rsid w:val="00653E02"/>
    <w:rsid w:val="00656659"/>
    <w:rsid w:val="00657B2F"/>
    <w:rsid w:val="00664ADC"/>
    <w:rsid w:val="006652B7"/>
    <w:rsid w:val="00666DD5"/>
    <w:rsid w:val="00670976"/>
    <w:rsid w:val="00672BB4"/>
    <w:rsid w:val="006808D4"/>
    <w:rsid w:val="00680AE0"/>
    <w:rsid w:val="00683D18"/>
    <w:rsid w:val="00685BCB"/>
    <w:rsid w:val="00687149"/>
    <w:rsid w:val="00690A24"/>
    <w:rsid w:val="00691BD3"/>
    <w:rsid w:val="006920A6"/>
    <w:rsid w:val="006935E8"/>
    <w:rsid w:val="00695B5E"/>
    <w:rsid w:val="0069632E"/>
    <w:rsid w:val="006A0F2C"/>
    <w:rsid w:val="006A39B5"/>
    <w:rsid w:val="006B2BA5"/>
    <w:rsid w:val="006B2C98"/>
    <w:rsid w:val="006C6633"/>
    <w:rsid w:val="006C67B6"/>
    <w:rsid w:val="006D1AD5"/>
    <w:rsid w:val="006D5CAF"/>
    <w:rsid w:val="006D5CDA"/>
    <w:rsid w:val="006D5F78"/>
    <w:rsid w:val="006E0BFD"/>
    <w:rsid w:val="006E3D77"/>
    <w:rsid w:val="006E4118"/>
    <w:rsid w:val="006E4469"/>
    <w:rsid w:val="006E60D6"/>
    <w:rsid w:val="006E62F6"/>
    <w:rsid w:val="006E6EEF"/>
    <w:rsid w:val="006E77A1"/>
    <w:rsid w:val="006F008C"/>
    <w:rsid w:val="006F24C5"/>
    <w:rsid w:val="006F53F6"/>
    <w:rsid w:val="006F76D4"/>
    <w:rsid w:val="00700F3A"/>
    <w:rsid w:val="00704A04"/>
    <w:rsid w:val="00705C7C"/>
    <w:rsid w:val="00706E7A"/>
    <w:rsid w:val="007071D0"/>
    <w:rsid w:val="0071087A"/>
    <w:rsid w:val="007114E8"/>
    <w:rsid w:val="007126EF"/>
    <w:rsid w:val="00713DEF"/>
    <w:rsid w:val="00714370"/>
    <w:rsid w:val="00715B53"/>
    <w:rsid w:val="00715B89"/>
    <w:rsid w:val="007217F7"/>
    <w:rsid w:val="007220B7"/>
    <w:rsid w:val="00725A56"/>
    <w:rsid w:val="00725F98"/>
    <w:rsid w:val="00727BAD"/>
    <w:rsid w:val="0073656A"/>
    <w:rsid w:val="00741913"/>
    <w:rsid w:val="007419CA"/>
    <w:rsid w:val="007447C3"/>
    <w:rsid w:val="00745F45"/>
    <w:rsid w:val="007532D4"/>
    <w:rsid w:val="007542CB"/>
    <w:rsid w:val="00757E74"/>
    <w:rsid w:val="0076185C"/>
    <w:rsid w:val="0076517D"/>
    <w:rsid w:val="0077298D"/>
    <w:rsid w:val="0077497F"/>
    <w:rsid w:val="007750DA"/>
    <w:rsid w:val="00775822"/>
    <w:rsid w:val="0077645B"/>
    <w:rsid w:val="00781431"/>
    <w:rsid w:val="00781ACA"/>
    <w:rsid w:val="00785725"/>
    <w:rsid w:val="00786FAB"/>
    <w:rsid w:val="00787CE7"/>
    <w:rsid w:val="00792E1F"/>
    <w:rsid w:val="00795BBF"/>
    <w:rsid w:val="00797AA1"/>
    <w:rsid w:val="00797EE6"/>
    <w:rsid w:val="007A09F1"/>
    <w:rsid w:val="007A0EC8"/>
    <w:rsid w:val="007A20F2"/>
    <w:rsid w:val="007A3092"/>
    <w:rsid w:val="007A3A97"/>
    <w:rsid w:val="007A427D"/>
    <w:rsid w:val="007A7BB6"/>
    <w:rsid w:val="007B2619"/>
    <w:rsid w:val="007B4D4D"/>
    <w:rsid w:val="007B736E"/>
    <w:rsid w:val="007B7E79"/>
    <w:rsid w:val="007C2938"/>
    <w:rsid w:val="007C3C20"/>
    <w:rsid w:val="007C6080"/>
    <w:rsid w:val="007C6EAF"/>
    <w:rsid w:val="007C71FC"/>
    <w:rsid w:val="007D0A2C"/>
    <w:rsid w:val="007D5929"/>
    <w:rsid w:val="007D5FFE"/>
    <w:rsid w:val="007E4832"/>
    <w:rsid w:val="007F14E5"/>
    <w:rsid w:val="007F2664"/>
    <w:rsid w:val="007F7166"/>
    <w:rsid w:val="00801612"/>
    <w:rsid w:val="008044BA"/>
    <w:rsid w:val="00811713"/>
    <w:rsid w:val="00811AC8"/>
    <w:rsid w:val="00815212"/>
    <w:rsid w:val="0081536E"/>
    <w:rsid w:val="00816422"/>
    <w:rsid w:val="008210B1"/>
    <w:rsid w:val="008213FD"/>
    <w:rsid w:val="00823822"/>
    <w:rsid w:val="00823E0A"/>
    <w:rsid w:val="008351E7"/>
    <w:rsid w:val="00836C78"/>
    <w:rsid w:val="00841018"/>
    <w:rsid w:val="0084187F"/>
    <w:rsid w:val="008419D8"/>
    <w:rsid w:val="00841EDD"/>
    <w:rsid w:val="00843B47"/>
    <w:rsid w:val="00845EBD"/>
    <w:rsid w:val="00850BBE"/>
    <w:rsid w:val="00850C84"/>
    <w:rsid w:val="008510D4"/>
    <w:rsid w:val="00852EB4"/>
    <w:rsid w:val="00854258"/>
    <w:rsid w:val="008545D5"/>
    <w:rsid w:val="00855ECC"/>
    <w:rsid w:val="00856287"/>
    <w:rsid w:val="008602B9"/>
    <w:rsid w:val="00862CEA"/>
    <w:rsid w:val="008641BA"/>
    <w:rsid w:val="00864608"/>
    <w:rsid w:val="00871750"/>
    <w:rsid w:val="008726CC"/>
    <w:rsid w:val="00873BEA"/>
    <w:rsid w:val="008762D2"/>
    <w:rsid w:val="008805E6"/>
    <w:rsid w:val="00882B3D"/>
    <w:rsid w:val="00886928"/>
    <w:rsid w:val="00887A62"/>
    <w:rsid w:val="00890151"/>
    <w:rsid w:val="00890576"/>
    <w:rsid w:val="00893452"/>
    <w:rsid w:val="00897E9F"/>
    <w:rsid w:val="008A0410"/>
    <w:rsid w:val="008A0789"/>
    <w:rsid w:val="008A158C"/>
    <w:rsid w:val="008A52BB"/>
    <w:rsid w:val="008A6C7B"/>
    <w:rsid w:val="008C2327"/>
    <w:rsid w:val="008C45E1"/>
    <w:rsid w:val="008C617D"/>
    <w:rsid w:val="008C6667"/>
    <w:rsid w:val="008D0B6D"/>
    <w:rsid w:val="008D0D52"/>
    <w:rsid w:val="008D19D3"/>
    <w:rsid w:val="008D1CBA"/>
    <w:rsid w:val="008D2383"/>
    <w:rsid w:val="008D4E4D"/>
    <w:rsid w:val="008D61D4"/>
    <w:rsid w:val="008E1DDD"/>
    <w:rsid w:val="008E2825"/>
    <w:rsid w:val="008E48C2"/>
    <w:rsid w:val="008E4A67"/>
    <w:rsid w:val="008F1024"/>
    <w:rsid w:val="008F2F90"/>
    <w:rsid w:val="008F48BB"/>
    <w:rsid w:val="008F5ADB"/>
    <w:rsid w:val="00901760"/>
    <w:rsid w:val="00901940"/>
    <w:rsid w:val="00903FA5"/>
    <w:rsid w:val="00905158"/>
    <w:rsid w:val="00906363"/>
    <w:rsid w:val="00906D8D"/>
    <w:rsid w:val="0091165B"/>
    <w:rsid w:val="00911FC6"/>
    <w:rsid w:val="00914202"/>
    <w:rsid w:val="00920CDB"/>
    <w:rsid w:val="009238B5"/>
    <w:rsid w:val="0092461A"/>
    <w:rsid w:val="00925403"/>
    <w:rsid w:val="00926E0F"/>
    <w:rsid w:val="00930953"/>
    <w:rsid w:val="0093266D"/>
    <w:rsid w:val="00934369"/>
    <w:rsid w:val="00936932"/>
    <w:rsid w:val="00937611"/>
    <w:rsid w:val="00940446"/>
    <w:rsid w:val="00940A11"/>
    <w:rsid w:val="0094130A"/>
    <w:rsid w:val="009465D2"/>
    <w:rsid w:val="009518B3"/>
    <w:rsid w:val="009569A2"/>
    <w:rsid w:val="00962968"/>
    <w:rsid w:val="009651F9"/>
    <w:rsid w:val="00965EEA"/>
    <w:rsid w:val="00966456"/>
    <w:rsid w:val="0096672D"/>
    <w:rsid w:val="009670B7"/>
    <w:rsid w:val="0097013B"/>
    <w:rsid w:val="00971119"/>
    <w:rsid w:val="0097187D"/>
    <w:rsid w:val="009719D5"/>
    <w:rsid w:val="009748EF"/>
    <w:rsid w:val="009755B2"/>
    <w:rsid w:val="009815EC"/>
    <w:rsid w:val="009828E2"/>
    <w:rsid w:val="009830E4"/>
    <w:rsid w:val="009839C5"/>
    <w:rsid w:val="0098580F"/>
    <w:rsid w:val="00985C8F"/>
    <w:rsid w:val="00987F17"/>
    <w:rsid w:val="009909C8"/>
    <w:rsid w:val="00990E60"/>
    <w:rsid w:val="00992D63"/>
    <w:rsid w:val="009A230A"/>
    <w:rsid w:val="009A28AC"/>
    <w:rsid w:val="009B0461"/>
    <w:rsid w:val="009B12AB"/>
    <w:rsid w:val="009B7661"/>
    <w:rsid w:val="009C051E"/>
    <w:rsid w:val="009C1D35"/>
    <w:rsid w:val="009C2041"/>
    <w:rsid w:val="009C267A"/>
    <w:rsid w:val="009C3F90"/>
    <w:rsid w:val="009C6255"/>
    <w:rsid w:val="009D0DC7"/>
    <w:rsid w:val="009D297D"/>
    <w:rsid w:val="009D39FE"/>
    <w:rsid w:val="009D454B"/>
    <w:rsid w:val="009D5E60"/>
    <w:rsid w:val="009E1F58"/>
    <w:rsid w:val="009E3AF5"/>
    <w:rsid w:val="009E4E77"/>
    <w:rsid w:val="009E58E9"/>
    <w:rsid w:val="009E7677"/>
    <w:rsid w:val="009E7EC3"/>
    <w:rsid w:val="009F1123"/>
    <w:rsid w:val="009F2F74"/>
    <w:rsid w:val="009F7656"/>
    <w:rsid w:val="00A06C87"/>
    <w:rsid w:val="00A0761A"/>
    <w:rsid w:val="00A0772F"/>
    <w:rsid w:val="00A1553C"/>
    <w:rsid w:val="00A172F0"/>
    <w:rsid w:val="00A2015D"/>
    <w:rsid w:val="00A22FA6"/>
    <w:rsid w:val="00A2408D"/>
    <w:rsid w:val="00A257CE"/>
    <w:rsid w:val="00A2591E"/>
    <w:rsid w:val="00A2731E"/>
    <w:rsid w:val="00A27A04"/>
    <w:rsid w:val="00A32B03"/>
    <w:rsid w:val="00A32C76"/>
    <w:rsid w:val="00A333A5"/>
    <w:rsid w:val="00A33488"/>
    <w:rsid w:val="00A340C0"/>
    <w:rsid w:val="00A34556"/>
    <w:rsid w:val="00A35158"/>
    <w:rsid w:val="00A3523A"/>
    <w:rsid w:val="00A36B56"/>
    <w:rsid w:val="00A41696"/>
    <w:rsid w:val="00A42B08"/>
    <w:rsid w:val="00A43199"/>
    <w:rsid w:val="00A4393B"/>
    <w:rsid w:val="00A4418D"/>
    <w:rsid w:val="00A445BC"/>
    <w:rsid w:val="00A44CF5"/>
    <w:rsid w:val="00A45121"/>
    <w:rsid w:val="00A53085"/>
    <w:rsid w:val="00A53A52"/>
    <w:rsid w:val="00A54290"/>
    <w:rsid w:val="00A629D4"/>
    <w:rsid w:val="00A63044"/>
    <w:rsid w:val="00A64042"/>
    <w:rsid w:val="00A668FA"/>
    <w:rsid w:val="00A70B36"/>
    <w:rsid w:val="00A73745"/>
    <w:rsid w:val="00A73AE9"/>
    <w:rsid w:val="00A74011"/>
    <w:rsid w:val="00A776BE"/>
    <w:rsid w:val="00A777ED"/>
    <w:rsid w:val="00A81A09"/>
    <w:rsid w:val="00A96D97"/>
    <w:rsid w:val="00A97732"/>
    <w:rsid w:val="00AA6B41"/>
    <w:rsid w:val="00AA7EFD"/>
    <w:rsid w:val="00AB4606"/>
    <w:rsid w:val="00AC1BE5"/>
    <w:rsid w:val="00AC6DE5"/>
    <w:rsid w:val="00AD1F77"/>
    <w:rsid w:val="00AD501B"/>
    <w:rsid w:val="00AD6178"/>
    <w:rsid w:val="00AF0900"/>
    <w:rsid w:val="00AF16BB"/>
    <w:rsid w:val="00AF62BE"/>
    <w:rsid w:val="00AF6EB3"/>
    <w:rsid w:val="00AF703E"/>
    <w:rsid w:val="00B02532"/>
    <w:rsid w:val="00B053A0"/>
    <w:rsid w:val="00B055EC"/>
    <w:rsid w:val="00B06DA1"/>
    <w:rsid w:val="00B10339"/>
    <w:rsid w:val="00B10341"/>
    <w:rsid w:val="00B12938"/>
    <w:rsid w:val="00B17B75"/>
    <w:rsid w:val="00B242D2"/>
    <w:rsid w:val="00B25359"/>
    <w:rsid w:val="00B2551C"/>
    <w:rsid w:val="00B262AA"/>
    <w:rsid w:val="00B26315"/>
    <w:rsid w:val="00B26E9C"/>
    <w:rsid w:val="00B27A25"/>
    <w:rsid w:val="00B325B9"/>
    <w:rsid w:val="00B32ACD"/>
    <w:rsid w:val="00B33308"/>
    <w:rsid w:val="00B34265"/>
    <w:rsid w:val="00B36E64"/>
    <w:rsid w:val="00B41025"/>
    <w:rsid w:val="00B4150C"/>
    <w:rsid w:val="00B42803"/>
    <w:rsid w:val="00B44817"/>
    <w:rsid w:val="00B47157"/>
    <w:rsid w:val="00B5167F"/>
    <w:rsid w:val="00B53A6B"/>
    <w:rsid w:val="00B56C63"/>
    <w:rsid w:val="00B61D4D"/>
    <w:rsid w:val="00B6308C"/>
    <w:rsid w:val="00B63587"/>
    <w:rsid w:val="00B64CD1"/>
    <w:rsid w:val="00B664D6"/>
    <w:rsid w:val="00B674BE"/>
    <w:rsid w:val="00B72060"/>
    <w:rsid w:val="00B75554"/>
    <w:rsid w:val="00B76298"/>
    <w:rsid w:val="00B77E31"/>
    <w:rsid w:val="00B8361E"/>
    <w:rsid w:val="00B85D14"/>
    <w:rsid w:val="00B8702A"/>
    <w:rsid w:val="00B92329"/>
    <w:rsid w:val="00B9488A"/>
    <w:rsid w:val="00BA0193"/>
    <w:rsid w:val="00BA13BF"/>
    <w:rsid w:val="00BA322E"/>
    <w:rsid w:val="00BB0153"/>
    <w:rsid w:val="00BB18CC"/>
    <w:rsid w:val="00BB19EB"/>
    <w:rsid w:val="00BB494F"/>
    <w:rsid w:val="00BB64E3"/>
    <w:rsid w:val="00BB7135"/>
    <w:rsid w:val="00BC1D57"/>
    <w:rsid w:val="00BC32DB"/>
    <w:rsid w:val="00BD018D"/>
    <w:rsid w:val="00BD2B56"/>
    <w:rsid w:val="00BE0447"/>
    <w:rsid w:val="00BE09BA"/>
    <w:rsid w:val="00BE35B0"/>
    <w:rsid w:val="00BE4545"/>
    <w:rsid w:val="00BF0C0E"/>
    <w:rsid w:val="00BF2B84"/>
    <w:rsid w:val="00BF2FAF"/>
    <w:rsid w:val="00BF3693"/>
    <w:rsid w:val="00BF4B06"/>
    <w:rsid w:val="00BF4EB8"/>
    <w:rsid w:val="00C00125"/>
    <w:rsid w:val="00C01593"/>
    <w:rsid w:val="00C12099"/>
    <w:rsid w:val="00C15A51"/>
    <w:rsid w:val="00C17466"/>
    <w:rsid w:val="00C17ED7"/>
    <w:rsid w:val="00C24E85"/>
    <w:rsid w:val="00C2756E"/>
    <w:rsid w:val="00C27A2E"/>
    <w:rsid w:val="00C27B50"/>
    <w:rsid w:val="00C27E35"/>
    <w:rsid w:val="00C339AA"/>
    <w:rsid w:val="00C35FE0"/>
    <w:rsid w:val="00C40424"/>
    <w:rsid w:val="00C405E0"/>
    <w:rsid w:val="00C40E9B"/>
    <w:rsid w:val="00C41556"/>
    <w:rsid w:val="00C44935"/>
    <w:rsid w:val="00C50144"/>
    <w:rsid w:val="00C56E82"/>
    <w:rsid w:val="00C6072E"/>
    <w:rsid w:val="00C61C1B"/>
    <w:rsid w:val="00C65C52"/>
    <w:rsid w:val="00C65FC9"/>
    <w:rsid w:val="00C66C99"/>
    <w:rsid w:val="00C67630"/>
    <w:rsid w:val="00C72746"/>
    <w:rsid w:val="00C74F49"/>
    <w:rsid w:val="00C8038F"/>
    <w:rsid w:val="00C822F6"/>
    <w:rsid w:val="00C86CDF"/>
    <w:rsid w:val="00C90004"/>
    <w:rsid w:val="00C905F2"/>
    <w:rsid w:val="00C91616"/>
    <w:rsid w:val="00C92F84"/>
    <w:rsid w:val="00C936ED"/>
    <w:rsid w:val="00C94033"/>
    <w:rsid w:val="00C94933"/>
    <w:rsid w:val="00C9532A"/>
    <w:rsid w:val="00CA21A4"/>
    <w:rsid w:val="00CA29A7"/>
    <w:rsid w:val="00CA3F52"/>
    <w:rsid w:val="00CB1A69"/>
    <w:rsid w:val="00CB1E62"/>
    <w:rsid w:val="00CB219B"/>
    <w:rsid w:val="00CB2CD1"/>
    <w:rsid w:val="00CB585C"/>
    <w:rsid w:val="00CC1473"/>
    <w:rsid w:val="00CC289E"/>
    <w:rsid w:val="00CD07B7"/>
    <w:rsid w:val="00CD3614"/>
    <w:rsid w:val="00CD4F91"/>
    <w:rsid w:val="00CE181F"/>
    <w:rsid w:val="00CE1C2D"/>
    <w:rsid w:val="00CE31F1"/>
    <w:rsid w:val="00CE4638"/>
    <w:rsid w:val="00CE5B5E"/>
    <w:rsid w:val="00CE5D8C"/>
    <w:rsid w:val="00CE6DD4"/>
    <w:rsid w:val="00CF0C9E"/>
    <w:rsid w:val="00CF10BE"/>
    <w:rsid w:val="00CF24F4"/>
    <w:rsid w:val="00CF4512"/>
    <w:rsid w:val="00CF62C6"/>
    <w:rsid w:val="00CF6693"/>
    <w:rsid w:val="00CF7B00"/>
    <w:rsid w:val="00D00E8D"/>
    <w:rsid w:val="00D01AB5"/>
    <w:rsid w:val="00D02E0B"/>
    <w:rsid w:val="00D0448C"/>
    <w:rsid w:val="00D047E2"/>
    <w:rsid w:val="00D052E8"/>
    <w:rsid w:val="00D05F00"/>
    <w:rsid w:val="00D067D5"/>
    <w:rsid w:val="00D07470"/>
    <w:rsid w:val="00D07CED"/>
    <w:rsid w:val="00D11B82"/>
    <w:rsid w:val="00D11D61"/>
    <w:rsid w:val="00D127A9"/>
    <w:rsid w:val="00D13A71"/>
    <w:rsid w:val="00D14E2B"/>
    <w:rsid w:val="00D15240"/>
    <w:rsid w:val="00D220C4"/>
    <w:rsid w:val="00D2212B"/>
    <w:rsid w:val="00D235F2"/>
    <w:rsid w:val="00D23E64"/>
    <w:rsid w:val="00D24A6E"/>
    <w:rsid w:val="00D31083"/>
    <w:rsid w:val="00D32FD6"/>
    <w:rsid w:val="00D34A12"/>
    <w:rsid w:val="00D34DC8"/>
    <w:rsid w:val="00D34F64"/>
    <w:rsid w:val="00D353C0"/>
    <w:rsid w:val="00D40990"/>
    <w:rsid w:val="00D43A14"/>
    <w:rsid w:val="00D45EE8"/>
    <w:rsid w:val="00D4608D"/>
    <w:rsid w:val="00D4610F"/>
    <w:rsid w:val="00D50CA7"/>
    <w:rsid w:val="00D52569"/>
    <w:rsid w:val="00D561D2"/>
    <w:rsid w:val="00D65023"/>
    <w:rsid w:val="00D653BB"/>
    <w:rsid w:val="00D664DE"/>
    <w:rsid w:val="00D6706E"/>
    <w:rsid w:val="00D747F4"/>
    <w:rsid w:val="00D768BF"/>
    <w:rsid w:val="00D777FD"/>
    <w:rsid w:val="00D8166D"/>
    <w:rsid w:val="00D82269"/>
    <w:rsid w:val="00D82B49"/>
    <w:rsid w:val="00D84BED"/>
    <w:rsid w:val="00D874BD"/>
    <w:rsid w:val="00D8787A"/>
    <w:rsid w:val="00D87A70"/>
    <w:rsid w:val="00D9130C"/>
    <w:rsid w:val="00D955A0"/>
    <w:rsid w:val="00DA246B"/>
    <w:rsid w:val="00DA2D91"/>
    <w:rsid w:val="00DC1BA5"/>
    <w:rsid w:val="00DC233C"/>
    <w:rsid w:val="00DC4BCE"/>
    <w:rsid w:val="00DC5190"/>
    <w:rsid w:val="00DC5ABE"/>
    <w:rsid w:val="00DD2408"/>
    <w:rsid w:val="00DD247A"/>
    <w:rsid w:val="00DD2B1B"/>
    <w:rsid w:val="00DD3BA8"/>
    <w:rsid w:val="00DD66DE"/>
    <w:rsid w:val="00DD75EB"/>
    <w:rsid w:val="00DD7849"/>
    <w:rsid w:val="00DE0083"/>
    <w:rsid w:val="00DE06AC"/>
    <w:rsid w:val="00DE1A0B"/>
    <w:rsid w:val="00DE308C"/>
    <w:rsid w:val="00DE5AD1"/>
    <w:rsid w:val="00DF0263"/>
    <w:rsid w:val="00E00BFD"/>
    <w:rsid w:val="00E0507B"/>
    <w:rsid w:val="00E05FB0"/>
    <w:rsid w:val="00E07B34"/>
    <w:rsid w:val="00E129D3"/>
    <w:rsid w:val="00E12A49"/>
    <w:rsid w:val="00E168B3"/>
    <w:rsid w:val="00E237DA"/>
    <w:rsid w:val="00E26329"/>
    <w:rsid w:val="00E31273"/>
    <w:rsid w:val="00E32275"/>
    <w:rsid w:val="00E34CC7"/>
    <w:rsid w:val="00E36ABE"/>
    <w:rsid w:val="00E41EFD"/>
    <w:rsid w:val="00E43ABE"/>
    <w:rsid w:val="00E46079"/>
    <w:rsid w:val="00E47A15"/>
    <w:rsid w:val="00E47D89"/>
    <w:rsid w:val="00E5055E"/>
    <w:rsid w:val="00E519DD"/>
    <w:rsid w:val="00E52021"/>
    <w:rsid w:val="00E546F7"/>
    <w:rsid w:val="00E5733F"/>
    <w:rsid w:val="00E6175E"/>
    <w:rsid w:val="00E61C57"/>
    <w:rsid w:val="00E6207D"/>
    <w:rsid w:val="00E626C0"/>
    <w:rsid w:val="00E62E5F"/>
    <w:rsid w:val="00E64939"/>
    <w:rsid w:val="00E64F06"/>
    <w:rsid w:val="00E6506B"/>
    <w:rsid w:val="00E66D30"/>
    <w:rsid w:val="00E71900"/>
    <w:rsid w:val="00E73091"/>
    <w:rsid w:val="00E743E4"/>
    <w:rsid w:val="00E75692"/>
    <w:rsid w:val="00E90C2F"/>
    <w:rsid w:val="00E9510C"/>
    <w:rsid w:val="00EA0039"/>
    <w:rsid w:val="00EA077D"/>
    <w:rsid w:val="00EA2C24"/>
    <w:rsid w:val="00EA32C6"/>
    <w:rsid w:val="00EB03D9"/>
    <w:rsid w:val="00EB1206"/>
    <w:rsid w:val="00EB2370"/>
    <w:rsid w:val="00EB2E0E"/>
    <w:rsid w:val="00EB5B22"/>
    <w:rsid w:val="00EB7698"/>
    <w:rsid w:val="00EC2998"/>
    <w:rsid w:val="00ED176B"/>
    <w:rsid w:val="00ED1B67"/>
    <w:rsid w:val="00ED2B87"/>
    <w:rsid w:val="00ED61F7"/>
    <w:rsid w:val="00ED71DC"/>
    <w:rsid w:val="00EE2D8A"/>
    <w:rsid w:val="00EE5950"/>
    <w:rsid w:val="00EF04D1"/>
    <w:rsid w:val="00F00DB8"/>
    <w:rsid w:val="00F04A69"/>
    <w:rsid w:val="00F04C6B"/>
    <w:rsid w:val="00F07DE6"/>
    <w:rsid w:val="00F14681"/>
    <w:rsid w:val="00F14923"/>
    <w:rsid w:val="00F161B5"/>
    <w:rsid w:val="00F16DE4"/>
    <w:rsid w:val="00F222B3"/>
    <w:rsid w:val="00F2248C"/>
    <w:rsid w:val="00F23BB8"/>
    <w:rsid w:val="00F3357B"/>
    <w:rsid w:val="00F35187"/>
    <w:rsid w:val="00F3534F"/>
    <w:rsid w:val="00F358C6"/>
    <w:rsid w:val="00F37094"/>
    <w:rsid w:val="00F44768"/>
    <w:rsid w:val="00F453E2"/>
    <w:rsid w:val="00F45B8D"/>
    <w:rsid w:val="00F45BF5"/>
    <w:rsid w:val="00F5151E"/>
    <w:rsid w:val="00F5174D"/>
    <w:rsid w:val="00F5192F"/>
    <w:rsid w:val="00F52B52"/>
    <w:rsid w:val="00F53FA9"/>
    <w:rsid w:val="00F54418"/>
    <w:rsid w:val="00F544B1"/>
    <w:rsid w:val="00F56EF8"/>
    <w:rsid w:val="00F60AF1"/>
    <w:rsid w:val="00F62F14"/>
    <w:rsid w:val="00F70ACA"/>
    <w:rsid w:val="00F71266"/>
    <w:rsid w:val="00F73C38"/>
    <w:rsid w:val="00F73EB5"/>
    <w:rsid w:val="00F76198"/>
    <w:rsid w:val="00F7641C"/>
    <w:rsid w:val="00F839D0"/>
    <w:rsid w:val="00F84D5E"/>
    <w:rsid w:val="00F87E3D"/>
    <w:rsid w:val="00F9338B"/>
    <w:rsid w:val="00F93539"/>
    <w:rsid w:val="00F9684B"/>
    <w:rsid w:val="00F972D3"/>
    <w:rsid w:val="00F97852"/>
    <w:rsid w:val="00FA0D87"/>
    <w:rsid w:val="00FA2600"/>
    <w:rsid w:val="00FA2956"/>
    <w:rsid w:val="00FA2DED"/>
    <w:rsid w:val="00FA5011"/>
    <w:rsid w:val="00FA7F26"/>
    <w:rsid w:val="00FB1169"/>
    <w:rsid w:val="00FB1E11"/>
    <w:rsid w:val="00FB655F"/>
    <w:rsid w:val="00FB7D5C"/>
    <w:rsid w:val="00FC2D11"/>
    <w:rsid w:val="00FC49C3"/>
    <w:rsid w:val="00FC5CA1"/>
    <w:rsid w:val="00FC61C9"/>
    <w:rsid w:val="00FC65B7"/>
    <w:rsid w:val="00FD2F12"/>
    <w:rsid w:val="00FD3771"/>
    <w:rsid w:val="00FD3838"/>
    <w:rsid w:val="00FD4462"/>
    <w:rsid w:val="00FD447A"/>
    <w:rsid w:val="00FE06CE"/>
    <w:rsid w:val="00FE35A0"/>
    <w:rsid w:val="00FE5F3A"/>
    <w:rsid w:val="00FE7850"/>
    <w:rsid w:val="00FF441E"/>
    <w:rsid w:val="00FF4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B9D414"/>
  <w15:docId w15:val="{F3770AAB-FC25-4A35-863A-AF16E7465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HTML Preformatted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55CE4"/>
  </w:style>
  <w:style w:type="paragraph" w:styleId="Heading1">
    <w:name w:val="heading 1"/>
    <w:basedOn w:val="Normal"/>
    <w:next w:val="Normal"/>
    <w:link w:val="Heading1Char"/>
    <w:qFormat/>
    <w:rsid w:val="00374BE7"/>
    <w:pPr>
      <w:keepNext/>
      <w:numPr>
        <w:numId w:val="3"/>
      </w:numPr>
      <w:spacing w:before="120" w:after="240"/>
      <w:ind w:left="490" w:hanging="490"/>
      <w:outlineLvl w:val="0"/>
    </w:pPr>
    <w:rPr>
      <w:rFonts w:eastAsia="Calibri"/>
      <w:b/>
      <w:bCs/>
      <w:sz w:val="28"/>
      <w:szCs w:val="28"/>
      <w:u w:val="single"/>
    </w:rPr>
  </w:style>
  <w:style w:type="paragraph" w:styleId="Heading2">
    <w:name w:val="heading 2"/>
    <w:basedOn w:val="Normal"/>
    <w:next w:val="Normal"/>
    <w:link w:val="Heading2Char"/>
    <w:qFormat/>
    <w:rsid w:val="00E168B3"/>
    <w:pPr>
      <w:keepNext/>
      <w:numPr>
        <w:numId w:val="4"/>
      </w:numPr>
      <w:spacing w:before="120" w:after="240"/>
      <w:outlineLvl w:val="1"/>
    </w:pPr>
    <w:rPr>
      <w:rFonts w:eastAsia="Calibri"/>
      <w:b/>
      <w:bCs/>
      <w:sz w:val="24"/>
      <w:szCs w:val="24"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  <w:sz w:val="24"/>
      <w:szCs w:val="27"/>
      <w:u w:val="single"/>
    </w:rPr>
  </w:style>
  <w:style w:type="paragraph" w:styleId="Heading4">
    <w:name w:val="heading 4"/>
    <w:basedOn w:val="Normal"/>
    <w:next w:val="Normal"/>
    <w:qFormat/>
    <w:rsid w:val="004A26E2"/>
    <w:pPr>
      <w:numPr>
        <w:numId w:val="13"/>
      </w:numPr>
      <w:spacing w:before="240" w:after="240"/>
      <w:ind w:left="357" w:hanging="357"/>
      <w:outlineLvl w:val="3"/>
    </w:pPr>
    <w:rPr>
      <w:b/>
      <w:bCs/>
      <w:sz w:val="28"/>
      <w:szCs w:val="28"/>
      <w:u w:val="single"/>
    </w:rPr>
  </w:style>
  <w:style w:type="paragraph" w:styleId="Heading5">
    <w:name w:val="heading 5"/>
    <w:basedOn w:val="Normal"/>
    <w:next w:val="Normal"/>
    <w:link w:val="Heading5Char"/>
    <w:qFormat/>
    <w:pPr>
      <w:ind w:left="720"/>
      <w:outlineLvl w:val="4"/>
    </w:pPr>
    <w:rPr>
      <w:b/>
      <w:bCs/>
    </w:rPr>
  </w:style>
  <w:style w:type="paragraph" w:styleId="Heading6">
    <w:name w:val="heading 6"/>
    <w:basedOn w:val="Normal"/>
    <w:next w:val="Normal"/>
    <w:qFormat/>
    <w:pPr>
      <w:ind w:left="720"/>
      <w:outlineLvl w:val="5"/>
    </w:pPr>
    <w:rPr>
      <w:u w:val="single"/>
    </w:rPr>
  </w:style>
  <w:style w:type="paragraph" w:styleId="Heading7">
    <w:name w:val="heading 7"/>
    <w:basedOn w:val="Normal"/>
    <w:next w:val="Normal"/>
    <w:qFormat/>
    <w:pPr>
      <w:ind w:left="720"/>
      <w:outlineLvl w:val="6"/>
    </w:pPr>
    <w:rPr>
      <w:i/>
      <w:iCs/>
    </w:rPr>
  </w:style>
  <w:style w:type="paragraph" w:styleId="Heading8">
    <w:name w:val="heading 8"/>
    <w:basedOn w:val="Normal"/>
    <w:next w:val="Normal"/>
    <w:qFormat/>
    <w:pPr>
      <w:ind w:left="72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pPr>
      <w:ind w:left="720"/>
      <w:outlineLvl w:val="8"/>
    </w:pPr>
    <w:rPr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character" w:styleId="FootnoteReference">
    <w:name w:val="footnote reference"/>
    <w:semiHidden/>
    <w:rPr>
      <w:rFonts w:ascii="Times New Roman" w:hAnsi="Times New Roman" w:cs="Times New Roman"/>
      <w:position w:val="6"/>
      <w:sz w:val="16"/>
      <w:szCs w:val="16"/>
    </w:rPr>
  </w:style>
  <w:style w:type="paragraph" w:styleId="FootnoteText">
    <w:name w:val="footnote text"/>
    <w:basedOn w:val="Normal"/>
    <w:semiHidden/>
  </w:style>
  <w:style w:type="paragraph" w:customStyle="1" w:styleId="Date1">
    <w:name w:val="Date1"/>
    <w:basedOn w:val="Normal"/>
    <w:pPr>
      <w:tabs>
        <w:tab w:val="left" w:pos="2268"/>
      </w:tabs>
      <w:ind w:left="2268" w:hanging="1701"/>
      <w:jc w:val="both"/>
    </w:pPr>
    <w:rPr>
      <w:sz w:val="22"/>
      <w:szCs w:val="24"/>
    </w:rPr>
  </w:style>
  <w:style w:type="paragraph" w:styleId="EnvelopeReturn">
    <w:name w:val="envelope return"/>
    <w:basedOn w:val="Normal"/>
    <w:pPr>
      <w:bidi/>
      <w:ind w:left="1701"/>
    </w:pPr>
    <w:rPr>
      <w:sz w:val="18"/>
      <w:szCs w:val="18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styleId="PageNumber">
    <w:name w:val="page number"/>
    <w:rPr>
      <w:rFonts w:ascii="Times New Roman" w:hAnsi="Times New Roman" w:cs="Times New Roman"/>
    </w:rPr>
  </w:style>
  <w:style w:type="paragraph" w:styleId="Title">
    <w:name w:val="Title"/>
    <w:basedOn w:val="Normal"/>
    <w:qFormat/>
    <w:pPr>
      <w:jc w:val="center"/>
    </w:pPr>
    <w:rPr>
      <w:b/>
      <w:bCs/>
      <w:sz w:val="26"/>
      <w:szCs w:val="27"/>
      <w:u w:val="single"/>
    </w:rPr>
  </w:style>
  <w:style w:type="paragraph" w:styleId="BodyTextIndent">
    <w:name w:val="Body Text Indent"/>
    <w:basedOn w:val="Normal"/>
    <w:rPr>
      <w:sz w:val="24"/>
      <w:szCs w:val="24"/>
    </w:rPr>
  </w:style>
  <w:style w:type="paragraph" w:styleId="BodyTextIndent2">
    <w:name w:val="Body Text Indent 2"/>
    <w:basedOn w:val="Normal"/>
    <w:pPr>
      <w:keepNext/>
      <w:tabs>
        <w:tab w:val="left" w:pos="567"/>
      </w:tabs>
      <w:spacing w:line="300" w:lineRule="atLeast"/>
      <w:ind w:left="567" w:hanging="567"/>
      <w:jc w:val="both"/>
    </w:pPr>
    <w:rPr>
      <w:b/>
      <w:bCs/>
      <w:sz w:val="22"/>
      <w:szCs w:val="24"/>
      <w:u w:val="single"/>
    </w:rPr>
  </w:style>
  <w:style w:type="paragraph" w:styleId="BodyTextIndent3">
    <w:name w:val="Body Text Indent 3"/>
    <w:basedOn w:val="Normal"/>
    <w:pPr>
      <w:spacing w:line="360" w:lineRule="auto"/>
      <w:ind w:left="1134" w:hanging="567"/>
      <w:jc w:val="both"/>
    </w:pPr>
    <w:rPr>
      <w:b/>
      <w:bCs/>
      <w:i/>
      <w:iCs/>
      <w:sz w:val="22"/>
      <w:szCs w:val="24"/>
    </w:rPr>
  </w:style>
  <w:style w:type="paragraph" w:styleId="HTMLPreformatted">
    <w:name w:val="HTML Preformatted"/>
    <w:basedOn w:val="Normal"/>
    <w:link w:val="HTMLPreformattedChar"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paragraph" w:styleId="BodyText3">
    <w:name w:val="Body Text 3"/>
    <w:basedOn w:val="Normal"/>
    <w:pPr>
      <w:widowControl w:val="0"/>
      <w:tabs>
        <w:tab w:val="left" w:pos="288"/>
        <w:tab w:val="left" w:pos="1152"/>
        <w:tab w:val="left" w:pos="1296"/>
        <w:tab w:val="left" w:pos="2304"/>
      </w:tabs>
      <w:ind w:right="-669"/>
    </w:pPr>
    <w:rPr>
      <w:sz w:val="32"/>
    </w:rPr>
  </w:style>
  <w:style w:type="paragraph" w:styleId="BodyText">
    <w:name w:val="Body Text"/>
    <w:basedOn w:val="Normal"/>
    <w:pPr>
      <w:widowControl w:val="0"/>
      <w:tabs>
        <w:tab w:val="left" w:pos="864"/>
        <w:tab w:val="left" w:pos="2160"/>
        <w:tab w:val="left" w:pos="2448"/>
        <w:tab w:val="left" w:pos="2880"/>
        <w:tab w:val="left" w:pos="3744"/>
      </w:tabs>
      <w:ind w:right="-950"/>
    </w:pPr>
    <w:rPr>
      <w:rFonts w:ascii="Arial"/>
      <w:sz w:val="28"/>
      <w:szCs w:val="24"/>
    </w:rPr>
  </w:style>
  <w:style w:type="paragraph" w:customStyle="1" w:styleId="QtxDos">
    <w:name w:val="QtxDos"/>
    <w:pPr>
      <w:widowControl w:val="0"/>
    </w:pPr>
    <w:rPr>
      <w:rFonts w:ascii="Arial" w:cs="Miriam"/>
      <w:snapToGrid w:val="0"/>
      <w:lang w:eastAsia="he-IL"/>
    </w:rPr>
  </w:style>
  <w:style w:type="paragraph" w:customStyle="1" w:styleId="1">
    <w:name w:val="טקסט בלונים1"/>
    <w:basedOn w:val="Normal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semiHidden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pPr>
      <w:widowControl w:val="0"/>
      <w:tabs>
        <w:tab w:val="left" w:pos="288"/>
        <w:tab w:val="left" w:pos="1152"/>
        <w:tab w:val="left" w:pos="2304"/>
        <w:tab w:val="right" w:pos="2713"/>
      </w:tabs>
      <w:ind w:right="185"/>
    </w:pPr>
  </w:style>
  <w:style w:type="character" w:styleId="Hyperlink">
    <w:name w:val="Hyperlink"/>
    <w:rPr>
      <w:color w:val="0000FF"/>
      <w:u w:val="single"/>
    </w:rPr>
  </w:style>
  <w:style w:type="paragraph" w:styleId="BlockText">
    <w:name w:val="Block Text"/>
    <w:basedOn w:val="Normal"/>
    <w:pPr>
      <w:ind w:left="55" w:right="-18" w:hanging="55"/>
    </w:pPr>
    <w:rPr>
      <w:sz w:val="24"/>
      <w:szCs w:val="24"/>
    </w:rPr>
  </w:style>
  <w:style w:type="paragraph" w:styleId="ListParagraph">
    <w:name w:val="List Paragraph"/>
    <w:basedOn w:val="Normal"/>
    <w:qFormat/>
    <w:pPr>
      <w:bidi/>
      <w:ind w:left="720"/>
    </w:pPr>
    <w:rPr>
      <w:rFonts w:ascii="Garamond" w:hAnsi="Garamond"/>
      <w:sz w:val="24"/>
      <w:szCs w:val="24"/>
      <w:lang w:eastAsia="he-IL"/>
    </w:rPr>
  </w:style>
  <w:style w:type="character" w:styleId="Emphasis">
    <w:name w:val="Emphasis"/>
    <w:qFormat/>
    <w:rPr>
      <w:b/>
      <w:bCs/>
      <w:i w:val="0"/>
      <w:iCs w:val="0"/>
    </w:rPr>
  </w:style>
  <w:style w:type="character" w:styleId="HTMLCite">
    <w:name w:val="HTML Cite"/>
    <w:unhideWhenUsed/>
    <w:rPr>
      <w:i/>
      <w:iCs/>
    </w:rPr>
  </w:style>
  <w:style w:type="character" w:customStyle="1" w:styleId="ti">
    <w:name w:val="ti"/>
    <w:basedOn w:val="DefaultParagraphFont"/>
  </w:style>
  <w:style w:type="character" w:styleId="FollowedHyperlink">
    <w:name w:val="FollowedHyperlink"/>
    <w:rPr>
      <w:color w:val="800080"/>
      <w:u w:val="single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sz w:val="24"/>
      <w:szCs w:val="24"/>
    </w:rPr>
  </w:style>
  <w:style w:type="character" w:styleId="CommentReference">
    <w:name w:val="annotation reference"/>
    <w:semiHidden/>
    <w:unhideWhenUsed/>
    <w:rPr>
      <w:sz w:val="16"/>
      <w:szCs w:val="16"/>
    </w:rPr>
  </w:style>
  <w:style w:type="paragraph" w:styleId="CommentText">
    <w:name w:val="annotation text"/>
    <w:basedOn w:val="Normal"/>
    <w:semiHidden/>
    <w:unhideWhenUsed/>
  </w:style>
  <w:style w:type="character" w:customStyle="1" w:styleId="a">
    <w:name w:val="טקסט הערה תו"/>
    <w:basedOn w:val="DefaultParagraphFont"/>
    <w:semiHidden/>
  </w:style>
  <w:style w:type="paragraph" w:styleId="CommentSubject">
    <w:name w:val="annotation subject"/>
    <w:basedOn w:val="CommentText"/>
    <w:next w:val="CommentText"/>
    <w:semiHidden/>
    <w:unhideWhenUsed/>
    <w:rPr>
      <w:b/>
      <w:bCs/>
    </w:rPr>
  </w:style>
  <w:style w:type="character" w:customStyle="1" w:styleId="a0">
    <w:name w:val="נושא הערה תו"/>
    <w:semiHidden/>
    <w:rPr>
      <w:b/>
      <w:bCs/>
    </w:rPr>
  </w:style>
  <w:style w:type="paragraph" w:styleId="BalloonText">
    <w:name w:val="Balloon Text"/>
    <w:basedOn w:val="Normal"/>
    <w:semiHidden/>
    <w:unhideWhenUsed/>
    <w:rPr>
      <w:rFonts w:ascii="Tahoma" w:hAnsi="Tahoma" w:cs="Tahoma"/>
      <w:sz w:val="16"/>
      <w:szCs w:val="16"/>
    </w:rPr>
  </w:style>
  <w:style w:type="character" w:customStyle="1" w:styleId="a1">
    <w:name w:val="טקסט בלונים תו"/>
    <w:semiHidden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D19D3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st">
    <w:name w:val="st"/>
    <w:basedOn w:val="DefaultParagraphFont"/>
    <w:rsid w:val="00893452"/>
  </w:style>
  <w:style w:type="paragraph" w:customStyle="1" w:styleId="pa2">
    <w:name w:val="pa2"/>
    <w:basedOn w:val="Normal"/>
    <w:rsid w:val="00D01AB5"/>
    <w:pPr>
      <w:spacing w:before="100" w:beforeAutospacing="1" w:after="100" w:afterAutospacing="1"/>
    </w:pPr>
    <w:rPr>
      <w:sz w:val="24"/>
      <w:szCs w:val="24"/>
    </w:rPr>
  </w:style>
  <w:style w:type="character" w:customStyle="1" w:styleId="databold">
    <w:name w:val="data_bold"/>
    <w:basedOn w:val="DefaultParagraphFont"/>
    <w:rsid w:val="00D40990"/>
  </w:style>
  <w:style w:type="character" w:styleId="Strong">
    <w:name w:val="Strong"/>
    <w:uiPriority w:val="22"/>
    <w:qFormat/>
    <w:rsid w:val="00B4150C"/>
    <w:rPr>
      <w:b/>
      <w:bCs/>
    </w:rPr>
  </w:style>
  <w:style w:type="character" w:customStyle="1" w:styleId="impact">
    <w:name w:val="impact"/>
    <w:basedOn w:val="DefaultParagraphFont"/>
    <w:rsid w:val="00D353C0"/>
  </w:style>
  <w:style w:type="character" w:customStyle="1" w:styleId="refbody">
    <w:name w:val="refbody"/>
    <w:basedOn w:val="DefaultParagraphFont"/>
    <w:rsid w:val="00D353C0"/>
  </w:style>
  <w:style w:type="character" w:customStyle="1" w:styleId="HTMLPreformattedChar">
    <w:name w:val="HTML Preformatted Char"/>
    <w:link w:val="HTMLPreformatted"/>
    <w:uiPriority w:val="99"/>
    <w:rsid w:val="001B6DD4"/>
    <w:rPr>
      <w:rFonts w:ascii="Courier New" w:hAnsi="Courier New"/>
    </w:rPr>
  </w:style>
  <w:style w:type="character" w:customStyle="1" w:styleId="gd">
    <w:name w:val="gd"/>
    <w:basedOn w:val="DefaultParagraphFont"/>
    <w:rsid w:val="003A2E87"/>
  </w:style>
  <w:style w:type="character" w:customStyle="1" w:styleId="Heading5Char">
    <w:name w:val="Heading 5 Char"/>
    <w:link w:val="Heading5"/>
    <w:rsid w:val="00410697"/>
    <w:rPr>
      <w:b/>
      <w:bCs/>
    </w:rPr>
  </w:style>
  <w:style w:type="character" w:customStyle="1" w:styleId="identifier">
    <w:name w:val="identifier"/>
    <w:basedOn w:val="DefaultParagraphFont"/>
    <w:rsid w:val="006406A3"/>
  </w:style>
  <w:style w:type="character" w:customStyle="1" w:styleId="id-label">
    <w:name w:val="id-label"/>
    <w:basedOn w:val="DefaultParagraphFont"/>
    <w:rsid w:val="006406A3"/>
  </w:style>
  <w:style w:type="character" w:customStyle="1" w:styleId="UnresolvedMention1">
    <w:name w:val="Unresolved Mention1"/>
    <w:uiPriority w:val="99"/>
    <w:semiHidden/>
    <w:unhideWhenUsed/>
    <w:rsid w:val="00D9130C"/>
    <w:rPr>
      <w:color w:val="605E5C"/>
      <w:shd w:val="clear" w:color="auto" w:fill="E1DFDD"/>
    </w:rPr>
  </w:style>
  <w:style w:type="character" w:customStyle="1" w:styleId="Heading1Char">
    <w:name w:val="Heading 1 Char"/>
    <w:link w:val="Heading1"/>
    <w:rsid w:val="00374BE7"/>
    <w:rPr>
      <w:rFonts w:eastAsia="Calibri"/>
      <w:b/>
      <w:bCs/>
      <w:sz w:val="28"/>
      <w:szCs w:val="28"/>
      <w:u w:val="single"/>
    </w:rPr>
  </w:style>
  <w:style w:type="character" w:customStyle="1" w:styleId="Heading2Char">
    <w:name w:val="Heading 2 Char"/>
    <w:link w:val="Heading2"/>
    <w:rsid w:val="00E168B3"/>
    <w:rPr>
      <w:rFonts w:eastAsia="Calibri"/>
      <w:b/>
      <w:bCs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BB7135"/>
  </w:style>
  <w:style w:type="character" w:styleId="UnresolvedMention">
    <w:name w:val="Unresolved Mention"/>
    <w:basedOn w:val="DefaultParagraphFont"/>
    <w:uiPriority w:val="99"/>
    <w:semiHidden/>
    <w:unhideWhenUsed/>
    <w:rsid w:val="00555F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46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63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562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797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079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4859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69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10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24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8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272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9600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38184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8920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7492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7872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667283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84567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46690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470218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92530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2112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157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016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046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37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8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6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6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2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7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0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38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868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4963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483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08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649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mailto:josephm@yvc.ac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hypnoclinic10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LongProperties xmlns="http://schemas.microsoft.com/office/2006/metadata/longProperties"/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E74619C71D575845962647DBD52E1FC0" ma:contentTypeVersion="2713" ma:contentTypeDescription="צור מסמך חדש." ma:contentTypeScope="" ma:versionID="e559794daba527f0321e3d5d32a0fe16">
  <xsd:schema xmlns:xsd="http://www.w3.org/2001/XMLSchema" xmlns:xs="http://www.w3.org/2001/XMLSchema" xmlns:p="http://schemas.microsoft.com/office/2006/metadata/properties" xmlns:ns2="1bc24395-5445-4cf0-9cff-a32c215bef19" xmlns:ns3="cdfb0db1-a4e2-44ae-a5c4-b6a7e8970f1c" targetNamespace="http://schemas.microsoft.com/office/2006/metadata/properties" ma:root="true" ma:fieldsID="d03b6b5aea7589741cdacad8ce4afb72" ns2:_="" ns3:_="">
    <xsd:import namespace="1bc24395-5445-4cf0-9cff-a32c215bef19"/>
    <xsd:import namespace="cdfb0db1-a4e2-44ae-a5c4-b6a7e8970f1c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ServiceOCR" minOccurs="0"/>
                <xsd:element ref="ns2:SharedWithUsers" minOccurs="0"/>
                <xsd:element ref="ns2:SharedWithDetail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c24395-5445-4cf0-9cff-a32c215bef19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9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מזהה תמידי" ma:description="השאר מזהה בעת הוספה." ma:hidden="true" ma:internalName="_dlc_DocIdPersistId" ma:readOnly="true">
      <xsd:simpleType>
        <xsd:restriction base="dms:Boolean"/>
      </xsd:simpleType>
    </xsd:element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e6b85013-cf2f-4fcc-bb93-cef8bef77e01}" ma:internalName="TaxCatchAll" ma:showField="CatchAllData" ma:web="1bc24395-5445-4cf0-9cff-a32c215bef1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fb0db1-a4e2-44ae-a5c4-b6a7e8970f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תגיות תמונה" ma:readOnly="false" ma:fieldId="{5cf76f15-5ced-4ddc-b409-7134ff3c332f}" ma:taxonomyMulti="true" ma:sspId="e5cf2245-9dd4-4bf3-a411-dd998130352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dfb0db1-a4e2-44ae-a5c4-b6a7e8970f1c">
      <Terms xmlns="http://schemas.microsoft.com/office/infopath/2007/PartnerControls"/>
    </lcf76f155ced4ddcb4097134ff3c332f>
    <TaxCatchAll xmlns="1bc24395-5445-4cf0-9cff-a32c215bef19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FD9DEDB-B883-4543-B750-94F5E6FA94AD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D95590D0-0458-417A-8D3A-EB460A7EA5DE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D73CED2D-676B-43DD-A639-9331D30A53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bc24395-5445-4cf0-9cff-a32c215bef19"/>
    <ds:schemaRef ds:uri="cdfb0db1-a4e2-44ae-a5c4-b6a7e8970f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8A66192-C3CA-4FEC-BF5D-679A94604181}">
  <ds:schemaRefs>
    <ds:schemaRef ds:uri="http://schemas.microsoft.com/office/2006/metadata/properties"/>
    <ds:schemaRef ds:uri="http://schemas.microsoft.com/office/infopath/2007/PartnerControls"/>
    <ds:schemaRef ds:uri="cdfb0db1-a4e2-44ae-a5c4-b6a7e8970f1c"/>
    <ds:schemaRef ds:uri="1bc24395-5445-4cf0-9cff-a32c215bef19"/>
  </ds:schemaRefs>
</ds:datastoreItem>
</file>

<file path=customXml/itemProps5.xml><?xml version="1.0" encoding="utf-8"?>
<ds:datastoreItem xmlns:ds="http://schemas.openxmlformats.org/officeDocument/2006/customXml" ds:itemID="{A3A161B2-317D-4F90-8503-1B8F62B22F5A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1887E5DB-60A6-4B1F-8434-81EC1A6CA86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14</Pages>
  <Words>3554</Words>
  <Characters>20258</Characters>
  <Application>Microsoft Office Word</Application>
  <DocSecurity>0</DocSecurity>
  <Lines>168</Lines>
  <Paragraphs>47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Marc Gelkopf CV</vt:lpstr>
      <vt:lpstr>Marc Gelkopf CV</vt:lpstr>
    </vt:vector>
  </TitlesOfParts>
  <Company>University of Haifa</Company>
  <LinksUpToDate>false</LinksUpToDate>
  <CharactersWithSpaces>23765</CharactersWithSpaces>
  <SharedDoc>false</SharedDoc>
  <HLinks>
    <vt:vector size="12" baseType="variant">
      <vt:variant>
        <vt:i4>2097162</vt:i4>
      </vt:variant>
      <vt:variant>
        <vt:i4>3</vt:i4>
      </vt:variant>
      <vt:variant>
        <vt:i4>0</vt:i4>
      </vt:variant>
      <vt:variant>
        <vt:i4>5</vt:i4>
      </vt:variant>
      <vt:variant>
        <vt:lpwstr>mailto:hypnoclinic10@gmail.com</vt:lpwstr>
      </vt:variant>
      <vt:variant>
        <vt:lpwstr/>
      </vt:variant>
      <vt:variant>
        <vt:i4>6225978</vt:i4>
      </vt:variant>
      <vt:variant>
        <vt:i4>0</vt:i4>
      </vt:variant>
      <vt:variant>
        <vt:i4>0</vt:i4>
      </vt:variant>
      <vt:variant>
        <vt:i4>5</vt:i4>
      </vt:variant>
      <vt:variant>
        <vt:lpwstr>mailto:josephm@yvc.ac.il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Marc Gelkopf CV</dc:title>
  <dc:subject/>
  <dc:creator>Microsoft Corporation</dc:creator>
  <cp:keywords/>
  <dc:description/>
  <cp:lastModifiedBy>Joseph Meyerson</cp:lastModifiedBy>
  <cp:revision>8</cp:revision>
  <cp:lastPrinted>2013-01-01T10:04:00Z</cp:lastPrinted>
  <dcterms:created xsi:type="dcterms:W3CDTF">2024-08-27T05:39:00Z</dcterms:created>
  <dcterms:modified xsi:type="dcterms:W3CDTF">2024-10-10T11:05:00Z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">
    <vt:lpwstr>CVK6SK37K4J5-1711138831-162347</vt:lpwstr>
  </property>
  <property fmtid="{D5CDD505-2E9C-101B-9397-08002B2CF9AE}" pid="3" name="_dlc_DocIdItemGuid">
    <vt:lpwstr>4fb71b90-aa30-46ca-a4b5-015a2c779e97</vt:lpwstr>
  </property>
  <property fmtid="{D5CDD505-2E9C-101B-9397-08002B2CF9AE}" pid="4" name="_dlc_DocIdUrl">
    <vt:lpwstr>https://yvcac.sharepoint.com/sites/AcadAdmin/_layouts/15/DocIdRedir.aspx?ID=CVK6SK37K4J5-1711138831-162347, CVK6SK37K4J5-1711138831-162347</vt:lpwstr>
  </property>
</Properties>
</file>