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BD29F1" w14:textId="60714BEE" w:rsidR="00951CC5" w:rsidRDefault="00951CC5" w:rsidP="00B90A44">
      <w:pPr>
        <w:bidi w:val="0"/>
        <w:snapToGrid w:val="0"/>
        <w:spacing w:before="120" w:after="120"/>
        <w:jc w:val="both"/>
        <w:rPr>
          <w:b/>
          <w:bCs/>
          <w:sz w:val="28"/>
          <w:szCs w:val="28"/>
        </w:rPr>
      </w:pPr>
      <w:r w:rsidRPr="00501F07">
        <w:rPr>
          <w:b/>
          <w:bCs/>
          <w:sz w:val="28"/>
          <w:szCs w:val="28"/>
        </w:rPr>
        <w:t>Name:</w:t>
      </w:r>
      <w:r w:rsidR="00783A86" w:rsidRPr="00501F07">
        <w:rPr>
          <w:b/>
          <w:bCs/>
          <w:sz w:val="28"/>
          <w:szCs w:val="28"/>
        </w:rPr>
        <w:t xml:space="preserve"> Shiran Bord</w:t>
      </w:r>
      <w:r w:rsidR="00783A86" w:rsidRPr="00501F07">
        <w:rPr>
          <w:b/>
          <w:bCs/>
          <w:sz w:val="28"/>
          <w:szCs w:val="28"/>
        </w:rPr>
        <w:tab/>
      </w:r>
      <w:r w:rsidR="00783A86" w:rsidRPr="00501F07">
        <w:rPr>
          <w:b/>
          <w:bCs/>
          <w:sz w:val="28"/>
          <w:szCs w:val="28"/>
        </w:rPr>
        <w:tab/>
      </w:r>
      <w:r w:rsidR="00783A86" w:rsidRPr="00501F07">
        <w:rPr>
          <w:b/>
          <w:bCs/>
          <w:sz w:val="28"/>
          <w:szCs w:val="28"/>
        </w:rPr>
        <w:tab/>
      </w:r>
      <w:r w:rsidR="00783A86" w:rsidRPr="00501F07">
        <w:rPr>
          <w:b/>
          <w:bCs/>
          <w:sz w:val="28"/>
          <w:szCs w:val="28"/>
        </w:rPr>
        <w:tab/>
        <w:t xml:space="preserve">          </w:t>
      </w:r>
      <w:r w:rsidRPr="00501F07">
        <w:rPr>
          <w:b/>
          <w:bCs/>
          <w:sz w:val="28"/>
          <w:szCs w:val="28"/>
        </w:rPr>
        <w:tab/>
        <w:t>Date:</w:t>
      </w:r>
      <w:r w:rsidR="00783A86" w:rsidRPr="00501F07">
        <w:rPr>
          <w:b/>
          <w:bCs/>
          <w:sz w:val="28"/>
          <w:szCs w:val="28"/>
        </w:rPr>
        <w:t xml:space="preserve"> </w:t>
      </w:r>
      <w:r w:rsidR="00671804">
        <w:rPr>
          <w:rFonts w:hint="cs"/>
          <w:b/>
          <w:bCs/>
          <w:sz w:val="28"/>
          <w:szCs w:val="28"/>
          <w:rtl/>
        </w:rPr>
        <w:t>1</w:t>
      </w:r>
      <w:r w:rsidR="00783A86" w:rsidRPr="00501F07">
        <w:rPr>
          <w:b/>
          <w:bCs/>
          <w:sz w:val="28"/>
          <w:szCs w:val="28"/>
        </w:rPr>
        <w:t>.</w:t>
      </w:r>
      <w:r w:rsidR="00671804">
        <w:rPr>
          <w:rFonts w:hint="cs"/>
          <w:b/>
          <w:bCs/>
          <w:sz w:val="28"/>
          <w:szCs w:val="28"/>
          <w:rtl/>
        </w:rPr>
        <w:t>11</w:t>
      </w:r>
      <w:r w:rsidR="00783A86" w:rsidRPr="00501F07">
        <w:rPr>
          <w:b/>
          <w:bCs/>
          <w:sz w:val="28"/>
          <w:szCs w:val="28"/>
        </w:rPr>
        <w:t>.</w:t>
      </w:r>
      <w:r w:rsidR="00BF7010" w:rsidRPr="00501F07">
        <w:rPr>
          <w:b/>
          <w:bCs/>
          <w:sz w:val="28"/>
          <w:szCs w:val="28"/>
        </w:rPr>
        <w:t>2024</w:t>
      </w:r>
    </w:p>
    <w:p w14:paraId="24429271" w14:textId="17D03424" w:rsidR="009570B9" w:rsidRPr="00501F07" w:rsidRDefault="009570B9" w:rsidP="009570B9">
      <w:pPr>
        <w:bidi w:val="0"/>
        <w:snapToGrid w:val="0"/>
        <w:spacing w:before="120" w:after="120"/>
        <w:jc w:val="both"/>
        <w:rPr>
          <w:b/>
          <w:bCs/>
          <w:sz w:val="28"/>
          <w:szCs w:val="28"/>
          <w:rtl/>
        </w:rPr>
      </w:pPr>
    </w:p>
    <w:p w14:paraId="4384EFA9" w14:textId="7CE12401" w:rsidR="009570B9" w:rsidRPr="00501F07" w:rsidRDefault="00951CC5" w:rsidP="009570B9">
      <w:pPr>
        <w:snapToGrid w:val="0"/>
        <w:spacing w:before="240" w:after="120"/>
        <w:jc w:val="center"/>
        <w:rPr>
          <w:b/>
          <w:bCs/>
          <w:sz w:val="32"/>
          <w:szCs w:val="32"/>
          <w:u w:val="single"/>
          <w:rtl/>
        </w:rPr>
      </w:pPr>
      <w:r w:rsidRPr="00501F07">
        <w:rPr>
          <w:b/>
          <w:bCs/>
          <w:sz w:val="32"/>
          <w:szCs w:val="32"/>
          <w:u w:val="single"/>
        </w:rPr>
        <w:t>CURRICULUM VITAE</w:t>
      </w:r>
    </w:p>
    <w:p w14:paraId="53BD29F3" w14:textId="49523D7D" w:rsidR="00951CC5" w:rsidRPr="00501F07" w:rsidRDefault="00951CC5" w:rsidP="00700489">
      <w:pPr>
        <w:numPr>
          <w:ilvl w:val="0"/>
          <w:numId w:val="2"/>
        </w:numPr>
        <w:bidi w:val="0"/>
        <w:snapToGrid w:val="0"/>
        <w:spacing w:before="240" w:after="120"/>
        <w:ind w:hanging="720"/>
        <w:rPr>
          <w:rFonts w:ascii="Arial" w:hAnsi="Arial" w:cs="David"/>
          <w:b/>
          <w:bCs/>
          <w:sz w:val="28"/>
          <w:szCs w:val="28"/>
          <w:u w:val="single"/>
        </w:rPr>
      </w:pPr>
      <w:r w:rsidRPr="00501F07">
        <w:rPr>
          <w:b/>
          <w:bCs/>
          <w:sz w:val="28"/>
          <w:szCs w:val="28"/>
          <w:u w:val="single"/>
        </w:rPr>
        <w:t>Personal Details</w:t>
      </w:r>
    </w:p>
    <w:p w14:paraId="0F9A3867" w14:textId="108E096C" w:rsidR="00856DB6" w:rsidRPr="00501F07" w:rsidRDefault="00856DB6" w:rsidP="00B90A44">
      <w:pPr>
        <w:bidi w:val="0"/>
        <w:snapToGrid w:val="0"/>
        <w:spacing w:before="120" w:after="120"/>
        <w:ind w:left="720"/>
        <w:rPr>
          <w:rFonts w:asciiTheme="majorBidi" w:hAnsiTheme="majorBidi" w:cstheme="majorBidi"/>
        </w:rPr>
      </w:pPr>
      <w:r w:rsidRPr="00501F07">
        <w:rPr>
          <w:rFonts w:asciiTheme="majorBidi" w:hAnsiTheme="majorBidi" w:cstheme="majorBidi"/>
        </w:rPr>
        <w:t>Name: Shiran Bord</w:t>
      </w:r>
    </w:p>
    <w:p w14:paraId="5881E90F" w14:textId="012294F2" w:rsidR="00073306" w:rsidRPr="00501F07" w:rsidRDefault="00073306" w:rsidP="00B90A44">
      <w:pPr>
        <w:bidi w:val="0"/>
        <w:snapToGrid w:val="0"/>
        <w:spacing w:before="120" w:after="120"/>
        <w:ind w:left="720"/>
        <w:rPr>
          <w:rFonts w:asciiTheme="majorBidi" w:hAnsiTheme="majorBidi" w:cstheme="majorBidi"/>
        </w:rPr>
      </w:pPr>
      <w:r w:rsidRPr="00501F07">
        <w:rPr>
          <w:rFonts w:asciiTheme="majorBidi" w:hAnsiTheme="majorBidi" w:cstheme="majorBidi"/>
        </w:rPr>
        <w:t>Country of Birth: Israel</w:t>
      </w:r>
    </w:p>
    <w:p w14:paraId="53BD29F4" w14:textId="3BA04C41"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Permanent Home Address:</w:t>
      </w:r>
      <w:r w:rsidR="00783A86" w:rsidRPr="00501F07">
        <w:rPr>
          <w:rFonts w:asciiTheme="majorBidi" w:hAnsiTheme="majorBidi" w:cstheme="majorBidi"/>
        </w:rPr>
        <w:t xml:space="preserve"> 2</w:t>
      </w:r>
      <w:r w:rsidR="00627E76" w:rsidRPr="00501F07">
        <w:rPr>
          <w:rFonts w:asciiTheme="majorBidi" w:hAnsiTheme="majorBidi" w:cstheme="majorBidi"/>
        </w:rPr>
        <w:t>7</w:t>
      </w:r>
      <w:r w:rsidR="00783A86" w:rsidRPr="00501F07">
        <w:rPr>
          <w:rFonts w:asciiTheme="majorBidi" w:hAnsiTheme="majorBidi" w:cstheme="majorBidi"/>
        </w:rPr>
        <w:t xml:space="preserve"> </w:t>
      </w:r>
      <w:r w:rsidR="00546440" w:rsidRPr="00501F07">
        <w:rPr>
          <w:rFonts w:asciiTheme="majorBidi" w:hAnsiTheme="majorBidi" w:cstheme="majorBidi"/>
        </w:rPr>
        <w:t>Orbach</w:t>
      </w:r>
      <w:r w:rsidR="00783A86" w:rsidRPr="00501F07">
        <w:rPr>
          <w:rFonts w:asciiTheme="majorBidi" w:hAnsiTheme="majorBidi" w:cstheme="majorBidi"/>
        </w:rPr>
        <w:t xml:space="preserve"> </w:t>
      </w:r>
      <w:r w:rsidR="0088097E" w:rsidRPr="00501F07">
        <w:rPr>
          <w:rFonts w:asciiTheme="majorBidi" w:hAnsiTheme="majorBidi" w:cstheme="majorBidi"/>
        </w:rPr>
        <w:t>St.</w:t>
      </w:r>
      <w:r w:rsidR="00783A86" w:rsidRPr="00501F07">
        <w:rPr>
          <w:rFonts w:asciiTheme="majorBidi" w:hAnsiTheme="majorBidi" w:cstheme="majorBidi"/>
        </w:rPr>
        <w:t xml:space="preserve"> Haifa, Israel</w:t>
      </w:r>
    </w:p>
    <w:p w14:paraId="53BD29F5" w14:textId="77777777"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Home Telephone Number:</w:t>
      </w:r>
      <w:r w:rsidR="00783A86" w:rsidRPr="00501F07">
        <w:rPr>
          <w:rFonts w:asciiTheme="majorBidi" w:hAnsiTheme="majorBidi" w:cstheme="majorBidi"/>
        </w:rPr>
        <w:t xml:space="preserve"> 077-3251101</w:t>
      </w:r>
    </w:p>
    <w:p w14:paraId="53BD29F6" w14:textId="77777777"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Office Telephone Number:</w:t>
      </w:r>
      <w:r w:rsidR="00783A86" w:rsidRPr="00501F07">
        <w:rPr>
          <w:rFonts w:asciiTheme="majorBidi" w:hAnsiTheme="majorBidi" w:cstheme="majorBidi"/>
        </w:rPr>
        <w:t xml:space="preserve"> 04-</w:t>
      </w:r>
      <w:r w:rsidR="001D2957" w:rsidRPr="00501F07">
        <w:rPr>
          <w:rFonts w:asciiTheme="majorBidi" w:hAnsiTheme="majorBidi" w:cstheme="majorBidi"/>
        </w:rPr>
        <w:t>6423805</w:t>
      </w:r>
    </w:p>
    <w:p w14:paraId="53BD29F7" w14:textId="424DEFFB"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Cellular Phone:</w:t>
      </w:r>
      <w:r w:rsidR="00783A86" w:rsidRPr="00501F07">
        <w:rPr>
          <w:rFonts w:asciiTheme="majorBidi" w:hAnsiTheme="majorBidi" w:cstheme="majorBidi"/>
        </w:rPr>
        <w:t xml:space="preserve"> </w:t>
      </w:r>
      <w:r w:rsidR="00AF7730" w:rsidRPr="00501F07">
        <w:rPr>
          <w:rFonts w:asciiTheme="majorBidi" w:hAnsiTheme="majorBidi" w:cstheme="majorBidi"/>
        </w:rPr>
        <w:t xml:space="preserve">+(972) </w:t>
      </w:r>
      <w:r w:rsidR="00783A86" w:rsidRPr="00501F07">
        <w:rPr>
          <w:rFonts w:asciiTheme="majorBidi" w:hAnsiTheme="majorBidi" w:cstheme="majorBidi"/>
        </w:rPr>
        <w:t>52-3251100</w:t>
      </w:r>
    </w:p>
    <w:p w14:paraId="53BD29F8" w14:textId="380A1016" w:rsidR="00951CC5" w:rsidRPr="00501F07" w:rsidRDefault="00951CC5" w:rsidP="00B90A44">
      <w:pPr>
        <w:bidi w:val="0"/>
        <w:snapToGrid w:val="0"/>
        <w:spacing w:before="120" w:after="120"/>
        <w:ind w:left="720"/>
        <w:rPr>
          <w:rFonts w:asciiTheme="majorBidi" w:hAnsiTheme="majorBidi" w:cstheme="majorBidi"/>
          <w:color w:val="000000" w:themeColor="text1"/>
          <w:shd w:val="clear" w:color="auto" w:fill="FFFFFF"/>
          <w:rtl/>
        </w:rPr>
      </w:pPr>
      <w:r w:rsidRPr="00501F07">
        <w:rPr>
          <w:rFonts w:asciiTheme="majorBidi" w:hAnsiTheme="majorBidi" w:cstheme="majorBidi"/>
        </w:rPr>
        <w:t>Electronic Address</w:t>
      </w:r>
      <w:r w:rsidRPr="00501F07">
        <w:rPr>
          <w:rFonts w:asciiTheme="majorBidi" w:hAnsiTheme="majorBidi" w:cstheme="majorBidi"/>
          <w:color w:val="000000" w:themeColor="text1"/>
        </w:rPr>
        <w:t>:</w:t>
      </w:r>
      <w:r w:rsidR="00783A86" w:rsidRPr="00501F07">
        <w:rPr>
          <w:rFonts w:asciiTheme="majorBidi" w:hAnsiTheme="majorBidi" w:cstheme="majorBidi"/>
          <w:color w:val="000000" w:themeColor="text1"/>
        </w:rPr>
        <w:t xml:space="preserve"> </w:t>
      </w:r>
      <w:hyperlink r:id="rId11" w:history="1">
        <w:r w:rsidR="003605F1" w:rsidRPr="00501F07">
          <w:rPr>
            <w:rStyle w:val="Hyperlink"/>
            <w:rFonts w:asciiTheme="majorBidi" w:hAnsiTheme="majorBidi" w:cstheme="majorBidi"/>
            <w:color w:val="000000" w:themeColor="text1"/>
            <w:shd w:val="clear" w:color="auto" w:fill="FFFFFF"/>
          </w:rPr>
          <w:t>shiranb@yvc.ac.il</w:t>
        </w:r>
      </w:hyperlink>
      <w:r w:rsidR="003605F1" w:rsidRPr="00501F07">
        <w:rPr>
          <w:rFonts w:asciiTheme="majorBidi" w:hAnsiTheme="majorBidi" w:cstheme="majorBidi"/>
          <w:color w:val="000000" w:themeColor="text1"/>
          <w:shd w:val="clear" w:color="auto" w:fill="FFFFFF"/>
        </w:rPr>
        <w:t xml:space="preserve"> </w:t>
      </w:r>
    </w:p>
    <w:p w14:paraId="53BD29F9" w14:textId="77777777" w:rsidR="00951CC5" w:rsidRPr="00501F07" w:rsidRDefault="00951CC5" w:rsidP="00700489">
      <w:pPr>
        <w:numPr>
          <w:ilvl w:val="0"/>
          <w:numId w:val="2"/>
        </w:numPr>
        <w:bidi w:val="0"/>
        <w:snapToGrid w:val="0"/>
        <w:spacing w:before="240" w:after="120"/>
        <w:ind w:left="714" w:hanging="357"/>
        <w:rPr>
          <w:sz w:val="28"/>
          <w:szCs w:val="28"/>
        </w:rPr>
      </w:pPr>
      <w:r w:rsidRPr="00501F07">
        <w:rPr>
          <w:b/>
          <w:bCs/>
          <w:sz w:val="28"/>
          <w:szCs w:val="28"/>
          <w:u w:val="single"/>
        </w:rPr>
        <w:t>Higher Education</w:t>
      </w:r>
    </w:p>
    <w:p w14:paraId="53BD29FA" w14:textId="77777777" w:rsidR="00951CC5" w:rsidRPr="00501F07" w:rsidRDefault="00951CC5" w:rsidP="00B90A44">
      <w:pPr>
        <w:snapToGrid w:val="0"/>
        <w:spacing w:before="120" w:after="120"/>
        <w:rPr>
          <w:rFonts w:ascii="Arial" w:hAnsi="Arial" w:cs="David"/>
          <w:b/>
          <w:bCs/>
          <w:sz w:val="4"/>
          <w:szCs w:val="4"/>
          <w:rtl/>
        </w:rPr>
      </w:pPr>
      <w:r w:rsidRPr="00501F07">
        <w:rPr>
          <w:rFonts w:ascii="Arial" w:hAnsi="Arial" w:cs="David" w:hint="cs"/>
          <w:b/>
          <w:bCs/>
          <w:sz w:val="16"/>
          <w:szCs w:val="16"/>
          <w:rtl/>
        </w:rPr>
        <w:t xml:space="preserve">                                                                                                                    </w:t>
      </w:r>
      <w:r w:rsidR="00944ABA" w:rsidRPr="00501F07">
        <w:rPr>
          <w:rFonts w:ascii="Arial" w:hAnsi="Arial" w:cs="David" w:hint="cs"/>
          <w:b/>
          <w:bCs/>
          <w:sz w:val="16"/>
          <w:szCs w:val="16"/>
          <w:rtl/>
        </w:rPr>
        <w:t xml:space="preserve">         </w:t>
      </w:r>
    </w:p>
    <w:p w14:paraId="53BD29FB" w14:textId="77777777" w:rsidR="00951CC5" w:rsidRPr="00501F07" w:rsidRDefault="00951CC5" w:rsidP="00700489">
      <w:pPr>
        <w:keepNext/>
        <w:numPr>
          <w:ilvl w:val="0"/>
          <w:numId w:val="6"/>
        </w:numPr>
        <w:bidi w:val="0"/>
        <w:snapToGrid w:val="0"/>
        <w:spacing w:before="120"/>
        <w:ind w:left="714" w:hanging="357"/>
        <w:outlineLvl w:val="4"/>
        <w:rPr>
          <w:rFonts w:ascii="Arial" w:hAnsi="Arial" w:cs="David"/>
          <w:b/>
          <w:bCs/>
          <w:lang w:eastAsia="he-IL"/>
        </w:rPr>
      </w:pPr>
      <w:r w:rsidRPr="00501F07">
        <w:rPr>
          <w:b/>
          <w:bCs/>
          <w:lang w:eastAsia="he-IL"/>
        </w:rPr>
        <w:t>Undergraduate and Graduate Studies</w:t>
      </w:r>
    </w:p>
    <w:p w14:paraId="53BD29FC" w14:textId="77777777" w:rsidR="00951CC5" w:rsidRPr="00501F07" w:rsidRDefault="00951CC5" w:rsidP="00B90A44">
      <w:pPr>
        <w:snapToGrid w:val="0"/>
        <w:spacing w:before="120" w:after="120"/>
        <w:ind w:left="4317" w:firstLine="3"/>
        <w:contextualSpacing/>
        <w:jc w:val="center"/>
        <w:rPr>
          <w:rFonts w:ascii="Arial" w:hAnsi="Arial" w:cs="David"/>
          <w:b/>
          <w:bCs/>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1"/>
        <w:gridCol w:w="2024"/>
        <w:gridCol w:w="2214"/>
        <w:gridCol w:w="1657"/>
      </w:tblGrid>
      <w:tr w:rsidR="00951CC5" w:rsidRPr="00501F07" w14:paraId="53BD2A02" w14:textId="77777777" w:rsidTr="00133B88">
        <w:trPr>
          <w:jc w:val="center"/>
        </w:trPr>
        <w:tc>
          <w:tcPr>
            <w:tcW w:w="2401" w:type="dxa"/>
          </w:tcPr>
          <w:p w14:paraId="53BD29FD" w14:textId="77777777" w:rsidR="00951CC5" w:rsidRPr="00501F07" w:rsidRDefault="00951CC5" w:rsidP="00B90A44">
            <w:pPr>
              <w:snapToGrid w:val="0"/>
              <w:spacing w:before="120" w:after="120"/>
              <w:jc w:val="center"/>
              <w:rPr>
                <w:b/>
                <w:bCs/>
                <w:sz w:val="22"/>
                <w:szCs w:val="22"/>
                <w:rtl/>
              </w:rPr>
            </w:pPr>
            <w:r w:rsidRPr="00501F07">
              <w:rPr>
                <w:b/>
                <w:bCs/>
                <w:sz w:val="22"/>
                <w:szCs w:val="22"/>
              </w:rPr>
              <w:t>Year of Approval of Degree</w:t>
            </w:r>
          </w:p>
        </w:tc>
        <w:tc>
          <w:tcPr>
            <w:tcW w:w="2024" w:type="dxa"/>
          </w:tcPr>
          <w:p w14:paraId="53BD29FE" w14:textId="77777777" w:rsidR="00951CC5" w:rsidRPr="00501F07" w:rsidRDefault="00951CC5" w:rsidP="00B90A44">
            <w:pPr>
              <w:snapToGrid w:val="0"/>
              <w:spacing w:before="120" w:after="120"/>
              <w:jc w:val="center"/>
              <w:rPr>
                <w:rFonts w:ascii="Arial" w:hAnsi="Arial" w:cs="David"/>
                <w:b/>
                <w:bCs/>
                <w:sz w:val="22"/>
                <w:szCs w:val="22"/>
                <w:rtl/>
              </w:rPr>
            </w:pPr>
            <w:r w:rsidRPr="00501F07">
              <w:rPr>
                <w:b/>
                <w:bCs/>
                <w:sz w:val="22"/>
                <w:szCs w:val="22"/>
              </w:rPr>
              <w:t>Degree</w:t>
            </w:r>
          </w:p>
        </w:tc>
        <w:tc>
          <w:tcPr>
            <w:tcW w:w="2214" w:type="dxa"/>
          </w:tcPr>
          <w:p w14:paraId="53BD29FF"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N</w:t>
            </w:r>
            <w:r w:rsidRPr="00501F07">
              <w:rPr>
                <w:b/>
                <w:bCs/>
                <w:sz w:val="22"/>
                <w:szCs w:val="22"/>
              </w:rPr>
              <w:t>ame of Institution</w:t>
            </w:r>
          </w:p>
          <w:p w14:paraId="53BD2A00"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and Department</w:t>
            </w:r>
          </w:p>
        </w:tc>
        <w:tc>
          <w:tcPr>
            <w:tcW w:w="1657" w:type="dxa"/>
          </w:tcPr>
          <w:p w14:paraId="53BD2A01" w14:textId="77777777" w:rsidR="00951CC5" w:rsidRPr="00501F07" w:rsidRDefault="00951CC5" w:rsidP="00B90A44">
            <w:pPr>
              <w:bidi w:val="0"/>
              <w:snapToGrid w:val="0"/>
              <w:spacing w:before="120" w:after="120"/>
              <w:jc w:val="center"/>
              <w:rPr>
                <w:b/>
                <w:bCs/>
                <w:sz w:val="22"/>
                <w:szCs w:val="22"/>
              </w:rPr>
            </w:pPr>
            <w:r w:rsidRPr="00501F07">
              <w:rPr>
                <w:b/>
                <w:bCs/>
                <w:sz w:val="22"/>
                <w:szCs w:val="22"/>
              </w:rPr>
              <w:t>Period of Study</w:t>
            </w:r>
          </w:p>
        </w:tc>
      </w:tr>
      <w:tr w:rsidR="00783A86" w:rsidRPr="00501F07" w14:paraId="53BD2A11" w14:textId="77777777" w:rsidTr="00133B88">
        <w:trPr>
          <w:jc w:val="center"/>
        </w:trPr>
        <w:tc>
          <w:tcPr>
            <w:tcW w:w="2401" w:type="dxa"/>
            <w:vAlign w:val="center"/>
          </w:tcPr>
          <w:p w14:paraId="53BD2A0D" w14:textId="77777777" w:rsidR="00783A86" w:rsidRPr="00501F07" w:rsidRDefault="00783A86" w:rsidP="00B90A44">
            <w:pPr>
              <w:snapToGrid w:val="0"/>
              <w:spacing w:before="120" w:after="120"/>
              <w:jc w:val="center"/>
              <w:rPr>
                <w:rFonts w:ascii="Arial" w:hAnsi="Arial" w:cs="David"/>
                <w:rtl/>
              </w:rPr>
            </w:pPr>
            <w:r w:rsidRPr="00501F07">
              <w:rPr>
                <w:rFonts w:ascii="Arial" w:hAnsi="Arial" w:cs="David" w:hint="cs"/>
                <w:rtl/>
              </w:rPr>
              <w:t>2014</w:t>
            </w:r>
          </w:p>
        </w:tc>
        <w:tc>
          <w:tcPr>
            <w:tcW w:w="2024" w:type="dxa"/>
            <w:vAlign w:val="center"/>
          </w:tcPr>
          <w:p w14:paraId="53BD2A0E" w14:textId="77777777" w:rsidR="00783A86" w:rsidRPr="00501F07" w:rsidRDefault="00783A86" w:rsidP="00B90A44">
            <w:pPr>
              <w:bidi w:val="0"/>
              <w:snapToGrid w:val="0"/>
              <w:spacing w:before="120" w:after="120"/>
              <w:jc w:val="center"/>
              <w:rPr>
                <w:rtl/>
              </w:rPr>
            </w:pPr>
            <w:r w:rsidRPr="00501F07">
              <w:t>PhD</w:t>
            </w:r>
          </w:p>
        </w:tc>
        <w:tc>
          <w:tcPr>
            <w:tcW w:w="2214" w:type="dxa"/>
          </w:tcPr>
          <w:p w14:paraId="53BD2A0F" w14:textId="662EAC7E" w:rsidR="00783A86" w:rsidRPr="00501F07" w:rsidRDefault="00783A86" w:rsidP="00B90A44">
            <w:pPr>
              <w:bidi w:val="0"/>
              <w:snapToGrid w:val="0"/>
              <w:spacing w:before="120" w:after="120"/>
              <w:jc w:val="center"/>
            </w:pPr>
            <w:r w:rsidRPr="00501F07">
              <w:t xml:space="preserve">University of Haifa, School of </w:t>
            </w:r>
            <w:r w:rsidR="00051313" w:rsidRPr="00501F07">
              <w:t>Public Health</w:t>
            </w:r>
          </w:p>
        </w:tc>
        <w:tc>
          <w:tcPr>
            <w:tcW w:w="1657" w:type="dxa"/>
            <w:vAlign w:val="center"/>
          </w:tcPr>
          <w:p w14:paraId="53BD2A10" w14:textId="77777777" w:rsidR="00783A86" w:rsidRPr="00501F07" w:rsidRDefault="00783A86" w:rsidP="00B90A44">
            <w:pPr>
              <w:bidi w:val="0"/>
              <w:snapToGrid w:val="0"/>
              <w:spacing w:before="120" w:after="120"/>
              <w:jc w:val="center"/>
              <w:rPr>
                <w:rtl/>
              </w:rPr>
            </w:pPr>
            <w:r w:rsidRPr="00501F07">
              <w:t>2010-2014</w:t>
            </w:r>
          </w:p>
        </w:tc>
      </w:tr>
      <w:tr w:rsidR="003C2245" w:rsidRPr="00501F07" w14:paraId="3C120998" w14:textId="77777777" w:rsidTr="00133B88">
        <w:trPr>
          <w:jc w:val="center"/>
        </w:trPr>
        <w:tc>
          <w:tcPr>
            <w:tcW w:w="2401" w:type="dxa"/>
            <w:vAlign w:val="center"/>
          </w:tcPr>
          <w:p w14:paraId="15BF195F" w14:textId="5C52EAC8" w:rsidR="003C2245" w:rsidRPr="00501F07" w:rsidRDefault="003C2245" w:rsidP="00B90A44">
            <w:pPr>
              <w:snapToGrid w:val="0"/>
              <w:spacing w:before="120" w:after="120"/>
              <w:jc w:val="center"/>
              <w:rPr>
                <w:rFonts w:ascii="Arial" w:hAnsi="Arial" w:cs="David"/>
                <w:rtl/>
              </w:rPr>
            </w:pPr>
            <w:r w:rsidRPr="00501F07">
              <w:rPr>
                <w:rFonts w:ascii="Arial" w:hAnsi="Arial" w:cs="David" w:hint="cs"/>
                <w:rtl/>
              </w:rPr>
              <w:t>2009</w:t>
            </w:r>
          </w:p>
        </w:tc>
        <w:tc>
          <w:tcPr>
            <w:tcW w:w="2024" w:type="dxa"/>
            <w:vAlign w:val="center"/>
          </w:tcPr>
          <w:p w14:paraId="5F3D2175" w14:textId="7405EC65" w:rsidR="003C2245" w:rsidRPr="00501F07" w:rsidRDefault="003C2245" w:rsidP="00B90A44">
            <w:pPr>
              <w:bidi w:val="0"/>
              <w:snapToGrid w:val="0"/>
              <w:spacing w:before="120" w:after="120"/>
              <w:jc w:val="center"/>
            </w:pPr>
            <w:r w:rsidRPr="00501F07">
              <w:t>MPH</w:t>
            </w:r>
          </w:p>
        </w:tc>
        <w:tc>
          <w:tcPr>
            <w:tcW w:w="2214" w:type="dxa"/>
          </w:tcPr>
          <w:p w14:paraId="47397E70" w14:textId="224AD48E" w:rsidR="003C2245" w:rsidRPr="00501F07" w:rsidRDefault="003C2245" w:rsidP="00B90A44">
            <w:pPr>
              <w:bidi w:val="0"/>
              <w:snapToGrid w:val="0"/>
              <w:spacing w:before="120" w:after="120"/>
              <w:jc w:val="center"/>
            </w:pPr>
            <w:r w:rsidRPr="00501F07">
              <w:t>University of Haifa, School of Public Health</w:t>
            </w:r>
          </w:p>
        </w:tc>
        <w:tc>
          <w:tcPr>
            <w:tcW w:w="1657" w:type="dxa"/>
            <w:vAlign w:val="center"/>
          </w:tcPr>
          <w:p w14:paraId="03B46EF9" w14:textId="2BC91AC9" w:rsidR="003C2245" w:rsidRPr="00501F07" w:rsidRDefault="003C2245" w:rsidP="00B90A44">
            <w:pPr>
              <w:bidi w:val="0"/>
              <w:snapToGrid w:val="0"/>
              <w:spacing w:before="120" w:after="120"/>
              <w:jc w:val="center"/>
            </w:pPr>
            <w:r w:rsidRPr="00501F07">
              <w:t>200</w:t>
            </w:r>
            <w:r w:rsidRPr="00501F07">
              <w:rPr>
                <w:rFonts w:hint="cs"/>
                <w:rtl/>
              </w:rPr>
              <w:t>5</w:t>
            </w:r>
            <w:r w:rsidRPr="00501F07">
              <w:t>-2008</w:t>
            </w:r>
          </w:p>
        </w:tc>
      </w:tr>
      <w:tr w:rsidR="003C2245" w:rsidRPr="00501F07" w14:paraId="484F3D77" w14:textId="77777777" w:rsidTr="00133B88">
        <w:trPr>
          <w:jc w:val="center"/>
        </w:trPr>
        <w:tc>
          <w:tcPr>
            <w:tcW w:w="2401" w:type="dxa"/>
            <w:vAlign w:val="center"/>
          </w:tcPr>
          <w:p w14:paraId="370A42D6" w14:textId="40FFE299" w:rsidR="003C2245" w:rsidRPr="00501F07" w:rsidRDefault="003C2245" w:rsidP="00B90A44">
            <w:pPr>
              <w:snapToGrid w:val="0"/>
              <w:spacing w:before="120" w:after="120"/>
              <w:jc w:val="center"/>
              <w:rPr>
                <w:rFonts w:ascii="Arial" w:hAnsi="Arial" w:cs="David"/>
                <w:rtl/>
              </w:rPr>
            </w:pPr>
            <w:r w:rsidRPr="00501F07">
              <w:rPr>
                <w:rFonts w:ascii="Arial" w:hAnsi="Arial" w:cs="David" w:hint="cs"/>
                <w:rtl/>
              </w:rPr>
              <w:t>2006</w:t>
            </w:r>
          </w:p>
        </w:tc>
        <w:tc>
          <w:tcPr>
            <w:tcW w:w="2024" w:type="dxa"/>
            <w:vAlign w:val="center"/>
          </w:tcPr>
          <w:p w14:paraId="1FB2DEEA" w14:textId="33A4EEE9" w:rsidR="003C2245" w:rsidRPr="00501F07" w:rsidRDefault="003C2245" w:rsidP="00B90A44">
            <w:pPr>
              <w:bidi w:val="0"/>
              <w:snapToGrid w:val="0"/>
              <w:spacing w:before="120" w:after="120"/>
              <w:jc w:val="center"/>
            </w:pPr>
            <w:r w:rsidRPr="00501F07">
              <w:t>B.Sc.</w:t>
            </w:r>
          </w:p>
        </w:tc>
        <w:tc>
          <w:tcPr>
            <w:tcW w:w="2214" w:type="dxa"/>
          </w:tcPr>
          <w:p w14:paraId="2C1E8250" w14:textId="596E26A0" w:rsidR="003C2245" w:rsidRPr="00501F07" w:rsidRDefault="003C2245" w:rsidP="00B90A44">
            <w:pPr>
              <w:bidi w:val="0"/>
              <w:snapToGrid w:val="0"/>
              <w:spacing w:before="120" w:after="120"/>
              <w:jc w:val="center"/>
            </w:pPr>
            <w:r w:rsidRPr="00501F07">
              <w:t xml:space="preserve">Tel Aviv University, Faculty of Life Sciences </w:t>
            </w:r>
          </w:p>
        </w:tc>
        <w:tc>
          <w:tcPr>
            <w:tcW w:w="1657" w:type="dxa"/>
            <w:vAlign w:val="center"/>
          </w:tcPr>
          <w:p w14:paraId="2979FF98" w14:textId="71CCBAFD" w:rsidR="003C2245" w:rsidRPr="00501F07" w:rsidRDefault="003C2245" w:rsidP="00B90A44">
            <w:pPr>
              <w:bidi w:val="0"/>
              <w:snapToGrid w:val="0"/>
              <w:spacing w:before="120" w:after="120"/>
              <w:jc w:val="center"/>
            </w:pPr>
            <w:r w:rsidRPr="00501F07">
              <w:t>2001-2005</w:t>
            </w:r>
          </w:p>
        </w:tc>
      </w:tr>
    </w:tbl>
    <w:p w14:paraId="53BD2A13" w14:textId="77777777" w:rsidR="00951CC5" w:rsidRPr="00501F07" w:rsidRDefault="00951CC5" w:rsidP="00700489">
      <w:pPr>
        <w:keepNext/>
        <w:bidi w:val="0"/>
        <w:snapToGrid w:val="0"/>
        <w:spacing w:before="240"/>
        <w:ind w:left="357"/>
        <w:outlineLvl w:val="4"/>
        <w:rPr>
          <w:rFonts w:ascii="Arial" w:hAnsi="Arial" w:cs="David"/>
          <w:b/>
          <w:bCs/>
          <w:lang w:eastAsia="he-IL"/>
        </w:rPr>
      </w:pPr>
      <w:r w:rsidRPr="00501F07">
        <w:rPr>
          <w:b/>
          <w:bCs/>
          <w:lang w:eastAsia="he-IL"/>
        </w:rPr>
        <w:t>B.</w:t>
      </w:r>
      <w:r w:rsidRPr="00501F07">
        <w:rPr>
          <w:rFonts w:ascii="Arial" w:hAnsi="Arial" w:cs="David"/>
          <w:b/>
          <w:bCs/>
          <w:lang w:eastAsia="he-IL"/>
        </w:rPr>
        <w:t xml:space="preserve"> </w:t>
      </w:r>
      <w:r w:rsidRPr="00501F07">
        <w:rPr>
          <w:b/>
          <w:bCs/>
          <w:lang w:eastAsia="he-IL"/>
        </w:rPr>
        <w:t>Post-Doctoral Studies</w:t>
      </w:r>
    </w:p>
    <w:p w14:paraId="53BD2A14" w14:textId="77777777" w:rsidR="00951CC5" w:rsidRPr="00501F07" w:rsidRDefault="00951CC5" w:rsidP="00B90A44">
      <w:pPr>
        <w:snapToGrid w:val="0"/>
        <w:spacing w:before="120" w:after="120"/>
        <w:ind w:left="4317" w:firstLine="3"/>
        <w:contextualSpacing/>
        <w:jc w:val="center"/>
        <w:rPr>
          <w:rFonts w:ascii="Arial" w:hAnsi="Arial" w:cs="David"/>
          <w:b/>
          <w:bCs/>
          <w:sz w:val="16"/>
          <w:szCs w:val="16"/>
          <w:rtl/>
        </w:rPr>
      </w:pPr>
      <w:r w:rsidRPr="00501F07">
        <w:rPr>
          <w:rFonts w:ascii="Calibri" w:hAnsi="Calibri" w:cs="Arial" w:hint="cs"/>
          <w:sz w:val="22"/>
          <w:szCs w:val="22"/>
          <w:rtl/>
        </w:rPr>
        <w:t xml:space="preserve">                                                                          </w:t>
      </w:r>
      <w:r w:rsidRPr="00501F07">
        <w:rPr>
          <w:rFonts w:ascii="Arial" w:hAnsi="Arial" w:cs="David" w:hint="cs"/>
          <w:b/>
          <w:bCs/>
          <w:sz w:val="16"/>
          <w:szCs w:val="16"/>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7"/>
        <w:gridCol w:w="1829"/>
        <w:gridCol w:w="2778"/>
        <w:gridCol w:w="1812"/>
      </w:tblGrid>
      <w:tr w:rsidR="00951CC5" w:rsidRPr="00501F07" w14:paraId="53BD2A19" w14:textId="77777777" w:rsidTr="00DF65C0">
        <w:tc>
          <w:tcPr>
            <w:tcW w:w="1877" w:type="dxa"/>
          </w:tcPr>
          <w:p w14:paraId="53BD2A15" w14:textId="77777777" w:rsidR="00951CC5" w:rsidRPr="00501F07" w:rsidRDefault="00951CC5" w:rsidP="00B90A44">
            <w:pPr>
              <w:snapToGrid w:val="0"/>
              <w:spacing w:before="120" w:after="120"/>
              <w:jc w:val="center"/>
              <w:rPr>
                <w:b/>
                <w:bCs/>
                <w:sz w:val="22"/>
                <w:szCs w:val="22"/>
                <w:rtl/>
              </w:rPr>
            </w:pPr>
            <w:r w:rsidRPr="00501F07">
              <w:rPr>
                <w:b/>
                <w:bCs/>
                <w:sz w:val="22"/>
                <w:szCs w:val="22"/>
              </w:rPr>
              <w:t>Year of Completion</w:t>
            </w:r>
          </w:p>
        </w:tc>
        <w:tc>
          <w:tcPr>
            <w:tcW w:w="1829" w:type="dxa"/>
          </w:tcPr>
          <w:p w14:paraId="53BD2A16" w14:textId="77777777" w:rsidR="00951CC5" w:rsidRPr="00501F07" w:rsidRDefault="00951CC5" w:rsidP="00B90A44">
            <w:pPr>
              <w:snapToGrid w:val="0"/>
              <w:spacing w:before="120" w:after="120"/>
              <w:jc w:val="center"/>
              <w:rPr>
                <w:rFonts w:ascii="Arial" w:hAnsi="Arial" w:cs="David"/>
                <w:b/>
                <w:bCs/>
                <w:sz w:val="22"/>
                <w:szCs w:val="22"/>
                <w:rtl/>
              </w:rPr>
            </w:pPr>
            <w:r w:rsidRPr="00501F07">
              <w:rPr>
                <w:b/>
                <w:bCs/>
                <w:sz w:val="22"/>
                <w:szCs w:val="22"/>
              </w:rPr>
              <w:t>Degree</w:t>
            </w:r>
          </w:p>
        </w:tc>
        <w:tc>
          <w:tcPr>
            <w:tcW w:w="2778" w:type="dxa"/>
          </w:tcPr>
          <w:p w14:paraId="53BD2A17" w14:textId="77777777" w:rsidR="00951CC5" w:rsidRPr="00501F07" w:rsidRDefault="00951CC5" w:rsidP="00B90A44">
            <w:pPr>
              <w:bidi w:val="0"/>
              <w:snapToGrid w:val="0"/>
              <w:spacing w:before="120" w:after="120"/>
              <w:jc w:val="center"/>
              <w:rPr>
                <w:b/>
                <w:bCs/>
                <w:sz w:val="22"/>
                <w:szCs w:val="22"/>
                <w:rtl/>
              </w:rPr>
            </w:pPr>
            <w:r w:rsidRPr="00501F07">
              <w:rPr>
                <w:rFonts w:hint="cs"/>
                <w:b/>
                <w:bCs/>
                <w:sz w:val="22"/>
                <w:szCs w:val="22"/>
              </w:rPr>
              <w:t>N</w:t>
            </w:r>
            <w:r w:rsidRPr="00501F07">
              <w:rPr>
                <w:b/>
                <w:bCs/>
                <w:sz w:val="22"/>
                <w:szCs w:val="22"/>
              </w:rPr>
              <w:t>ame of Institution, Department and Host</w:t>
            </w:r>
          </w:p>
        </w:tc>
        <w:tc>
          <w:tcPr>
            <w:tcW w:w="1812" w:type="dxa"/>
          </w:tcPr>
          <w:p w14:paraId="53BD2A18" w14:textId="77777777" w:rsidR="00951CC5" w:rsidRPr="00501F07" w:rsidRDefault="00951CC5" w:rsidP="00B90A44">
            <w:pPr>
              <w:bidi w:val="0"/>
              <w:snapToGrid w:val="0"/>
              <w:spacing w:before="120" w:after="120"/>
              <w:rPr>
                <w:b/>
                <w:bCs/>
                <w:sz w:val="22"/>
                <w:szCs w:val="22"/>
              </w:rPr>
            </w:pPr>
            <w:r w:rsidRPr="00501F07">
              <w:rPr>
                <w:b/>
                <w:bCs/>
                <w:sz w:val="22"/>
                <w:szCs w:val="22"/>
              </w:rPr>
              <w:t>Period of Study</w:t>
            </w:r>
          </w:p>
        </w:tc>
      </w:tr>
      <w:tr w:rsidR="006B5A89" w:rsidRPr="00501F07" w14:paraId="53BD2A2A" w14:textId="77777777" w:rsidTr="00DF65C0">
        <w:tc>
          <w:tcPr>
            <w:tcW w:w="1877" w:type="dxa"/>
          </w:tcPr>
          <w:p w14:paraId="53BD2A23" w14:textId="77777777" w:rsidR="006B5A89" w:rsidRPr="00501F07" w:rsidRDefault="006B5A89" w:rsidP="00B90A44">
            <w:pPr>
              <w:snapToGrid w:val="0"/>
              <w:spacing w:before="120" w:after="120"/>
              <w:jc w:val="center"/>
              <w:rPr>
                <w:rFonts w:ascii="Arial" w:hAnsi="Arial" w:cs="David"/>
                <w:rtl/>
              </w:rPr>
            </w:pPr>
            <w:r w:rsidRPr="00501F07">
              <w:rPr>
                <w:rFonts w:ascii="Arial" w:hAnsi="Arial" w:cs="David" w:hint="cs"/>
                <w:rtl/>
              </w:rPr>
              <w:t>2016</w:t>
            </w:r>
          </w:p>
        </w:tc>
        <w:tc>
          <w:tcPr>
            <w:tcW w:w="1829" w:type="dxa"/>
          </w:tcPr>
          <w:p w14:paraId="53BD2A24" w14:textId="77777777" w:rsidR="006B5A89" w:rsidRPr="00501F07" w:rsidRDefault="006B5A89" w:rsidP="00B90A44">
            <w:pPr>
              <w:bidi w:val="0"/>
              <w:snapToGrid w:val="0"/>
              <w:spacing w:before="120" w:after="120"/>
              <w:jc w:val="center"/>
              <w:rPr>
                <w:rFonts w:asciiTheme="majorBidi" w:hAnsiTheme="majorBidi" w:cstheme="majorBidi"/>
              </w:rPr>
            </w:pPr>
            <w:r w:rsidRPr="00501F07">
              <w:rPr>
                <w:rFonts w:asciiTheme="majorBidi" w:hAnsiTheme="majorBidi" w:cstheme="majorBidi"/>
              </w:rPr>
              <w:t>Visiting scholar</w:t>
            </w:r>
          </w:p>
          <w:p w14:paraId="53BD2A25" w14:textId="0F5EF7E0" w:rsidR="006B5A89" w:rsidRPr="00501F07" w:rsidRDefault="006B5A89" w:rsidP="00B90A44">
            <w:pPr>
              <w:bidi w:val="0"/>
              <w:snapToGrid w:val="0"/>
              <w:spacing w:before="120" w:after="120"/>
              <w:jc w:val="center"/>
            </w:pPr>
            <w:r w:rsidRPr="00501F07">
              <w:rPr>
                <w:rFonts w:asciiTheme="majorBidi" w:hAnsiTheme="majorBidi" w:cstheme="majorBidi"/>
              </w:rPr>
              <w:t>(</w:t>
            </w:r>
            <w:r w:rsidRPr="00501F07">
              <w:rPr>
                <w:rStyle w:val="il"/>
                <w:rFonts w:asciiTheme="majorBidi" w:hAnsiTheme="majorBidi" w:cstheme="majorBidi"/>
                <w:color w:val="222222"/>
                <w:shd w:val="clear" w:color="auto" w:fill="FFFFFF"/>
              </w:rPr>
              <w:t>Erasmus</w:t>
            </w:r>
            <w:r w:rsidR="00051313" w:rsidRPr="00501F07">
              <w:rPr>
                <w:rStyle w:val="il"/>
                <w:rFonts w:asciiTheme="majorBidi" w:hAnsiTheme="majorBidi" w:cstheme="majorBidi"/>
                <w:color w:val="222222"/>
                <w:shd w:val="clear" w:color="auto" w:fill="FFFFFF"/>
              </w:rPr>
              <w:t xml:space="preserve"> </w:t>
            </w:r>
            <w:r w:rsidRPr="00501F07">
              <w:rPr>
                <w:rStyle w:val="il"/>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color w:val="222222"/>
                <w:shd w:val="clear" w:color="auto" w:fill="FFFFFF"/>
              </w:rPr>
              <w:t>exchange</w:t>
            </w:r>
            <w:r w:rsidRPr="00501F07">
              <w:rPr>
                <w:rFonts w:asciiTheme="majorBidi" w:hAnsiTheme="majorBidi" w:cstheme="majorBidi"/>
              </w:rPr>
              <w:t xml:space="preserve"> program</w:t>
            </w:r>
            <w:r w:rsidR="00051313" w:rsidRPr="00501F07">
              <w:rPr>
                <w:rFonts w:asciiTheme="majorBidi" w:hAnsiTheme="majorBidi" w:cstheme="majorBidi"/>
              </w:rPr>
              <w:t>s</w:t>
            </w:r>
            <w:r w:rsidRPr="00501F07">
              <w:rPr>
                <w:rFonts w:asciiTheme="majorBidi" w:hAnsiTheme="majorBidi" w:cstheme="majorBidi"/>
              </w:rPr>
              <w:t>)</w:t>
            </w:r>
          </w:p>
        </w:tc>
        <w:tc>
          <w:tcPr>
            <w:tcW w:w="2778" w:type="dxa"/>
          </w:tcPr>
          <w:p w14:paraId="53BD2A26" w14:textId="77777777" w:rsidR="006B5A89" w:rsidRPr="00501F07" w:rsidRDefault="006B5A89" w:rsidP="00B90A44">
            <w:pPr>
              <w:snapToGrid w:val="0"/>
              <w:spacing w:before="120" w:after="120"/>
              <w:jc w:val="center"/>
              <w:rPr>
                <w:rFonts w:asciiTheme="majorBidi" w:hAnsiTheme="majorBidi" w:cstheme="majorBidi"/>
              </w:rPr>
            </w:pPr>
            <w:r w:rsidRPr="00501F07">
              <w:rPr>
                <w:rFonts w:asciiTheme="majorBidi" w:hAnsiTheme="majorBidi" w:cstheme="majorBidi"/>
              </w:rPr>
              <w:t xml:space="preserve">University of Zagreb, </w:t>
            </w:r>
          </w:p>
          <w:p w14:paraId="53BD2A27" w14:textId="1AF79874" w:rsidR="006B5A89" w:rsidRPr="00501F07" w:rsidRDefault="006B5A89" w:rsidP="00B90A44">
            <w:pPr>
              <w:snapToGrid w:val="0"/>
              <w:spacing w:before="120" w:after="120"/>
              <w:jc w:val="center"/>
              <w:rPr>
                <w:rFonts w:asciiTheme="majorBidi" w:hAnsiTheme="majorBidi" w:cstheme="majorBidi"/>
              </w:rPr>
            </w:pPr>
            <w:r w:rsidRPr="00501F07">
              <w:rPr>
                <w:rFonts w:asciiTheme="majorBidi" w:hAnsiTheme="majorBidi" w:cstheme="majorBidi"/>
              </w:rPr>
              <w:t xml:space="preserve">School of </w:t>
            </w:r>
            <w:r w:rsidR="00051313" w:rsidRPr="00501F07">
              <w:rPr>
                <w:rFonts w:asciiTheme="majorBidi" w:hAnsiTheme="majorBidi" w:cstheme="majorBidi"/>
              </w:rPr>
              <w:t>Medicine</w:t>
            </w:r>
            <w:r w:rsidRPr="00501F07">
              <w:rPr>
                <w:rFonts w:asciiTheme="majorBidi" w:hAnsiTheme="majorBidi" w:cstheme="majorBidi"/>
              </w:rPr>
              <w:t>.</w:t>
            </w:r>
          </w:p>
          <w:p w14:paraId="53BD2A28" w14:textId="77777777" w:rsidR="006B5A89" w:rsidRPr="00501F07" w:rsidRDefault="006B5A89" w:rsidP="00B90A44">
            <w:pPr>
              <w:snapToGrid w:val="0"/>
              <w:spacing w:before="120" w:after="120"/>
              <w:jc w:val="center"/>
            </w:pPr>
            <w:r w:rsidRPr="00501F07">
              <w:rPr>
                <w:rFonts w:asciiTheme="majorBidi" w:hAnsiTheme="majorBidi" w:cstheme="majorBidi"/>
              </w:rPr>
              <w:t xml:space="preserve">Host: </w:t>
            </w:r>
            <w:r w:rsidRPr="00501F07">
              <w:rPr>
                <w:rFonts w:asciiTheme="majorBidi" w:hAnsiTheme="majorBidi" w:cstheme="majorBidi"/>
                <w:color w:val="222222"/>
                <w:shd w:val="clear" w:color="auto" w:fill="FFFFFF"/>
              </w:rPr>
              <w:t xml:space="preserve">Prof. Davor </w:t>
            </w:r>
            <w:proofErr w:type="spellStart"/>
            <w:r w:rsidRPr="00501F07">
              <w:rPr>
                <w:rFonts w:asciiTheme="majorBidi" w:hAnsiTheme="majorBidi" w:cstheme="majorBidi"/>
                <w:color w:val="222222"/>
                <w:shd w:val="clear" w:color="auto" w:fill="FFFFFF"/>
              </w:rPr>
              <w:t>Jezek</w:t>
            </w:r>
            <w:proofErr w:type="spellEnd"/>
          </w:p>
        </w:tc>
        <w:tc>
          <w:tcPr>
            <w:tcW w:w="1812" w:type="dxa"/>
          </w:tcPr>
          <w:p w14:paraId="53BD2A29" w14:textId="77777777" w:rsidR="006B5A89" w:rsidRPr="00501F07" w:rsidRDefault="006B5A89" w:rsidP="00B90A44">
            <w:pPr>
              <w:snapToGrid w:val="0"/>
              <w:spacing w:before="120" w:after="120"/>
              <w:jc w:val="center"/>
              <w:rPr>
                <w:rtl/>
              </w:rPr>
            </w:pPr>
            <w:r w:rsidRPr="00501F07">
              <w:rPr>
                <w:rFonts w:hint="cs"/>
                <w:rtl/>
              </w:rPr>
              <w:t>10/2016</w:t>
            </w:r>
          </w:p>
        </w:tc>
      </w:tr>
      <w:tr w:rsidR="0062444D" w:rsidRPr="00501F07" w14:paraId="3107F6D5" w14:textId="77777777" w:rsidTr="00DF65C0">
        <w:tc>
          <w:tcPr>
            <w:tcW w:w="1877" w:type="dxa"/>
          </w:tcPr>
          <w:p w14:paraId="2E2D930D" w14:textId="6AF9A3B8" w:rsidR="0062444D" w:rsidRPr="00501F07" w:rsidRDefault="0062444D" w:rsidP="00B90A44">
            <w:pPr>
              <w:snapToGrid w:val="0"/>
              <w:spacing w:before="120" w:after="120"/>
              <w:jc w:val="center"/>
              <w:rPr>
                <w:rFonts w:ascii="Arial" w:hAnsi="Arial" w:cs="David"/>
                <w:rtl/>
              </w:rPr>
            </w:pPr>
            <w:r w:rsidRPr="00501F07">
              <w:rPr>
                <w:rFonts w:ascii="Arial" w:hAnsi="Arial" w:cs="David" w:hint="cs"/>
                <w:rtl/>
              </w:rPr>
              <w:t>2015</w:t>
            </w:r>
          </w:p>
        </w:tc>
        <w:tc>
          <w:tcPr>
            <w:tcW w:w="1829" w:type="dxa"/>
          </w:tcPr>
          <w:p w14:paraId="256F1392" w14:textId="060ACAF3" w:rsidR="0062444D" w:rsidRPr="00501F07" w:rsidRDefault="0062444D" w:rsidP="00B90A44">
            <w:pPr>
              <w:bidi w:val="0"/>
              <w:snapToGrid w:val="0"/>
              <w:spacing w:before="120" w:after="120"/>
              <w:jc w:val="center"/>
              <w:rPr>
                <w:rFonts w:asciiTheme="majorBidi" w:hAnsiTheme="majorBidi" w:cstheme="majorBidi"/>
              </w:rPr>
            </w:pPr>
            <w:r w:rsidRPr="00501F07">
              <w:t>Visiting Scholar</w:t>
            </w:r>
          </w:p>
        </w:tc>
        <w:tc>
          <w:tcPr>
            <w:tcW w:w="2778" w:type="dxa"/>
          </w:tcPr>
          <w:p w14:paraId="67187E8D" w14:textId="77777777" w:rsidR="0062444D" w:rsidRPr="00501F07" w:rsidRDefault="0062444D" w:rsidP="00B90A44">
            <w:pPr>
              <w:snapToGrid w:val="0"/>
              <w:spacing w:before="120" w:after="120"/>
              <w:jc w:val="center"/>
            </w:pPr>
            <w:r w:rsidRPr="00501F07">
              <w:t xml:space="preserve">University of Georgia (USA), School of Public </w:t>
            </w:r>
            <w:r w:rsidRPr="00501F07">
              <w:lastRenderedPageBreak/>
              <w:t xml:space="preserve">Health, Global Health Center. </w:t>
            </w:r>
          </w:p>
          <w:p w14:paraId="314E8435" w14:textId="31BBE2DB" w:rsidR="0062444D" w:rsidRPr="00501F07" w:rsidRDefault="0062444D" w:rsidP="00B90A44">
            <w:pPr>
              <w:snapToGrid w:val="0"/>
              <w:spacing w:before="120" w:after="120"/>
              <w:jc w:val="center"/>
              <w:rPr>
                <w:rFonts w:asciiTheme="majorBidi" w:hAnsiTheme="majorBidi" w:cstheme="majorBidi"/>
              </w:rPr>
            </w:pPr>
            <w:r w:rsidRPr="00501F07">
              <w:rPr>
                <w:rFonts w:asciiTheme="majorBidi" w:hAnsiTheme="majorBidi" w:cstheme="majorBidi" w:hint="cs"/>
              </w:rPr>
              <w:t>H</w:t>
            </w:r>
            <w:r w:rsidRPr="00501F07">
              <w:rPr>
                <w:rFonts w:asciiTheme="majorBidi" w:hAnsiTheme="majorBidi" w:cstheme="majorBidi"/>
              </w:rPr>
              <w:t>ost: Professor Richard J Schuster</w:t>
            </w:r>
          </w:p>
        </w:tc>
        <w:tc>
          <w:tcPr>
            <w:tcW w:w="1812" w:type="dxa"/>
          </w:tcPr>
          <w:p w14:paraId="0FFABA29" w14:textId="77777777" w:rsidR="0062444D" w:rsidRPr="00501F07" w:rsidRDefault="0062444D" w:rsidP="00B90A44">
            <w:pPr>
              <w:snapToGrid w:val="0"/>
              <w:spacing w:before="120" w:after="120"/>
              <w:jc w:val="center"/>
              <w:rPr>
                <w:rtl/>
              </w:rPr>
            </w:pPr>
          </w:p>
          <w:p w14:paraId="20C47F21" w14:textId="77777777" w:rsidR="0062444D" w:rsidRPr="00501F07" w:rsidRDefault="0062444D" w:rsidP="00B90A44">
            <w:pPr>
              <w:snapToGrid w:val="0"/>
              <w:spacing w:before="120" w:after="120"/>
              <w:jc w:val="center"/>
            </w:pPr>
            <w:r w:rsidRPr="00501F07">
              <w:lastRenderedPageBreak/>
              <w:t>8-11/</w:t>
            </w:r>
            <w:proofErr w:type="gramStart"/>
            <w:r w:rsidRPr="00501F07">
              <w:t>2014;</w:t>
            </w:r>
            <w:proofErr w:type="gramEnd"/>
          </w:p>
          <w:p w14:paraId="2D4DCC5D" w14:textId="77777777" w:rsidR="0062444D" w:rsidRPr="00501F07" w:rsidRDefault="0062444D" w:rsidP="00B90A44">
            <w:pPr>
              <w:bidi w:val="0"/>
              <w:snapToGrid w:val="0"/>
              <w:spacing w:before="120" w:after="120"/>
              <w:jc w:val="center"/>
            </w:pPr>
            <w:r w:rsidRPr="00501F07">
              <w:rPr>
                <w:rFonts w:hint="cs"/>
                <w:rtl/>
              </w:rPr>
              <w:t>8-9/2015</w:t>
            </w:r>
            <w:r w:rsidRPr="00501F07">
              <w:t xml:space="preserve"> </w:t>
            </w:r>
          </w:p>
          <w:p w14:paraId="2C32B9A0" w14:textId="77777777" w:rsidR="0062444D" w:rsidRPr="00501F07" w:rsidRDefault="0062444D" w:rsidP="00B90A44">
            <w:pPr>
              <w:snapToGrid w:val="0"/>
              <w:spacing w:before="120" w:after="120"/>
              <w:jc w:val="center"/>
              <w:rPr>
                <w:rtl/>
              </w:rPr>
            </w:pPr>
          </w:p>
        </w:tc>
      </w:tr>
    </w:tbl>
    <w:p w14:paraId="53BD2A2B" w14:textId="77777777" w:rsidR="00951CC5" w:rsidRPr="00501F07" w:rsidRDefault="00951CC5" w:rsidP="00B90A44">
      <w:pPr>
        <w:snapToGrid w:val="0"/>
        <w:spacing w:before="120" w:after="120"/>
        <w:rPr>
          <w:rFonts w:ascii="Calibri" w:hAnsi="Calibri" w:cs="Arial"/>
          <w:sz w:val="22"/>
          <w:szCs w:val="22"/>
        </w:rPr>
      </w:pPr>
    </w:p>
    <w:p w14:paraId="53BD2A2C" w14:textId="77777777" w:rsidR="00951CC5" w:rsidRPr="00501F07" w:rsidRDefault="00951CC5" w:rsidP="00B90A44">
      <w:pPr>
        <w:numPr>
          <w:ilvl w:val="0"/>
          <w:numId w:val="2"/>
        </w:numPr>
        <w:bidi w:val="0"/>
        <w:snapToGrid w:val="0"/>
        <w:spacing w:before="120" w:after="120"/>
        <w:rPr>
          <w:b/>
          <w:bCs/>
          <w:sz w:val="28"/>
          <w:szCs w:val="28"/>
          <w:u w:val="single"/>
          <w:rtl/>
        </w:rPr>
      </w:pPr>
      <w:r w:rsidRPr="00501F07">
        <w:rPr>
          <w:b/>
          <w:bCs/>
          <w:sz w:val="28"/>
          <w:szCs w:val="28"/>
          <w:u w:val="single"/>
        </w:rPr>
        <w:t>Academic Ranks and Tenure in Institutes of Higher Education</w:t>
      </w:r>
    </w:p>
    <w:tbl>
      <w:tblPr>
        <w:bidiVisual/>
        <w:tblW w:w="8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6"/>
        <w:gridCol w:w="4111"/>
        <w:gridCol w:w="2268"/>
      </w:tblGrid>
      <w:tr w:rsidR="00A91011" w:rsidRPr="00501F07" w14:paraId="53BD2A30" w14:textId="77777777" w:rsidTr="00A91011">
        <w:tc>
          <w:tcPr>
            <w:tcW w:w="1986" w:type="dxa"/>
          </w:tcPr>
          <w:p w14:paraId="53BD2A2D" w14:textId="77777777" w:rsidR="00A91011" w:rsidRPr="00501F07" w:rsidRDefault="00A91011" w:rsidP="00B90A44">
            <w:pPr>
              <w:bidi w:val="0"/>
              <w:snapToGrid w:val="0"/>
              <w:spacing w:before="120" w:after="120"/>
              <w:rPr>
                <w:rFonts w:ascii="Arial" w:hAnsi="Arial" w:cs="David"/>
                <w:b/>
                <w:bCs/>
                <w:sz w:val="16"/>
                <w:szCs w:val="16"/>
                <w:rtl/>
              </w:rPr>
            </w:pPr>
            <w:r w:rsidRPr="00501F07">
              <w:rPr>
                <w:rFonts w:ascii="Arial" w:hAnsi="Arial" w:cs="David" w:hint="cs"/>
                <w:b/>
                <w:bCs/>
                <w:sz w:val="16"/>
                <w:szCs w:val="16"/>
                <w:rtl/>
              </w:rPr>
              <w:t xml:space="preserve">                                                                                                                                                       </w:t>
            </w:r>
            <w:r w:rsidRPr="00501F07">
              <w:rPr>
                <w:b/>
                <w:bCs/>
                <w:sz w:val="22"/>
                <w:szCs w:val="22"/>
              </w:rPr>
              <w:t>Rank/Position</w:t>
            </w:r>
          </w:p>
        </w:tc>
        <w:tc>
          <w:tcPr>
            <w:tcW w:w="4111" w:type="dxa"/>
          </w:tcPr>
          <w:p w14:paraId="53BD2A2E" w14:textId="77777777" w:rsidR="00A91011" w:rsidRPr="00501F07" w:rsidRDefault="00A91011" w:rsidP="00B90A44">
            <w:pPr>
              <w:bidi w:val="0"/>
              <w:snapToGrid w:val="0"/>
              <w:spacing w:before="120" w:after="120"/>
              <w:rPr>
                <w:b/>
                <w:bCs/>
                <w:sz w:val="22"/>
                <w:szCs w:val="22"/>
                <w:rtl/>
              </w:rPr>
            </w:pPr>
            <w:r w:rsidRPr="00501F07">
              <w:rPr>
                <w:b/>
                <w:bCs/>
                <w:sz w:val="22"/>
                <w:szCs w:val="22"/>
              </w:rPr>
              <w:t>Name of Institution and Department</w:t>
            </w:r>
          </w:p>
        </w:tc>
        <w:tc>
          <w:tcPr>
            <w:tcW w:w="2268" w:type="dxa"/>
          </w:tcPr>
          <w:p w14:paraId="53BD2A2F" w14:textId="77777777" w:rsidR="00A91011" w:rsidRPr="00501F07" w:rsidRDefault="00A91011" w:rsidP="00B90A44">
            <w:pPr>
              <w:bidi w:val="0"/>
              <w:snapToGrid w:val="0"/>
              <w:spacing w:before="120" w:after="120"/>
              <w:rPr>
                <w:b/>
                <w:bCs/>
                <w:sz w:val="22"/>
                <w:szCs w:val="22"/>
              </w:rPr>
            </w:pPr>
            <w:r w:rsidRPr="00501F07">
              <w:rPr>
                <w:b/>
                <w:bCs/>
                <w:sz w:val="22"/>
                <w:szCs w:val="22"/>
              </w:rPr>
              <w:t>Dates</w:t>
            </w:r>
          </w:p>
        </w:tc>
      </w:tr>
      <w:tr w:rsidR="009570B9" w:rsidRPr="00501F07" w14:paraId="405BEC39" w14:textId="77777777" w:rsidTr="00A91011">
        <w:tc>
          <w:tcPr>
            <w:tcW w:w="1986" w:type="dxa"/>
          </w:tcPr>
          <w:p w14:paraId="6487CE72" w14:textId="05686528" w:rsidR="009570B9" w:rsidRPr="00501F07" w:rsidRDefault="009570B9" w:rsidP="00B90A44">
            <w:pPr>
              <w:bidi w:val="0"/>
              <w:snapToGrid w:val="0"/>
              <w:spacing w:before="120" w:after="120"/>
              <w:jc w:val="center"/>
            </w:pPr>
            <w:r>
              <w:t>Associate professor</w:t>
            </w:r>
          </w:p>
        </w:tc>
        <w:tc>
          <w:tcPr>
            <w:tcW w:w="4111" w:type="dxa"/>
          </w:tcPr>
          <w:p w14:paraId="4907C926" w14:textId="5E222CBC" w:rsidR="009570B9" w:rsidRPr="00501F07" w:rsidRDefault="009570B9"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 xml:space="preserve">Health Systems Management Department, The Max Stern </w:t>
            </w:r>
            <w:proofErr w:type="spellStart"/>
            <w:r w:rsidRPr="00501F07">
              <w:rPr>
                <w:rFonts w:asciiTheme="majorBidi" w:hAnsiTheme="majorBidi"/>
                <w:color w:val="auto"/>
                <w:sz w:val="24"/>
                <w:szCs w:val="24"/>
              </w:rPr>
              <w:t>Yezreel</w:t>
            </w:r>
            <w:proofErr w:type="spellEnd"/>
            <w:r w:rsidRPr="00501F07">
              <w:rPr>
                <w:rFonts w:asciiTheme="majorBidi" w:hAnsiTheme="majorBidi"/>
                <w:color w:val="auto"/>
                <w:sz w:val="24"/>
                <w:szCs w:val="24"/>
              </w:rPr>
              <w:t xml:space="preserve"> Valley College.</w:t>
            </w:r>
          </w:p>
        </w:tc>
        <w:tc>
          <w:tcPr>
            <w:tcW w:w="2268" w:type="dxa"/>
          </w:tcPr>
          <w:p w14:paraId="4ABC998F" w14:textId="12AE20F3" w:rsidR="009570B9" w:rsidRPr="00501F07" w:rsidRDefault="009570B9" w:rsidP="00B90A44">
            <w:pPr>
              <w:bidi w:val="0"/>
              <w:snapToGrid w:val="0"/>
              <w:spacing w:before="120" w:after="120"/>
            </w:pPr>
            <w:r>
              <w:t>April 2024- present</w:t>
            </w:r>
          </w:p>
        </w:tc>
      </w:tr>
      <w:tr w:rsidR="00EA2EA8" w:rsidRPr="00501F07" w14:paraId="573F5325" w14:textId="77777777" w:rsidTr="00A91011">
        <w:tc>
          <w:tcPr>
            <w:tcW w:w="1986" w:type="dxa"/>
          </w:tcPr>
          <w:p w14:paraId="6158018B" w14:textId="4037BAE7" w:rsidR="00EA2EA8" w:rsidRPr="00501F07" w:rsidRDefault="00172BEE" w:rsidP="00B90A44">
            <w:pPr>
              <w:bidi w:val="0"/>
              <w:snapToGrid w:val="0"/>
              <w:spacing w:before="120" w:after="120"/>
              <w:jc w:val="center"/>
            </w:pPr>
            <w:r w:rsidRPr="00501F07">
              <w:t>Senior lecturer</w:t>
            </w:r>
            <w:r w:rsidR="008434AF" w:rsidRPr="00501F07">
              <w:t xml:space="preserve"> (with </w:t>
            </w:r>
            <w:r w:rsidR="00BD0993" w:rsidRPr="00501F07">
              <w:t>tenure)</w:t>
            </w:r>
          </w:p>
        </w:tc>
        <w:tc>
          <w:tcPr>
            <w:tcW w:w="4111" w:type="dxa"/>
          </w:tcPr>
          <w:p w14:paraId="08400A24" w14:textId="602CD9D6" w:rsidR="00EA2EA8" w:rsidRPr="00501F07" w:rsidRDefault="00172BEE"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 xml:space="preserve">Health Systems Management Department, The Max Stern </w:t>
            </w:r>
            <w:proofErr w:type="spellStart"/>
            <w:r w:rsidRPr="00501F07">
              <w:rPr>
                <w:rFonts w:asciiTheme="majorBidi" w:hAnsiTheme="majorBidi"/>
                <w:color w:val="auto"/>
                <w:sz w:val="24"/>
                <w:szCs w:val="24"/>
              </w:rPr>
              <w:t>Yezreel</w:t>
            </w:r>
            <w:proofErr w:type="spellEnd"/>
            <w:r w:rsidRPr="00501F07">
              <w:rPr>
                <w:rFonts w:asciiTheme="majorBidi" w:hAnsiTheme="majorBidi"/>
                <w:color w:val="auto"/>
                <w:sz w:val="24"/>
                <w:szCs w:val="24"/>
              </w:rPr>
              <w:t xml:space="preserve"> Valley College.</w:t>
            </w:r>
          </w:p>
        </w:tc>
        <w:tc>
          <w:tcPr>
            <w:tcW w:w="2268" w:type="dxa"/>
          </w:tcPr>
          <w:p w14:paraId="1BD1B5FC" w14:textId="04FBCC48" w:rsidR="00EA2EA8" w:rsidRPr="00501F07" w:rsidRDefault="00172BEE" w:rsidP="00B90A44">
            <w:pPr>
              <w:bidi w:val="0"/>
              <w:snapToGrid w:val="0"/>
              <w:spacing w:before="120" w:after="120"/>
            </w:pPr>
            <w:r w:rsidRPr="00501F07">
              <w:t>February 2021-</w:t>
            </w:r>
            <w:r w:rsidR="009570B9">
              <w:rPr>
                <w:rFonts w:hint="cs"/>
                <w:rtl/>
              </w:rPr>
              <w:t xml:space="preserve"> </w:t>
            </w:r>
            <w:r w:rsidR="009570B9">
              <w:t>March 2024</w:t>
            </w:r>
          </w:p>
        </w:tc>
      </w:tr>
      <w:tr w:rsidR="00BB749F" w:rsidRPr="00501F07" w14:paraId="4A536683" w14:textId="77777777" w:rsidTr="00A91011">
        <w:tc>
          <w:tcPr>
            <w:tcW w:w="1986" w:type="dxa"/>
          </w:tcPr>
          <w:p w14:paraId="26C31794" w14:textId="469DC9C0" w:rsidR="00BB749F" w:rsidRPr="00501F07" w:rsidRDefault="00BB749F" w:rsidP="00B90A44">
            <w:pPr>
              <w:bidi w:val="0"/>
              <w:snapToGrid w:val="0"/>
              <w:spacing w:before="120" w:after="120"/>
              <w:jc w:val="center"/>
            </w:pPr>
            <w:r w:rsidRPr="00501F07">
              <w:t>Senior lecturer</w:t>
            </w:r>
          </w:p>
        </w:tc>
        <w:tc>
          <w:tcPr>
            <w:tcW w:w="4111" w:type="dxa"/>
          </w:tcPr>
          <w:p w14:paraId="256C43D0" w14:textId="2E51ADE2"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 xml:space="preserve">Health Systems Management Department, The Max Stern </w:t>
            </w:r>
            <w:proofErr w:type="spellStart"/>
            <w:r w:rsidRPr="00501F07">
              <w:rPr>
                <w:rFonts w:asciiTheme="majorBidi" w:hAnsiTheme="majorBidi"/>
                <w:color w:val="auto"/>
                <w:sz w:val="24"/>
                <w:szCs w:val="24"/>
              </w:rPr>
              <w:t>Yezreel</w:t>
            </w:r>
            <w:proofErr w:type="spellEnd"/>
            <w:r w:rsidRPr="00501F07">
              <w:rPr>
                <w:rFonts w:asciiTheme="majorBidi" w:hAnsiTheme="majorBidi"/>
                <w:color w:val="auto"/>
                <w:sz w:val="24"/>
                <w:szCs w:val="24"/>
              </w:rPr>
              <w:t xml:space="preserve"> Valley College.</w:t>
            </w:r>
          </w:p>
        </w:tc>
        <w:tc>
          <w:tcPr>
            <w:tcW w:w="2268" w:type="dxa"/>
          </w:tcPr>
          <w:p w14:paraId="45723B22" w14:textId="0E88767F" w:rsidR="00BB749F" w:rsidRPr="00501F07" w:rsidRDefault="00BB749F" w:rsidP="00B90A44">
            <w:pPr>
              <w:bidi w:val="0"/>
              <w:snapToGrid w:val="0"/>
              <w:spacing w:before="120" w:after="120"/>
            </w:pPr>
            <w:r w:rsidRPr="00501F07">
              <w:t>June 2018- February 2021</w:t>
            </w:r>
          </w:p>
        </w:tc>
      </w:tr>
      <w:tr w:rsidR="00BB749F" w:rsidRPr="00501F07" w14:paraId="709E3AF7" w14:textId="77777777" w:rsidTr="00A91011">
        <w:tc>
          <w:tcPr>
            <w:tcW w:w="1986" w:type="dxa"/>
          </w:tcPr>
          <w:p w14:paraId="07BD19E7" w14:textId="70D8DEE3" w:rsidR="00BB749F" w:rsidRPr="00501F07" w:rsidRDefault="00BB749F" w:rsidP="00B90A44">
            <w:pPr>
              <w:bidi w:val="0"/>
              <w:snapToGrid w:val="0"/>
              <w:spacing w:before="120" w:after="120"/>
              <w:jc w:val="center"/>
            </w:pPr>
            <w:r w:rsidRPr="00501F07">
              <w:t>Senior lecturer (proposed rank)</w:t>
            </w:r>
          </w:p>
        </w:tc>
        <w:tc>
          <w:tcPr>
            <w:tcW w:w="4111" w:type="dxa"/>
          </w:tcPr>
          <w:p w14:paraId="7C9779B9" w14:textId="4AEB8F3E"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 xml:space="preserve">Health Systems Management Department, The Max Stern </w:t>
            </w:r>
            <w:proofErr w:type="spellStart"/>
            <w:r w:rsidRPr="00501F07">
              <w:rPr>
                <w:rFonts w:asciiTheme="majorBidi" w:hAnsiTheme="majorBidi"/>
                <w:color w:val="auto"/>
                <w:sz w:val="24"/>
                <w:szCs w:val="24"/>
              </w:rPr>
              <w:t>Yezreel</w:t>
            </w:r>
            <w:proofErr w:type="spellEnd"/>
            <w:r w:rsidRPr="00501F07">
              <w:rPr>
                <w:rFonts w:asciiTheme="majorBidi" w:hAnsiTheme="majorBidi"/>
                <w:color w:val="auto"/>
                <w:sz w:val="24"/>
                <w:szCs w:val="24"/>
              </w:rPr>
              <w:t xml:space="preserve"> Valley College.</w:t>
            </w:r>
          </w:p>
        </w:tc>
        <w:tc>
          <w:tcPr>
            <w:tcW w:w="2268" w:type="dxa"/>
          </w:tcPr>
          <w:p w14:paraId="5A25A0FF" w14:textId="49E32333" w:rsidR="00BB749F" w:rsidRPr="00501F07" w:rsidRDefault="00BB749F" w:rsidP="00B90A44">
            <w:pPr>
              <w:bidi w:val="0"/>
              <w:snapToGrid w:val="0"/>
              <w:spacing w:before="120" w:after="120"/>
            </w:pPr>
            <w:r w:rsidRPr="00501F07">
              <w:t>2017-</w:t>
            </w:r>
            <w:r w:rsidRPr="00501F07">
              <w:rPr>
                <w:rFonts w:hint="cs"/>
                <w:rtl/>
              </w:rPr>
              <w:t>2018</w:t>
            </w:r>
          </w:p>
        </w:tc>
      </w:tr>
      <w:tr w:rsidR="00BB749F" w:rsidRPr="00501F07" w14:paraId="44DDB35B" w14:textId="77777777" w:rsidTr="00A91011">
        <w:tc>
          <w:tcPr>
            <w:tcW w:w="1986" w:type="dxa"/>
          </w:tcPr>
          <w:p w14:paraId="6FBD9F34" w14:textId="2343A697"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58917178" w14:textId="755AB9DB"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Nursing Department, The Max Stern </w:t>
            </w:r>
            <w:proofErr w:type="spellStart"/>
            <w:r w:rsidRPr="00501F07">
              <w:rPr>
                <w:rFonts w:asciiTheme="majorBidi" w:hAnsiTheme="majorBidi"/>
                <w:color w:val="000000" w:themeColor="text1"/>
                <w:sz w:val="24"/>
                <w:szCs w:val="24"/>
              </w:rPr>
              <w:t>Yezreel</w:t>
            </w:r>
            <w:proofErr w:type="spellEnd"/>
            <w:r w:rsidRPr="00501F07">
              <w:rPr>
                <w:rFonts w:asciiTheme="majorBidi" w:hAnsiTheme="majorBidi"/>
                <w:color w:val="000000" w:themeColor="text1"/>
                <w:sz w:val="24"/>
                <w:szCs w:val="24"/>
              </w:rPr>
              <w:t xml:space="preserve"> Valley College. </w:t>
            </w:r>
          </w:p>
        </w:tc>
        <w:tc>
          <w:tcPr>
            <w:tcW w:w="2268" w:type="dxa"/>
          </w:tcPr>
          <w:p w14:paraId="5EBAF1DE" w14:textId="3498FFF2"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2015-2017</w:t>
            </w:r>
          </w:p>
        </w:tc>
      </w:tr>
      <w:tr w:rsidR="00BB749F" w:rsidRPr="00501F07" w14:paraId="3093DE27" w14:textId="77777777" w:rsidTr="00A91011">
        <w:tc>
          <w:tcPr>
            <w:tcW w:w="1986" w:type="dxa"/>
          </w:tcPr>
          <w:p w14:paraId="02F9307C" w14:textId="3066F203"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2CC5B66D" w14:textId="785F2325"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Health Systems Management Department, The Max Stern </w:t>
            </w:r>
            <w:proofErr w:type="spellStart"/>
            <w:r w:rsidRPr="00501F07">
              <w:rPr>
                <w:rFonts w:asciiTheme="majorBidi" w:hAnsiTheme="majorBidi"/>
                <w:color w:val="000000" w:themeColor="text1"/>
                <w:sz w:val="24"/>
                <w:szCs w:val="24"/>
              </w:rPr>
              <w:t>Yezreel</w:t>
            </w:r>
            <w:proofErr w:type="spellEnd"/>
            <w:r w:rsidRPr="00501F07">
              <w:rPr>
                <w:rFonts w:asciiTheme="majorBidi" w:hAnsiTheme="majorBidi"/>
                <w:color w:val="000000" w:themeColor="text1"/>
                <w:sz w:val="24"/>
                <w:szCs w:val="24"/>
              </w:rPr>
              <w:t xml:space="preserve"> Valley College </w:t>
            </w:r>
          </w:p>
        </w:tc>
        <w:tc>
          <w:tcPr>
            <w:tcW w:w="2268" w:type="dxa"/>
          </w:tcPr>
          <w:p w14:paraId="37F441FA" w14:textId="74D43C46"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2015-2017</w:t>
            </w:r>
          </w:p>
        </w:tc>
      </w:tr>
      <w:tr w:rsidR="00BB749F" w:rsidRPr="00501F07" w14:paraId="303D0030" w14:textId="77777777" w:rsidTr="00A91011">
        <w:tc>
          <w:tcPr>
            <w:tcW w:w="1986" w:type="dxa"/>
          </w:tcPr>
          <w:p w14:paraId="534A2F4A" w14:textId="7C0F3855"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color w:val="000000" w:themeColor="text1"/>
              </w:rPr>
              <w:t xml:space="preserve">Research associate </w:t>
            </w:r>
          </w:p>
        </w:tc>
        <w:tc>
          <w:tcPr>
            <w:tcW w:w="4111" w:type="dxa"/>
          </w:tcPr>
          <w:p w14:paraId="6004FCD4" w14:textId="6EF10A84"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The Center for Evaluation of Health Promotion Interventions, School of Public Health, University of Haifa.</w:t>
            </w:r>
          </w:p>
        </w:tc>
        <w:tc>
          <w:tcPr>
            <w:tcW w:w="2268" w:type="dxa"/>
          </w:tcPr>
          <w:p w14:paraId="3A642DC7" w14:textId="302D4AB0" w:rsidR="00BB749F" w:rsidRPr="00501F07" w:rsidRDefault="00BB749F" w:rsidP="00B90A44">
            <w:pPr>
              <w:bidi w:val="0"/>
              <w:snapToGrid w:val="0"/>
              <w:spacing w:before="120" w:after="120"/>
              <w:rPr>
                <w:rFonts w:asciiTheme="majorBidi" w:hAnsiTheme="majorBidi" w:cstheme="majorBidi"/>
                <w:color w:val="000000" w:themeColor="text1"/>
              </w:rPr>
            </w:pPr>
            <w:r w:rsidRPr="00501F07">
              <w:rPr>
                <w:color w:val="000000" w:themeColor="text1"/>
              </w:rPr>
              <w:t>2014-2016</w:t>
            </w:r>
          </w:p>
        </w:tc>
      </w:tr>
      <w:tr w:rsidR="00BB749F" w:rsidRPr="00501F07" w14:paraId="72AD6D4D" w14:textId="77777777" w:rsidTr="00A91011">
        <w:tc>
          <w:tcPr>
            <w:tcW w:w="1986" w:type="dxa"/>
          </w:tcPr>
          <w:p w14:paraId="36869B0C" w14:textId="50329CA7"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64F6EE14" w14:textId="40B0A47C"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School of Public Health, University of Haifa.</w:t>
            </w:r>
          </w:p>
        </w:tc>
        <w:tc>
          <w:tcPr>
            <w:tcW w:w="2268" w:type="dxa"/>
          </w:tcPr>
          <w:p w14:paraId="7018637C" w14:textId="53A2FF83"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2011-2017</w:t>
            </w:r>
          </w:p>
        </w:tc>
      </w:tr>
      <w:tr w:rsidR="00BB749F" w:rsidRPr="00501F07" w14:paraId="493FFB02" w14:textId="77777777" w:rsidTr="00A91011">
        <w:tc>
          <w:tcPr>
            <w:tcW w:w="1986" w:type="dxa"/>
          </w:tcPr>
          <w:p w14:paraId="18AEEFD9" w14:textId="1A793DB0"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0A34228A" w14:textId="38405AE9"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Nursing </w:t>
            </w:r>
            <w:proofErr w:type="spellStart"/>
            <w:r w:rsidRPr="00501F07">
              <w:rPr>
                <w:rFonts w:asciiTheme="majorBidi" w:hAnsiTheme="majorBidi"/>
                <w:color w:val="000000" w:themeColor="text1"/>
                <w:sz w:val="24"/>
                <w:szCs w:val="24"/>
                <w:rtl/>
              </w:rPr>
              <w:t>Department</w:t>
            </w:r>
            <w:proofErr w:type="spellEnd"/>
            <w:r w:rsidRPr="00501F07">
              <w:rPr>
                <w:rFonts w:asciiTheme="majorBidi" w:hAnsiTheme="majorBidi"/>
                <w:color w:val="000000" w:themeColor="text1"/>
                <w:sz w:val="24"/>
                <w:szCs w:val="24"/>
              </w:rPr>
              <w:t>, University of Haifa.</w:t>
            </w:r>
          </w:p>
        </w:tc>
        <w:tc>
          <w:tcPr>
            <w:tcW w:w="2268" w:type="dxa"/>
          </w:tcPr>
          <w:p w14:paraId="0D1DBF49" w14:textId="17EC6B8C"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2009-2018</w:t>
            </w:r>
          </w:p>
        </w:tc>
      </w:tr>
    </w:tbl>
    <w:p w14:paraId="175ACFAD" w14:textId="77777777" w:rsidR="00F4655A" w:rsidRDefault="00F4655A" w:rsidP="00B90A44">
      <w:pPr>
        <w:snapToGrid w:val="0"/>
        <w:spacing w:before="120" w:after="120"/>
        <w:rPr>
          <w:rFonts w:ascii="Arial" w:hAnsi="Arial" w:cs="Guttman Yad-Brush"/>
          <w:sz w:val="16"/>
          <w:szCs w:val="16"/>
        </w:rPr>
      </w:pPr>
    </w:p>
    <w:p w14:paraId="638158C2" w14:textId="77777777" w:rsidR="009570B9" w:rsidRDefault="009570B9" w:rsidP="00B90A44">
      <w:pPr>
        <w:snapToGrid w:val="0"/>
        <w:spacing w:before="120" w:after="120"/>
        <w:rPr>
          <w:rFonts w:ascii="Arial" w:hAnsi="Arial" w:cs="Guttman Yad-Brush"/>
          <w:sz w:val="16"/>
          <w:szCs w:val="16"/>
        </w:rPr>
      </w:pPr>
    </w:p>
    <w:p w14:paraId="7D5F955D" w14:textId="77777777" w:rsidR="009570B9" w:rsidRDefault="009570B9" w:rsidP="00B90A44">
      <w:pPr>
        <w:snapToGrid w:val="0"/>
        <w:spacing w:before="120" w:after="120"/>
        <w:rPr>
          <w:rFonts w:ascii="Arial" w:hAnsi="Arial" w:cs="Guttman Yad-Brush"/>
          <w:sz w:val="16"/>
          <w:szCs w:val="16"/>
        </w:rPr>
      </w:pPr>
    </w:p>
    <w:p w14:paraId="1F9F4A5E" w14:textId="77777777" w:rsidR="009570B9" w:rsidRDefault="009570B9" w:rsidP="00B90A44">
      <w:pPr>
        <w:snapToGrid w:val="0"/>
        <w:spacing w:before="120" w:after="120"/>
        <w:rPr>
          <w:rFonts w:ascii="Arial" w:hAnsi="Arial" w:cs="Guttman Yad-Brush"/>
          <w:sz w:val="16"/>
          <w:szCs w:val="16"/>
        </w:rPr>
      </w:pPr>
    </w:p>
    <w:p w14:paraId="11F5C477" w14:textId="77777777" w:rsidR="009570B9" w:rsidRPr="00501F07" w:rsidRDefault="009570B9" w:rsidP="00B90A44">
      <w:pPr>
        <w:snapToGrid w:val="0"/>
        <w:spacing w:before="120" w:after="120"/>
        <w:rPr>
          <w:rFonts w:ascii="Arial" w:hAnsi="Arial" w:cs="Guttman Yad-Brush"/>
          <w:sz w:val="16"/>
          <w:szCs w:val="16"/>
          <w:rtl/>
        </w:rPr>
      </w:pPr>
    </w:p>
    <w:p w14:paraId="70FD3E20" w14:textId="733704ED" w:rsidR="00F820EF" w:rsidRPr="00501F07" w:rsidRDefault="00F820EF" w:rsidP="00B90A44">
      <w:pPr>
        <w:numPr>
          <w:ilvl w:val="0"/>
          <w:numId w:val="2"/>
        </w:numPr>
        <w:bidi w:val="0"/>
        <w:snapToGrid w:val="0"/>
        <w:spacing w:before="120" w:after="120"/>
        <w:rPr>
          <w:sz w:val="28"/>
          <w:szCs w:val="28"/>
        </w:rPr>
      </w:pPr>
      <w:r w:rsidRPr="00501F07">
        <w:rPr>
          <w:b/>
          <w:bCs/>
          <w:sz w:val="28"/>
          <w:szCs w:val="28"/>
          <w:u w:val="single"/>
        </w:rPr>
        <w:lastRenderedPageBreak/>
        <w:t>Offices in Academic Administration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7078"/>
      </w:tblGrid>
      <w:tr w:rsidR="00F820EF" w:rsidRPr="00501F07" w14:paraId="039AACC4" w14:textId="77777777" w:rsidTr="00D95574">
        <w:tc>
          <w:tcPr>
            <w:tcW w:w="8306" w:type="dxa"/>
            <w:gridSpan w:val="2"/>
            <w:tcBorders>
              <w:top w:val="nil"/>
              <w:left w:val="nil"/>
              <w:right w:val="nil"/>
            </w:tcBorders>
            <w:shd w:val="clear" w:color="auto" w:fill="auto"/>
          </w:tcPr>
          <w:p w14:paraId="3E454CA8" w14:textId="199CF7D6" w:rsidR="00F820EF" w:rsidRPr="00501F07" w:rsidRDefault="0088097E" w:rsidP="00B90A44">
            <w:pPr>
              <w:bidi w:val="0"/>
              <w:snapToGrid w:val="0"/>
              <w:spacing w:before="120" w:after="120"/>
              <w:rPr>
                <w:b/>
                <w:bCs/>
                <w:sz w:val="22"/>
                <w:szCs w:val="22"/>
              </w:rPr>
            </w:pPr>
            <w:r w:rsidRPr="00501F07">
              <w:rPr>
                <w:b/>
                <w:bCs/>
                <w:sz w:val="22"/>
                <w:szCs w:val="22"/>
              </w:rPr>
              <w:t xml:space="preserve">In </w:t>
            </w:r>
            <w:r w:rsidR="00F820EF" w:rsidRPr="00501F07">
              <w:rPr>
                <w:b/>
                <w:bCs/>
                <w:sz w:val="22"/>
                <w:szCs w:val="22"/>
              </w:rPr>
              <w:t>the University of Haifa</w:t>
            </w:r>
          </w:p>
        </w:tc>
      </w:tr>
      <w:tr w:rsidR="00D95574" w:rsidRPr="00501F07" w14:paraId="1C96FCB9" w14:textId="77777777" w:rsidTr="00D95574">
        <w:tc>
          <w:tcPr>
            <w:tcW w:w="1228" w:type="dxa"/>
            <w:tcBorders>
              <w:bottom w:val="single" w:sz="4" w:space="0" w:color="auto"/>
            </w:tcBorders>
            <w:shd w:val="clear" w:color="auto" w:fill="auto"/>
          </w:tcPr>
          <w:p w14:paraId="5FE2859C" w14:textId="0400E78E" w:rsidR="00D95574" w:rsidRPr="00501F07" w:rsidRDefault="00D95574" w:rsidP="00B90A44">
            <w:pPr>
              <w:bidi w:val="0"/>
              <w:snapToGrid w:val="0"/>
              <w:spacing w:before="120" w:after="120"/>
              <w:rPr>
                <w:rFonts w:ascii="Arial" w:hAnsi="Arial" w:cs="David"/>
                <w:sz w:val="22"/>
                <w:szCs w:val="22"/>
              </w:rPr>
            </w:pPr>
            <w:r w:rsidRPr="00501F07">
              <w:t>2016- 2018</w:t>
            </w:r>
          </w:p>
        </w:tc>
        <w:tc>
          <w:tcPr>
            <w:tcW w:w="7078" w:type="dxa"/>
            <w:tcBorders>
              <w:bottom w:val="single" w:sz="4" w:space="0" w:color="auto"/>
            </w:tcBorders>
            <w:shd w:val="clear" w:color="auto" w:fill="auto"/>
          </w:tcPr>
          <w:p w14:paraId="102CAA89" w14:textId="14CE123A" w:rsidR="00D95574" w:rsidRPr="00501F07" w:rsidRDefault="00D95574" w:rsidP="00B90A44">
            <w:pPr>
              <w:bidi w:val="0"/>
              <w:snapToGrid w:val="0"/>
              <w:spacing w:before="120" w:after="120"/>
              <w:rPr>
                <w:sz w:val="22"/>
                <w:szCs w:val="22"/>
              </w:rPr>
            </w:pPr>
            <w:r w:rsidRPr="00501F07">
              <w:t xml:space="preserve">Scientific </w:t>
            </w:r>
            <w:r w:rsidR="00387167" w:rsidRPr="00501F07">
              <w:t>Director</w:t>
            </w:r>
            <w:r w:rsidRPr="00501F07">
              <w:rPr>
                <w:sz w:val="22"/>
                <w:szCs w:val="22"/>
              </w:rPr>
              <w:t xml:space="preserve">, </w:t>
            </w:r>
            <w:r w:rsidRPr="00501F07">
              <w:t xml:space="preserve">Center for </w:t>
            </w:r>
            <w:r w:rsidR="00B033F1" w:rsidRPr="00501F07">
              <w:t xml:space="preserve">the </w:t>
            </w:r>
            <w:r w:rsidRPr="00501F07">
              <w:t>Evaluation of Health Promotion Interventions, School of public health, University of Haifa.</w:t>
            </w:r>
          </w:p>
        </w:tc>
      </w:tr>
      <w:tr w:rsidR="00D95574" w:rsidRPr="00501F07" w14:paraId="5C24D7FB" w14:textId="77777777" w:rsidTr="00D95574">
        <w:tc>
          <w:tcPr>
            <w:tcW w:w="8306" w:type="dxa"/>
            <w:gridSpan w:val="2"/>
            <w:tcBorders>
              <w:top w:val="nil"/>
              <w:left w:val="nil"/>
              <w:right w:val="nil"/>
            </w:tcBorders>
            <w:shd w:val="clear" w:color="auto" w:fill="auto"/>
          </w:tcPr>
          <w:p w14:paraId="18B3E092" w14:textId="77777777" w:rsidR="00700489" w:rsidRPr="00501F07" w:rsidRDefault="00700489" w:rsidP="00B90A44">
            <w:pPr>
              <w:bidi w:val="0"/>
              <w:snapToGrid w:val="0"/>
              <w:spacing w:before="120" w:after="120"/>
              <w:rPr>
                <w:b/>
                <w:bCs/>
              </w:rPr>
            </w:pPr>
          </w:p>
          <w:p w14:paraId="52C3358C" w14:textId="0B640F84" w:rsidR="00D95574" w:rsidRPr="00501F07" w:rsidRDefault="00D95574" w:rsidP="00700489">
            <w:pPr>
              <w:bidi w:val="0"/>
              <w:snapToGrid w:val="0"/>
              <w:spacing w:before="120" w:after="120"/>
              <w:rPr>
                <w:sz w:val="22"/>
                <w:szCs w:val="22"/>
              </w:rPr>
            </w:pPr>
            <w:r w:rsidRPr="00501F07">
              <w:rPr>
                <w:b/>
                <w:bCs/>
              </w:rPr>
              <w:t xml:space="preserve">In the Max Stern </w:t>
            </w:r>
            <w:proofErr w:type="spellStart"/>
            <w:r w:rsidR="00F864A8" w:rsidRPr="00501F07">
              <w:rPr>
                <w:b/>
                <w:bCs/>
              </w:rPr>
              <w:t>Yezreel</w:t>
            </w:r>
            <w:proofErr w:type="spellEnd"/>
            <w:r w:rsidR="00F864A8" w:rsidRPr="00501F07">
              <w:rPr>
                <w:b/>
                <w:bCs/>
              </w:rPr>
              <w:t xml:space="preserve"> Valley </w:t>
            </w:r>
            <w:r w:rsidRPr="00501F07">
              <w:rPr>
                <w:b/>
                <w:bCs/>
              </w:rPr>
              <w:t xml:space="preserve">College </w:t>
            </w:r>
          </w:p>
          <w:p w14:paraId="595F7D02" w14:textId="77777777" w:rsidR="00C916E4" w:rsidRPr="00501F07" w:rsidRDefault="00C916E4" w:rsidP="00B90A44">
            <w:pPr>
              <w:bidi w:val="0"/>
              <w:snapToGrid w:val="0"/>
              <w:spacing w:before="120" w:after="120"/>
            </w:pPr>
            <w:r w:rsidRPr="00501F07">
              <w:t>* Since receiving senior lecturer rank</w:t>
            </w:r>
          </w:p>
          <w:p w14:paraId="3877848D" w14:textId="5081E2D7" w:rsidR="0044497B" w:rsidRPr="00501F07" w:rsidRDefault="00C916E4" w:rsidP="00B90A44">
            <w:pPr>
              <w:bidi w:val="0"/>
              <w:snapToGrid w:val="0"/>
              <w:spacing w:before="120" w:after="120"/>
            </w:pPr>
            <w:r w:rsidRPr="00501F07">
              <w:t xml:space="preserve">** Since receiving tenure position </w:t>
            </w:r>
          </w:p>
        </w:tc>
      </w:tr>
      <w:tr w:rsidR="00FE43BE" w:rsidRPr="00501F07" w14:paraId="49167B3F" w14:textId="77777777" w:rsidTr="00D95574">
        <w:tc>
          <w:tcPr>
            <w:tcW w:w="1228" w:type="dxa"/>
            <w:shd w:val="clear" w:color="auto" w:fill="auto"/>
          </w:tcPr>
          <w:p w14:paraId="7E1EE3A6" w14:textId="12733334"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10/202</w:t>
            </w:r>
            <w:r w:rsidR="00D61900" w:rsidRPr="00501F07">
              <w:rPr>
                <w:rFonts w:asciiTheme="majorBidi" w:hAnsiTheme="majorBidi" w:cstheme="majorBidi" w:hint="cs"/>
                <w:rtl/>
              </w:rPr>
              <w:t>2</w:t>
            </w:r>
            <w:r w:rsidRPr="00501F07">
              <w:rPr>
                <w:rFonts w:asciiTheme="majorBidi" w:hAnsiTheme="majorBidi" w:cstheme="majorBidi"/>
              </w:rPr>
              <w:t>- Present</w:t>
            </w:r>
          </w:p>
        </w:tc>
        <w:tc>
          <w:tcPr>
            <w:tcW w:w="7078" w:type="dxa"/>
            <w:shd w:val="clear" w:color="auto" w:fill="auto"/>
          </w:tcPr>
          <w:p w14:paraId="02105EEE" w14:textId="70D91192"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**Head, internationalization office</w:t>
            </w:r>
          </w:p>
        </w:tc>
      </w:tr>
      <w:tr w:rsidR="00FE43BE" w:rsidRPr="00501F07" w14:paraId="6A41C1E5" w14:textId="77777777" w:rsidTr="00D95574">
        <w:tc>
          <w:tcPr>
            <w:tcW w:w="1228" w:type="dxa"/>
            <w:shd w:val="clear" w:color="auto" w:fill="auto"/>
          </w:tcPr>
          <w:p w14:paraId="3029E237" w14:textId="78A55728" w:rsidR="00FE43BE" w:rsidRPr="00501F07" w:rsidRDefault="00FE43BE" w:rsidP="00B90A44">
            <w:pPr>
              <w:bidi w:val="0"/>
              <w:snapToGrid w:val="0"/>
              <w:spacing w:before="120" w:after="120"/>
              <w:rPr>
                <w:sz w:val="22"/>
                <w:szCs w:val="22"/>
                <w:lang w:val="en"/>
              </w:rPr>
            </w:pPr>
            <w:r w:rsidRPr="00501F07">
              <w:rPr>
                <w:rFonts w:asciiTheme="majorBidi" w:hAnsiTheme="majorBidi" w:cstheme="majorBidi"/>
              </w:rPr>
              <w:t>2021- Present</w:t>
            </w:r>
          </w:p>
        </w:tc>
        <w:tc>
          <w:tcPr>
            <w:tcW w:w="7078" w:type="dxa"/>
            <w:shd w:val="clear" w:color="auto" w:fill="auto"/>
          </w:tcPr>
          <w:p w14:paraId="51D818F1" w14:textId="7A0D8460" w:rsidR="00FE43BE" w:rsidRPr="00501F07" w:rsidRDefault="00FE43BE" w:rsidP="00B90A44">
            <w:pPr>
              <w:bidi w:val="0"/>
              <w:snapToGrid w:val="0"/>
              <w:spacing w:before="120" w:after="120"/>
              <w:rPr>
                <w:lang w:val="en"/>
              </w:rPr>
            </w:pPr>
            <w:r w:rsidRPr="00501F07">
              <w:rPr>
                <w:rFonts w:asciiTheme="majorBidi" w:hAnsiTheme="majorBidi" w:cstheme="majorBidi"/>
              </w:rPr>
              <w:t xml:space="preserve">**Head, </w:t>
            </w:r>
            <w:r w:rsidRPr="00501F07">
              <w:rPr>
                <w:rFonts w:asciiTheme="majorBidi" w:hAnsiTheme="majorBidi" w:cstheme="majorBidi"/>
                <w:lang w:val="en"/>
              </w:rPr>
              <w:t>institutional MA</w:t>
            </w:r>
            <w:r w:rsidRPr="00501F07">
              <w:rPr>
                <w:rFonts w:asciiTheme="majorBidi" w:hAnsiTheme="majorBidi" w:cstheme="majorBidi"/>
                <w:rtl/>
                <w:lang w:val="en"/>
              </w:rPr>
              <w:t xml:space="preserve"> </w:t>
            </w:r>
            <w:r w:rsidRPr="00501F07">
              <w:rPr>
                <w:rFonts w:asciiTheme="majorBidi" w:hAnsiTheme="majorBidi" w:cstheme="majorBidi"/>
              </w:rPr>
              <w:t>studies</w:t>
            </w:r>
            <w:r w:rsidRPr="00501F07">
              <w:rPr>
                <w:rFonts w:asciiTheme="majorBidi" w:hAnsiTheme="majorBidi" w:cstheme="majorBidi"/>
                <w:lang w:val="en"/>
              </w:rPr>
              <w:t xml:space="preserve"> Committee</w:t>
            </w:r>
          </w:p>
        </w:tc>
      </w:tr>
      <w:tr w:rsidR="00FE43BE" w:rsidRPr="00501F07" w14:paraId="62CC205F" w14:textId="77777777" w:rsidTr="00D95574">
        <w:tc>
          <w:tcPr>
            <w:tcW w:w="1228" w:type="dxa"/>
            <w:shd w:val="clear" w:color="auto" w:fill="auto"/>
          </w:tcPr>
          <w:p w14:paraId="70E495B1" w14:textId="739C57F9" w:rsidR="00FE43BE" w:rsidRPr="00501F07" w:rsidRDefault="00FE43BE" w:rsidP="00B90A44">
            <w:pPr>
              <w:bidi w:val="0"/>
              <w:snapToGrid w:val="0"/>
              <w:spacing w:before="120" w:after="120"/>
              <w:rPr>
                <w:sz w:val="22"/>
                <w:szCs w:val="22"/>
                <w:lang w:val="en"/>
              </w:rPr>
            </w:pPr>
            <w:r w:rsidRPr="00501F07">
              <w:rPr>
                <w:rFonts w:asciiTheme="majorBidi" w:hAnsiTheme="majorBidi" w:cstheme="majorBidi"/>
              </w:rPr>
              <w:t>2021- Present</w:t>
            </w:r>
          </w:p>
        </w:tc>
        <w:tc>
          <w:tcPr>
            <w:tcW w:w="7078" w:type="dxa"/>
            <w:shd w:val="clear" w:color="auto" w:fill="auto"/>
          </w:tcPr>
          <w:p w14:paraId="0C4F8C75" w14:textId="4FE7EA76" w:rsidR="00FE43BE" w:rsidRPr="00501F07" w:rsidRDefault="00FE43BE" w:rsidP="00B90A44">
            <w:pPr>
              <w:bidi w:val="0"/>
              <w:snapToGrid w:val="0"/>
              <w:spacing w:before="120" w:after="120"/>
              <w:rPr>
                <w:lang w:val="en"/>
              </w:rPr>
            </w:pPr>
            <w:r w:rsidRPr="00501F07">
              <w:rPr>
                <w:rFonts w:asciiTheme="majorBidi" w:hAnsiTheme="majorBidi" w:cstheme="majorBidi"/>
              </w:rPr>
              <w:t>**Member</w:t>
            </w:r>
            <w:r w:rsidRPr="00501F07">
              <w:rPr>
                <w:rFonts w:asciiTheme="majorBidi" w:hAnsiTheme="majorBidi" w:cstheme="majorBidi"/>
                <w:lang w:val="en"/>
              </w:rPr>
              <w:t xml:space="preserve">, institutional prolonged </w:t>
            </w:r>
            <w:r w:rsidRPr="00501F07">
              <w:rPr>
                <w:rFonts w:asciiTheme="majorBidi" w:hAnsiTheme="majorBidi" w:cstheme="majorBidi" w:hint="cs"/>
                <w:rtl/>
                <w:lang w:val="en"/>
              </w:rPr>
              <w:t>training</w:t>
            </w:r>
            <w:r w:rsidRPr="00501F07">
              <w:rPr>
                <w:rFonts w:asciiTheme="majorBidi" w:hAnsiTheme="majorBidi" w:cstheme="majorBidi"/>
                <w:lang w:val="en"/>
              </w:rPr>
              <w:t xml:space="preserve"> Committee</w:t>
            </w:r>
          </w:p>
        </w:tc>
      </w:tr>
      <w:tr w:rsidR="00FE43BE" w:rsidRPr="00501F07" w14:paraId="3D8FDD23" w14:textId="77777777" w:rsidTr="00D95574">
        <w:tc>
          <w:tcPr>
            <w:tcW w:w="1228" w:type="dxa"/>
            <w:shd w:val="clear" w:color="auto" w:fill="auto"/>
          </w:tcPr>
          <w:p w14:paraId="1B8DC1CE" w14:textId="19679301"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2019-Present</w:t>
            </w:r>
          </w:p>
        </w:tc>
        <w:tc>
          <w:tcPr>
            <w:tcW w:w="7078" w:type="dxa"/>
            <w:shd w:val="clear" w:color="auto" w:fill="auto"/>
          </w:tcPr>
          <w:p w14:paraId="2850C485" w14:textId="357F4AA8"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*Department head, MA in Health Systems Management</w:t>
            </w:r>
          </w:p>
        </w:tc>
      </w:tr>
      <w:tr w:rsidR="00FE43BE" w:rsidRPr="00501F07" w14:paraId="28785A3B" w14:textId="77777777" w:rsidTr="00D95574">
        <w:tc>
          <w:tcPr>
            <w:tcW w:w="1228" w:type="dxa"/>
            <w:shd w:val="clear" w:color="auto" w:fill="auto"/>
          </w:tcPr>
          <w:p w14:paraId="38FACEFF" w14:textId="5DD720D2"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lang w:val="en"/>
              </w:rPr>
              <w:t>2019-2021</w:t>
            </w:r>
          </w:p>
        </w:tc>
        <w:tc>
          <w:tcPr>
            <w:tcW w:w="7078" w:type="dxa"/>
            <w:shd w:val="clear" w:color="auto" w:fill="auto"/>
          </w:tcPr>
          <w:p w14:paraId="08E3DBEA" w14:textId="2113078F"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lang w:val="en"/>
              </w:rPr>
              <w:t>*</w:t>
            </w:r>
            <w:r w:rsidRPr="00501F07">
              <w:rPr>
                <w:rFonts w:asciiTheme="majorBidi" w:hAnsiTheme="majorBidi" w:cstheme="majorBidi"/>
              </w:rPr>
              <w:t>Member</w:t>
            </w:r>
            <w:r w:rsidRPr="00501F07">
              <w:rPr>
                <w:rFonts w:asciiTheme="majorBidi" w:hAnsiTheme="majorBidi" w:cstheme="majorBidi"/>
                <w:lang w:val="en"/>
              </w:rPr>
              <w:t>, institutional MA</w:t>
            </w:r>
            <w:r w:rsidRPr="00501F07">
              <w:rPr>
                <w:rFonts w:asciiTheme="majorBidi" w:hAnsiTheme="majorBidi" w:cstheme="majorBidi"/>
                <w:rtl/>
                <w:lang w:val="en"/>
              </w:rPr>
              <w:t xml:space="preserve"> </w:t>
            </w:r>
            <w:r w:rsidRPr="00501F07">
              <w:rPr>
                <w:rFonts w:asciiTheme="majorBidi" w:hAnsiTheme="majorBidi" w:cstheme="majorBidi"/>
              </w:rPr>
              <w:t>studies</w:t>
            </w:r>
            <w:r w:rsidRPr="00501F07">
              <w:rPr>
                <w:rFonts w:asciiTheme="majorBidi" w:hAnsiTheme="majorBidi" w:cstheme="majorBidi"/>
                <w:lang w:val="en"/>
              </w:rPr>
              <w:t xml:space="preserve"> Committee</w:t>
            </w:r>
          </w:p>
        </w:tc>
      </w:tr>
      <w:tr w:rsidR="00FE43BE" w:rsidRPr="00501F07" w14:paraId="6CAC1619" w14:textId="77777777" w:rsidTr="00D95574">
        <w:tc>
          <w:tcPr>
            <w:tcW w:w="1228" w:type="dxa"/>
            <w:shd w:val="clear" w:color="auto" w:fill="auto"/>
          </w:tcPr>
          <w:p w14:paraId="2A6F6640" w14:textId="276644FB" w:rsidR="00FE43BE" w:rsidRPr="00501F07" w:rsidRDefault="00FE43BE" w:rsidP="00B90A44">
            <w:pPr>
              <w:bidi w:val="0"/>
              <w:snapToGrid w:val="0"/>
              <w:spacing w:before="120" w:after="120"/>
              <w:rPr>
                <w:rFonts w:asciiTheme="majorBidi" w:hAnsiTheme="majorBidi" w:cstheme="majorBidi"/>
                <w:lang w:val="en"/>
              </w:rPr>
            </w:pPr>
            <w:r w:rsidRPr="00501F07">
              <w:rPr>
                <w:sz w:val="22"/>
                <w:szCs w:val="22"/>
                <w:lang w:val="en"/>
              </w:rPr>
              <w:t>2018- present</w:t>
            </w:r>
          </w:p>
        </w:tc>
        <w:tc>
          <w:tcPr>
            <w:tcW w:w="7078" w:type="dxa"/>
            <w:shd w:val="clear" w:color="auto" w:fill="auto"/>
          </w:tcPr>
          <w:p w14:paraId="0EB263D2" w14:textId="077B928B" w:rsidR="00FE43BE" w:rsidRPr="00501F07" w:rsidRDefault="00FE43BE" w:rsidP="00B90A44">
            <w:pPr>
              <w:bidi w:val="0"/>
              <w:snapToGrid w:val="0"/>
              <w:spacing w:before="120" w:after="120"/>
              <w:rPr>
                <w:rFonts w:asciiTheme="majorBidi" w:hAnsiTheme="majorBidi" w:cstheme="majorBidi"/>
                <w:lang w:val="en"/>
              </w:rPr>
            </w:pPr>
            <w:r w:rsidRPr="00501F07">
              <w:rPr>
                <w:lang w:val="en"/>
              </w:rPr>
              <w:t>*Member, Teaching Committee (B.A.), Department of Health Systems Management</w:t>
            </w:r>
          </w:p>
        </w:tc>
      </w:tr>
    </w:tbl>
    <w:p w14:paraId="2A54EC35" w14:textId="77777777" w:rsidR="00F820EF" w:rsidRPr="00501F07" w:rsidRDefault="00F820EF" w:rsidP="00C2138F">
      <w:pPr>
        <w:numPr>
          <w:ilvl w:val="0"/>
          <w:numId w:val="2"/>
        </w:numPr>
        <w:bidi w:val="0"/>
        <w:snapToGrid w:val="0"/>
        <w:spacing w:before="240" w:after="120"/>
        <w:ind w:left="714" w:hanging="357"/>
        <w:rPr>
          <w:rFonts w:ascii="Arial" w:hAnsi="Arial" w:cs="David"/>
          <w:b/>
          <w:bCs/>
          <w:sz w:val="28"/>
          <w:szCs w:val="28"/>
          <w:u w:val="single"/>
        </w:rPr>
      </w:pPr>
      <w:r w:rsidRPr="00501F07">
        <w:rPr>
          <w:b/>
          <w:bCs/>
          <w:sz w:val="28"/>
          <w:szCs w:val="28"/>
          <w:u w:val="single"/>
        </w:rPr>
        <w:t>Scholarly Positions and Activities outside the Institution</w:t>
      </w:r>
    </w:p>
    <w:tbl>
      <w:tblPr>
        <w:tblW w:w="8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343"/>
      </w:tblGrid>
      <w:tr w:rsidR="00DA6B38" w:rsidRPr="00501F07" w14:paraId="04965101" w14:textId="77777777" w:rsidTr="002C3DAF">
        <w:tc>
          <w:tcPr>
            <w:tcW w:w="1271" w:type="dxa"/>
            <w:shd w:val="clear" w:color="auto" w:fill="auto"/>
          </w:tcPr>
          <w:p w14:paraId="6D7AD24B" w14:textId="77777777" w:rsidR="00DA6B38" w:rsidRPr="00501F07" w:rsidRDefault="00DA6B38"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September 2023</w:t>
            </w:r>
          </w:p>
          <w:p w14:paraId="75CE3327" w14:textId="2A60BB7E" w:rsidR="002C3DAF" w:rsidRPr="00501F07" w:rsidRDefault="002C3DA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End date- September 2027</w:t>
            </w:r>
          </w:p>
        </w:tc>
        <w:tc>
          <w:tcPr>
            <w:tcW w:w="7343" w:type="dxa"/>
            <w:shd w:val="clear" w:color="auto" w:fill="auto"/>
          </w:tcPr>
          <w:p w14:paraId="37AC9434" w14:textId="5F45528C" w:rsidR="002C3DAF" w:rsidRPr="00501F07" w:rsidRDefault="00DF1D1B" w:rsidP="00B90A44">
            <w:pPr>
              <w:pStyle w:val="xmsonormal"/>
              <w:snapToGrid w:val="0"/>
              <w:spacing w:before="120" w:beforeAutospacing="0" w:after="120" w:afterAutospacing="0"/>
              <w:rPr>
                <w:rFonts w:asciiTheme="majorBidi" w:hAnsiTheme="majorBidi" w:cstheme="majorBidi"/>
                <w:color w:val="000000" w:themeColor="text1"/>
              </w:rPr>
            </w:pPr>
            <w:r w:rsidRPr="00501F07">
              <w:rPr>
                <w:rFonts w:asciiTheme="majorBidi" w:hAnsiTheme="majorBidi" w:cstheme="majorBidi"/>
                <w:color w:val="000000" w:themeColor="text1"/>
                <w:bdr w:val="none" w:sz="0" w:space="0" w:color="auto" w:frame="1"/>
              </w:rPr>
              <w:t>**</w:t>
            </w:r>
            <w:r w:rsidR="002C3DAF" w:rsidRPr="00501F07">
              <w:rPr>
                <w:rFonts w:asciiTheme="majorBidi" w:hAnsiTheme="majorBidi" w:cstheme="majorBidi"/>
                <w:color w:val="000000" w:themeColor="text1"/>
                <w:bdr w:val="none" w:sz="0" w:space="0" w:color="auto" w:frame="1"/>
              </w:rPr>
              <w:t>COST Action</w:t>
            </w:r>
          </w:p>
          <w:p w14:paraId="72BE6462" w14:textId="77777777" w:rsidR="002C3DAF" w:rsidRPr="00501F07" w:rsidRDefault="002C3DAF" w:rsidP="00B90A44">
            <w:pPr>
              <w:pStyle w:val="3"/>
              <w:bidi w:val="0"/>
              <w:snapToGrid w:val="0"/>
              <w:spacing w:before="120" w:after="120"/>
              <w:rPr>
                <w:rFonts w:asciiTheme="majorBidi" w:hAnsiTheme="majorBidi"/>
                <w:color w:val="000000" w:themeColor="text1"/>
              </w:rPr>
            </w:pPr>
            <w:r w:rsidRPr="00501F07">
              <w:rPr>
                <w:rFonts w:asciiTheme="majorBidi" w:hAnsiTheme="majorBidi"/>
                <w:color w:val="000000" w:themeColor="text1"/>
                <w:bdr w:val="none" w:sz="0" w:space="0" w:color="auto" w:frame="1"/>
              </w:rPr>
              <w:t>Management Committee:</w:t>
            </w:r>
          </w:p>
          <w:p w14:paraId="2CB2EE09" w14:textId="50B92548" w:rsidR="0074423A" w:rsidRPr="00501F07" w:rsidRDefault="002C3DAF" w:rsidP="00B90A44">
            <w:pPr>
              <w:pStyle w:val="3"/>
              <w:bidi w:val="0"/>
              <w:snapToGrid w:val="0"/>
              <w:spacing w:before="120" w:after="120"/>
              <w:rPr>
                <w:rFonts w:asciiTheme="majorBidi" w:hAnsiTheme="majorBidi"/>
                <w:color w:val="000000" w:themeColor="text1"/>
              </w:rPr>
            </w:pPr>
            <w:r w:rsidRPr="00501F07">
              <w:rPr>
                <w:rFonts w:asciiTheme="majorBidi" w:hAnsiTheme="majorBidi"/>
                <w:color w:val="000000" w:themeColor="text1"/>
                <w:bdr w:val="none" w:sz="0" w:space="0" w:color="auto" w:frame="1"/>
                <w:lang w:val="x-none"/>
              </w:rPr>
              <w:t>CA</w:t>
            </w:r>
            <w:r w:rsidR="0074423A" w:rsidRPr="00501F07">
              <w:rPr>
                <w:rFonts w:asciiTheme="majorBidi" w:hAnsiTheme="majorBidi"/>
                <w:color w:val="000000" w:themeColor="text1"/>
                <w:bdr w:val="none" w:sz="0" w:space="0" w:color="auto" w:frame="1"/>
              </w:rPr>
              <w:t>22159</w:t>
            </w:r>
            <w:r w:rsidRPr="00501F07">
              <w:rPr>
                <w:rFonts w:asciiTheme="majorBidi" w:hAnsiTheme="majorBidi"/>
                <w:color w:val="000000" w:themeColor="text1"/>
                <w:bdr w:val="none" w:sz="0" w:space="0" w:color="auto" w:frame="1"/>
                <w:lang w:val="x-none"/>
              </w:rPr>
              <w:t xml:space="preserve"> MC Member</w:t>
            </w:r>
            <w:r w:rsidRPr="00501F07">
              <w:rPr>
                <w:rFonts w:asciiTheme="majorBidi" w:hAnsiTheme="majorBidi"/>
                <w:color w:val="000000" w:themeColor="text1"/>
                <w:bdr w:val="none" w:sz="0" w:space="0" w:color="auto" w:frame="1"/>
              </w:rPr>
              <w:t> - </w:t>
            </w:r>
            <w:r w:rsidR="0074423A" w:rsidRPr="00501F07">
              <w:rPr>
                <w:rFonts w:asciiTheme="majorBidi" w:hAnsiTheme="majorBidi"/>
                <w:color w:val="000000" w:themeColor="text1"/>
              </w:rPr>
              <w:t xml:space="preserve"> </w:t>
            </w:r>
            <w:r w:rsidR="0074423A" w:rsidRPr="00501F07">
              <w:rPr>
                <w:rFonts w:asciiTheme="majorBidi" w:hAnsiTheme="majorBidi"/>
                <w:color w:val="000000" w:themeColor="text1"/>
                <w:shd w:val="clear" w:color="auto" w:fill="FCFCFC"/>
              </w:rPr>
              <w:t>National, International and Transnational Histories of Healthcare, 1850-2000 (</w:t>
            </w:r>
            <w:proofErr w:type="spellStart"/>
            <w:r w:rsidR="0074423A" w:rsidRPr="00501F07">
              <w:rPr>
                <w:rFonts w:asciiTheme="majorBidi" w:hAnsiTheme="majorBidi"/>
                <w:color w:val="000000" w:themeColor="text1"/>
                <w:shd w:val="clear" w:color="auto" w:fill="FCFCFC"/>
              </w:rPr>
              <w:t>EuroHealthHist</w:t>
            </w:r>
            <w:proofErr w:type="spellEnd"/>
            <w:r w:rsidR="0074423A" w:rsidRPr="00501F07">
              <w:rPr>
                <w:rFonts w:asciiTheme="majorBidi" w:hAnsiTheme="majorBidi"/>
                <w:color w:val="000000" w:themeColor="text1"/>
                <w:shd w:val="clear" w:color="auto" w:fill="FCFCFC"/>
              </w:rPr>
              <w:t>)</w:t>
            </w:r>
          </w:p>
          <w:p w14:paraId="028D5F86" w14:textId="0D11963E" w:rsidR="008257B1" w:rsidRPr="00501F07" w:rsidRDefault="008257B1" w:rsidP="00C2138F">
            <w:pPr>
              <w:bidi w:val="0"/>
              <w:snapToGrid w:val="0"/>
              <w:spacing w:before="120" w:after="120"/>
              <w:rPr>
                <w:rFonts w:asciiTheme="majorBidi" w:hAnsiTheme="majorBidi" w:cstheme="majorBidi"/>
                <w:color w:val="000000" w:themeColor="text1"/>
              </w:rPr>
            </w:pPr>
            <w:hyperlink r:id="rId12" w:anchor="tabs|Name:management-committee" w:history="1">
              <w:r w:rsidRPr="00501F07">
                <w:rPr>
                  <w:rStyle w:val="Hyperlink"/>
                  <w:rFonts w:asciiTheme="majorBidi" w:hAnsiTheme="majorBidi" w:cstheme="majorBidi"/>
                  <w:color w:val="000000" w:themeColor="text1"/>
                </w:rPr>
                <w:t>https://www.cost.eu/actions/CA22159/#tabs|Name:management-committee</w:t>
              </w:r>
            </w:hyperlink>
          </w:p>
        </w:tc>
      </w:tr>
      <w:tr w:rsidR="00A828B2" w:rsidRPr="00501F07" w14:paraId="5395DEB6" w14:textId="77777777" w:rsidTr="002C3DAF">
        <w:tc>
          <w:tcPr>
            <w:tcW w:w="1271" w:type="dxa"/>
            <w:shd w:val="clear" w:color="auto" w:fill="auto"/>
          </w:tcPr>
          <w:p w14:paraId="648CB1B7" w14:textId="0F033E93" w:rsidR="00A828B2" w:rsidRPr="00501F07" w:rsidRDefault="00981404" w:rsidP="00B90A44">
            <w:pPr>
              <w:bidi w:val="0"/>
              <w:snapToGrid w:val="0"/>
              <w:spacing w:before="120" w:after="120"/>
              <w:rPr>
                <w:sz w:val="22"/>
                <w:szCs w:val="22"/>
              </w:rPr>
            </w:pPr>
            <w:r w:rsidRPr="00501F07">
              <w:rPr>
                <w:sz w:val="22"/>
                <w:szCs w:val="22"/>
              </w:rPr>
              <w:t>May 2023- August 2023</w:t>
            </w:r>
          </w:p>
        </w:tc>
        <w:tc>
          <w:tcPr>
            <w:tcW w:w="7343" w:type="dxa"/>
            <w:shd w:val="clear" w:color="auto" w:fill="auto"/>
          </w:tcPr>
          <w:p w14:paraId="048A957F" w14:textId="0CCB5FA8" w:rsidR="00A828B2" w:rsidRPr="00501F07" w:rsidRDefault="00981404" w:rsidP="00B90A44">
            <w:pPr>
              <w:bidi w:val="0"/>
              <w:snapToGrid w:val="0"/>
              <w:spacing w:before="120" w:after="120"/>
              <w:rPr>
                <w:rFonts w:asciiTheme="majorBidi" w:hAnsiTheme="majorBidi"/>
                <w:color w:val="000000" w:themeColor="text1"/>
              </w:rPr>
            </w:pPr>
            <w:r w:rsidRPr="00501F07">
              <w:rPr>
                <w:rFonts w:asciiTheme="majorBidi" w:hAnsiTheme="majorBidi"/>
                <w:color w:val="000000" w:themeColor="text1"/>
              </w:rPr>
              <w:t>**</w:t>
            </w:r>
            <w:r w:rsidR="00A828B2" w:rsidRPr="00501F07">
              <w:rPr>
                <w:rFonts w:asciiTheme="majorBidi" w:hAnsiTheme="majorBidi"/>
                <w:color w:val="000000" w:themeColor="text1"/>
              </w:rPr>
              <w:t>Member of the National Action Team for Smoking Prevention, The Israel Ministry of Health</w:t>
            </w:r>
          </w:p>
        </w:tc>
      </w:tr>
      <w:tr w:rsidR="00F833B6" w:rsidRPr="00501F07" w14:paraId="1633EDE7" w14:textId="77777777" w:rsidTr="002C3DAF">
        <w:tc>
          <w:tcPr>
            <w:tcW w:w="1271" w:type="dxa"/>
            <w:shd w:val="clear" w:color="auto" w:fill="auto"/>
          </w:tcPr>
          <w:p w14:paraId="37BD9B96" w14:textId="6F82A74A" w:rsidR="00F833B6" w:rsidRPr="00501F07" w:rsidRDefault="00F833B6" w:rsidP="00B90A44">
            <w:pPr>
              <w:bidi w:val="0"/>
              <w:snapToGrid w:val="0"/>
              <w:spacing w:before="120" w:after="120"/>
              <w:rPr>
                <w:sz w:val="22"/>
                <w:szCs w:val="22"/>
              </w:rPr>
            </w:pPr>
            <w:r w:rsidRPr="00501F07">
              <w:rPr>
                <w:sz w:val="22"/>
                <w:szCs w:val="22"/>
              </w:rPr>
              <w:t>July 2022-Present</w:t>
            </w:r>
          </w:p>
        </w:tc>
        <w:tc>
          <w:tcPr>
            <w:tcW w:w="7343" w:type="dxa"/>
            <w:shd w:val="clear" w:color="auto" w:fill="auto"/>
          </w:tcPr>
          <w:p w14:paraId="00068BF5" w14:textId="0258BFD7" w:rsidR="00F833B6" w:rsidRPr="00501F07" w:rsidRDefault="00F833B6" w:rsidP="00B90A44">
            <w:pPr>
              <w:bidi w:val="0"/>
              <w:snapToGrid w:val="0"/>
              <w:spacing w:before="120" w:after="120"/>
            </w:pPr>
            <w:r w:rsidRPr="00501F07">
              <w:rPr>
                <w:rFonts w:asciiTheme="majorBidi" w:hAnsiTheme="majorBidi"/>
                <w:color w:val="000000" w:themeColor="text1"/>
              </w:rPr>
              <w:t xml:space="preserve">**Co-editor, Health Promotion in Israel </w:t>
            </w:r>
            <w:r w:rsidRPr="00501F07">
              <w:rPr>
                <w:rFonts w:asciiTheme="majorBidi" w:hAnsiTheme="majorBidi"/>
              </w:rPr>
              <w:t>(in Hebrew)</w:t>
            </w:r>
          </w:p>
        </w:tc>
      </w:tr>
      <w:tr w:rsidR="0008183D" w:rsidRPr="00501F07" w14:paraId="754204AC" w14:textId="77777777" w:rsidTr="002C3DAF">
        <w:tc>
          <w:tcPr>
            <w:tcW w:w="1271" w:type="dxa"/>
            <w:shd w:val="clear" w:color="auto" w:fill="auto"/>
          </w:tcPr>
          <w:p w14:paraId="7D9D9CD2" w14:textId="0E31B6F5" w:rsidR="0008183D" w:rsidRPr="00501F07" w:rsidRDefault="0008183D" w:rsidP="00B90A44">
            <w:pPr>
              <w:bidi w:val="0"/>
              <w:snapToGrid w:val="0"/>
              <w:spacing w:before="120" w:after="120"/>
              <w:rPr>
                <w:sz w:val="22"/>
                <w:szCs w:val="22"/>
              </w:rPr>
            </w:pPr>
            <w:r w:rsidRPr="00501F07">
              <w:rPr>
                <w:sz w:val="22"/>
                <w:szCs w:val="22"/>
              </w:rPr>
              <w:lastRenderedPageBreak/>
              <w:t>July 2022- August 2023</w:t>
            </w:r>
          </w:p>
        </w:tc>
        <w:tc>
          <w:tcPr>
            <w:tcW w:w="7343" w:type="dxa"/>
            <w:shd w:val="clear" w:color="auto" w:fill="auto"/>
          </w:tcPr>
          <w:p w14:paraId="22962624" w14:textId="24449C1D" w:rsidR="0008183D" w:rsidRPr="00501F07" w:rsidRDefault="0008183D" w:rsidP="00B90A44">
            <w:pPr>
              <w:bidi w:val="0"/>
              <w:snapToGrid w:val="0"/>
              <w:spacing w:before="120" w:after="120"/>
              <w:rPr>
                <w:rFonts w:asciiTheme="majorBidi" w:hAnsiTheme="majorBidi"/>
                <w:color w:val="000000" w:themeColor="text1"/>
              </w:rPr>
            </w:pPr>
            <w:r w:rsidRPr="00501F07">
              <w:rPr>
                <w:rFonts w:asciiTheme="majorBidi" w:hAnsiTheme="majorBidi"/>
                <w:color w:val="000000" w:themeColor="text1"/>
              </w:rPr>
              <w:t xml:space="preserve">**Guest editor, special issue of </w:t>
            </w:r>
            <w:r w:rsidRPr="00501F07">
              <w:rPr>
                <w:rFonts w:asciiTheme="majorBidi" w:hAnsiTheme="majorBidi"/>
                <w:i/>
                <w:iCs/>
                <w:color w:val="000000" w:themeColor="text1"/>
              </w:rPr>
              <w:t xml:space="preserve">Vaccines </w:t>
            </w:r>
            <w:r w:rsidRPr="00501F07">
              <w:rPr>
                <w:rFonts w:asciiTheme="majorBidi" w:hAnsiTheme="majorBidi"/>
                <w:color w:val="000000" w:themeColor="text1"/>
              </w:rPr>
              <w:t>(IF=4.422, Q1) on the topic of "Vaccination hesitancy across the globe"</w:t>
            </w:r>
          </w:p>
        </w:tc>
      </w:tr>
      <w:tr w:rsidR="00170273" w:rsidRPr="00501F07" w14:paraId="6D011F88" w14:textId="77777777" w:rsidTr="002C3DAF">
        <w:tc>
          <w:tcPr>
            <w:tcW w:w="1271" w:type="dxa"/>
            <w:shd w:val="clear" w:color="auto" w:fill="auto"/>
          </w:tcPr>
          <w:p w14:paraId="140AF9DE" w14:textId="457AEB5F" w:rsidR="00170273" w:rsidRPr="00501F07" w:rsidRDefault="00170273" w:rsidP="00B90A44">
            <w:pPr>
              <w:bidi w:val="0"/>
              <w:snapToGrid w:val="0"/>
              <w:spacing w:before="120" w:after="120"/>
              <w:rPr>
                <w:sz w:val="22"/>
                <w:szCs w:val="22"/>
              </w:rPr>
            </w:pPr>
            <w:r w:rsidRPr="00501F07">
              <w:rPr>
                <w:sz w:val="22"/>
                <w:szCs w:val="22"/>
              </w:rPr>
              <w:t>2021-Present</w:t>
            </w:r>
          </w:p>
        </w:tc>
        <w:tc>
          <w:tcPr>
            <w:tcW w:w="7343" w:type="dxa"/>
            <w:shd w:val="clear" w:color="auto" w:fill="auto"/>
          </w:tcPr>
          <w:p w14:paraId="04207A51" w14:textId="17A4755B" w:rsidR="00170273" w:rsidRPr="00501F07" w:rsidRDefault="00170273" w:rsidP="00B90A44">
            <w:pPr>
              <w:bidi w:val="0"/>
              <w:snapToGrid w:val="0"/>
              <w:spacing w:before="120" w:after="120"/>
            </w:pPr>
            <w:r w:rsidRPr="00501F07">
              <w:rPr>
                <w:rFonts w:asciiTheme="majorBidi" w:hAnsiTheme="majorBidi"/>
              </w:rPr>
              <w:t xml:space="preserve">**Member and volunteer, </w:t>
            </w:r>
            <w:proofErr w:type="spellStart"/>
            <w:r w:rsidRPr="00501F07">
              <w:rPr>
                <w:rFonts w:asciiTheme="majorBidi" w:hAnsiTheme="majorBidi"/>
              </w:rPr>
              <w:t>Midaat</w:t>
            </w:r>
            <w:proofErr w:type="spellEnd"/>
            <w:r w:rsidRPr="00501F07">
              <w:rPr>
                <w:rFonts w:asciiTheme="majorBidi" w:hAnsiTheme="majorBidi"/>
              </w:rPr>
              <w:t xml:space="preserve"> non-profit association for informed health </w:t>
            </w:r>
          </w:p>
        </w:tc>
      </w:tr>
      <w:tr w:rsidR="00F6488D" w:rsidRPr="00501F07" w14:paraId="4C33D76F" w14:textId="77777777" w:rsidTr="002C3DAF">
        <w:tc>
          <w:tcPr>
            <w:tcW w:w="1271" w:type="dxa"/>
            <w:shd w:val="clear" w:color="auto" w:fill="auto"/>
          </w:tcPr>
          <w:p w14:paraId="7777119E" w14:textId="7EA326CF" w:rsidR="00F6488D" w:rsidRPr="00501F07" w:rsidRDefault="00F6488D" w:rsidP="00B90A44">
            <w:pPr>
              <w:bidi w:val="0"/>
              <w:snapToGrid w:val="0"/>
              <w:spacing w:before="120" w:after="120"/>
              <w:rPr>
                <w:sz w:val="22"/>
                <w:szCs w:val="22"/>
              </w:rPr>
            </w:pPr>
            <w:r w:rsidRPr="00501F07">
              <w:rPr>
                <w:sz w:val="22"/>
                <w:szCs w:val="22"/>
              </w:rPr>
              <w:t xml:space="preserve">June 2020-July 2022 </w:t>
            </w:r>
          </w:p>
        </w:tc>
        <w:tc>
          <w:tcPr>
            <w:tcW w:w="7343" w:type="dxa"/>
            <w:shd w:val="clear" w:color="auto" w:fill="auto"/>
          </w:tcPr>
          <w:p w14:paraId="2DEBDAC1" w14:textId="5414D3DA" w:rsidR="00F6488D" w:rsidRPr="00501F07" w:rsidRDefault="00F6488D" w:rsidP="00B90A44">
            <w:pPr>
              <w:bidi w:val="0"/>
              <w:snapToGrid w:val="0"/>
              <w:spacing w:before="120" w:after="120"/>
              <w:rPr>
                <w:rFonts w:asciiTheme="majorBidi" w:hAnsiTheme="majorBidi"/>
              </w:rPr>
            </w:pPr>
            <w:r w:rsidRPr="00501F07">
              <w:rPr>
                <w:rFonts w:asciiTheme="majorBidi" w:hAnsiTheme="majorBidi"/>
                <w:color w:val="000000" w:themeColor="text1"/>
              </w:rPr>
              <w:t>*Editorial board member, Health Promotion in Israel</w:t>
            </w:r>
          </w:p>
        </w:tc>
      </w:tr>
      <w:tr w:rsidR="00F820EF" w:rsidRPr="00501F07" w14:paraId="42681557" w14:textId="77777777" w:rsidTr="002C3DAF">
        <w:tc>
          <w:tcPr>
            <w:tcW w:w="1271" w:type="dxa"/>
            <w:shd w:val="clear" w:color="auto" w:fill="auto"/>
          </w:tcPr>
          <w:p w14:paraId="23831AAC" w14:textId="72A3A583" w:rsidR="00F820EF" w:rsidRPr="00501F07" w:rsidRDefault="007D2177" w:rsidP="00B90A44">
            <w:pPr>
              <w:bidi w:val="0"/>
              <w:snapToGrid w:val="0"/>
              <w:spacing w:before="120" w:after="120"/>
              <w:rPr>
                <w:sz w:val="22"/>
                <w:szCs w:val="22"/>
              </w:rPr>
            </w:pPr>
            <w:r w:rsidRPr="00501F07">
              <w:rPr>
                <w:sz w:val="22"/>
                <w:szCs w:val="22"/>
              </w:rPr>
              <w:t>2019-Present</w:t>
            </w:r>
            <w:r w:rsidR="00F820EF" w:rsidRPr="00501F07">
              <w:rPr>
                <w:sz w:val="22"/>
                <w:szCs w:val="22"/>
              </w:rPr>
              <w:t xml:space="preserve"> </w:t>
            </w:r>
          </w:p>
        </w:tc>
        <w:tc>
          <w:tcPr>
            <w:tcW w:w="7343" w:type="dxa"/>
            <w:shd w:val="clear" w:color="auto" w:fill="auto"/>
          </w:tcPr>
          <w:p w14:paraId="77A2FA45" w14:textId="7AC98EA5" w:rsidR="00F820EF" w:rsidRPr="00501F07" w:rsidRDefault="000C025E" w:rsidP="00B90A44">
            <w:pPr>
              <w:bidi w:val="0"/>
              <w:snapToGrid w:val="0"/>
              <w:spacing w:before="120" w:after="120"/>
            </w:pPr>
            <w:r w:rsidRPr="00501F07">
              <w:t>*</w:t>
            </w:r>
            <w:r w:rsidR="00D862B5" w:rsidRPr="00501F07">
              <w:t>M</w:t>
            </w:r>
            <w:r w:rsidR="00F820EF" w:rsidRPr="00501F07">
              <w:t xml:space="preserve">ember, </w:t>
            </w:r>
            <w:r w:rsidR="009A4076" w:rsidRPr="00501F07">
              <w:t xml:space="preserve">the ethics committee of Haifa district, </w:t>
            </w:r>
            <w:r w:rsidR="00D25705" w:rsidRPr="00501F07">
              <w:t xml:space="preserve">Israel </w:t>
            </w:r>
            <w:r w:rsidR="009A4076" w:rsidRPr="00501F07">
              <w:t xml:space="preserve">Ministry of </w:t>
            </w:r>
            <w:r w:rsidR="00051313" w:rsidRPr="00501F07">
              <w:t>Health</w:t>
            </w:r>
            <w:r w:rsidR="009A4076" w:rsidRPr="00501F07">
              <w:t xml:space="preserve">. </w:t>
            </w:r>
          </w:p>
        </w:tc>
      </w:tr>
    </w:tbl>
    <w:p w14:paraId="44A32EFA" w14:textId="77777777" w:rsidR="007B4100" w:rsidRPr="00501F07" w:rsidRDefault="007B4100" w:rsidP="00B90A44">
      <w:pPr>
        <w:bidi w:val="0"/>
        <w:snapToGrid w:val="0"/>
        <w:spacing w:before="120" w:after="120"/>
        <w:rPr>
          <w:b/>
          <w:bCs/>
          <w:u w:val="single"/>
          <w:rtl/>
        </w:rPr>
      </w:pPr>
    </w:p>
    <w:p w14:paraId="1CA548A9" w14:textId="29C32955" w:rsidR="00C2776E" w:rsidRPr="00501F07" w:rsidRDefault="00F820EF" w:rsidP="00B90A44">
      <w:pPr>
        <w:bidi w:val="0"/>
        <w:snapToGrid w:val="0"/>
        <w:spacing w:before="120" w:after="120"/>
        <w:rPr>
          <w:b/>
          <w:bCs/>
          <w:u w:val="single"/>
        </w:rPr>
      </w:pPr>
      <w:r w:rsidRPr="00501F07">
        <w:rPr>
          <w:b/>
          <w:bCs/>
          <w:u w:val="single"/>
        </w:rPr>
        <w:t xml:space="preserve">Reviewing for Refereed Journal and Research Proposals </w:t>
      </w:r>
    </w:p>
    <w:p w14:paraId="57B1E962" w14:textId="2528788C" w:rsidR="00C27584" w:rsidRPr="00501F07" w:rsidRDefault="00C27584"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Patient Education &amp; Counseling (IF=3.5, Q1)</w:t>
      </w:r>
    </w:p>
    <w:p w14:paraId="474CCDD8" w14:textId="425F28ED" w:rsidR="00B317B2" w:rsidRPr="00501F07" w:rsidRDefault="00B317B2"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European </w:t>
      </w:r>
      <w:r w:rsidRPr="00501F07">
        <w:rPr>
          <w:rStyle w:val="il"/>
          <w:rFonts w:asciiTheme="majorBidi" w:hAnsiTheme="majorBidi" w:cstheme="majorBidi"/>
          <w:color w:val="222222"/>
          <w:shd w:val="clear" w:color="auto" w:fill="FFFFFF"/>
        </w:rPr>
        <w:t>Journal</w:t>
      </w:r>
      <w:r w:rsidRPr="00501F07">
        <w:rPr>
          <w:rFonts w:asciiTheme="majorBidi" w:hAnsiTheme="majorBidi" w:cstheme="majorBidi"/>
          <w:color w:val="222222"/>
          <w:shd w:val="clear" w:color="auto" w:fill="FFFFFF"/>
        </w:rPr>
        <w:t> of Public Health</w:t>
      </w:r>
      <w:r w:rsidR="00694E40" w:rsidRPr="00501F07">
        <w:rPr>
          <w:rFonts w:asciiTheme="majorBidi" w:hAnsiTheme="majorBidi" w:cstheme="majorBidi"/>
          <w:color w:val="222222"/>
          <w:shd w:val="clear" w:color="auto" w:fill="FFFFFF"/>
        </w:rPr>
        <w:t xml:space="preserve"> (IF= </w:t>
      </w:r>
      <w:r w:rsidR="005B4BBD" w:rsidRPr="00501F07">
        <w:rPr>
          <w:rFonts w:asciiTheme="majorBidi" w:hAnsiTheme="majorBidi" w:cstheme="majorBidi"/>
        </w:rPr>
        <w:t>2.46, Q1)</w:t>
      </w:r>
    </w:p>
    <w:p w14:paraId="34D86479" w14:textId="6B143CBA" w:rsidR="00DE5705" w:rsidRPr="00501F07" w:rsidRDefault="00623E52"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Global Health Promotion</w:t>
      </w:r>
      <w:r w:rsidR="00DE5705" w:rsidRPr="00501F07">
        <w:rPr>
          <w:rFonts w:asciiTheme="majorBidi" w:hAnsiTheme="majorBidi" w:cstheme="majorBidi"/>
        </w:rPr>
        <w:t xml:space="preserve"> </w:t>
      </w:r>
      <w:r w:rsidR="00DE5705" w:rsidRPr="00501F07">
        <w:rPr>
          <w:rFonts w:asciiTheme="majorBidi" w:hAnsiTheme="majorBidi" w:cstheme="majorBidi"/>
          <w:color w:val="222222"/>
          <w:shd w:val="clear" w:color="auto" w:fill="FFFFFF"/>
        </w:rPr>
        <w:t xml:space="preserve">(IF= </w:t>
      </w:r>
      <w:r w:rsidR="00B466AF" w:rsidRPr="00501F07">
        <w:rPr>
          <w:rFonts w:asciiTheme="majorBidi" w:hAnsiTheme="majorBidi" w:cstheme="majorBidi"/>
        </w:rPr>
        <w:t>1</w:t>
      </w:r>
      <w:r w:rsidR="00DE5705" w:rsidRPr="00501F07">
        <w:rPr>
          <w:rFonts w:asciiTheme="majorBidi" w:hAnsiTheme="majorBidi" w:cstheme="majorBidi"/>
        </w:rPr>
        <w:t>.</w:t>
      </w:r>
      <w:r w:rsidR="00B466AF" w:rsidRPr="00501F07">
        <w:rPr>
          <w:rFonts w:asciiTheme="majorBidi" w:hAnsiTheme="majorBidi" w:cstheme="majorBidi"/>
        </w:rPr>
        <w:t>18</w:t>
      </w:r>
      <w:r w:rsidR="00DE5705" w:rsidRPr="00501F07">
        <w:rPr>
          <w:rFonts w:asciiTheme="majorBidi" w:hAnsiTheme="majorBidi" w:cstheme="majorBidi"/>
        </w:rPr>
        <w:t>, Q</w:t>
      </w:r>
      <w:r w:rsidR="00B466AF" w:rsidRPr="00501F07">
        <w:rPr>
          <w:rFonts w:asciiTheme="majorBidi" w:hAnsiTheme="majorBidi" w:cstheme="majorBidi"/>
        </w:rPr>
        <w:t>2</w:t>
      </w:r>
      <w:r w:rsidR="00DE5705" w:rsidRPr="00501F07">
        <w:rPr>
          <w:rFonts w:asciiTheme="majorBidi" w:hAnsiTheme="majorBidi" w:cstheme="majorBidi"/>
        </w:rPr>
        <w:t>)</w:t>
      </w:r>
    </w:p>
    <w:p w14:paraId="752D47AC" w14:textId="7907EF86" w:rsidR="001C6E3B" w:rsidRPr="00501F07" w:rsidRDefault="0006559A"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Alcohol and Alcoholism</w:t>
      </w:r>
      <w:r w:rsidR="001C6E3B" w:rsidRPr="00501F07">
        <w:rPr>
          <w:rFonts w:asciiTheme="majorBidi" w:hAnsiTheme="majorBidi" w:cstheme="majorBidi"/>
        </w:rPr>
        <w:t xml:space="preserve"> </w:t>
      </w:r>
      <w:r w:rsidR="001C6E3B" w:rsidRPr="00501F07">
        <w:rPr>
          <w:rFonts w:asciiTheme="majorBidi" w:hAnsiTheme="majorBidi" w:cstheme="majorBidi"/>
          <w:color w:val="222222"/>
          <w:shd w:val="clear" w:color="auto" w:fill="FFFFFF"/>
        </w:rPr>
        <w:t xml:space="preserve">(IF= </w:t>
      </w:r>
      <w:r w:rsidR="001C6E3B" w:rsidRPr="00501F07">
        <w:rPr>
          <w:rFonts w:asciiTheme="majorBidi" w:hAnsiTheme="majorBidi" w:cstheme="majorBidi"/>
        </w:rPr>
        <w:t>2.07, Q2)</w:t>
      </w:r>
    </w:p>
    <w:p w14:paraId="54A522B9" w14:textId="2812C602" w:rsidR="0006559A" w:rsidRPr="00501F07" w:rsidRDefault="00A74496" w:rsidP="00B90A44">
      <w:pPr>
        <w:numPr>
          <w:ilvl w:val="0"/>
          <w:numId w:val="19"/>
        </w:numPr>
        <w:bidi w:val="0"/>
        <w:snapToGrid w:val="0"/>
        <w:spacing w:before="120" w:after="120"/>
        <w:ind w:left="714" w:hanging="357"/>
        <w:rPr>
          <w:rFonts w:asciiTheme="majorBidi" w:hAnsiTheme="majorBidi" w:cstheme="majorBidi"/>
        </w:rPr>
      </w:pPr>
      <w:r w:rsidRPr="00501F07">
        <w:rPr>
          <w:rStyle w:val="il"/>
          <w:rFonts w:asciiTheme="majorBidi" w:hAnsiTheme="majorBidi" w:cstheme="majorBidi"/>
          <w:color w:val="222222"/>
          <w:shd w:val="clear" w:color="auto" w:fill="FFFFFF"/>
        </w:rPr>
        <w:t>Journal</w:t>
      </w:r>
      <w:r w:rsidRPr="00501F07">
        <w:rPr>
          <w:rFonts w:asciiTheme="majorBidi" w:hAnsiTheme="majorBidi" w:cstheme="majorBidi"/>
          <w:color w:val="222222"/>
          <w:shd w:val="clear" w:color="auto" w:fill="FFFFFF"/>
        </w:rPr>
        <w:t> of Racial and Ethnic Health Disparities</w:t>
      </w:r>
      <w:r w:rsidR="007D4540" w:rsidRPr="00501F07">
        <w:rPr>
          <w:rFonts w:asciiTheme="majorBidi" w:hAnsiTheme="majorBidi" w:cstheme="majorBidi"/>
        </w:rPr>
        <w:t xml:space="preserve"> </w:t>
      </w:r>
      <w:r w:rsidR="007D4540" w:rsidRPr="00501F07">
        <w:rPr>
          <w:rFonts w:asciiTheme="majorBidi" w:hAnsiTheme="majorBidi" w:cstheme="majorBidi"/>
          <w:color w:val="222222"/>
          <w:shd w:val="clear" w:color="auto" w:fill="FFFFFF"/>
        </w:rPr>
        <w:t xml:space="preserve">(IF= </w:t>
      </w:r>
      <w:r w:rsidR="007D4540" w:rsidRPr="00501F07">
        <w:rPr>
          <w:rFonts w:asciiTheme="majorBidi" w:hAnsiTheme="majorBidi" w:cstheme="majorBidi"/>
        </w:rPr>
        <w:t>1.66, Q2)</w:t>
      </w:r>
    </w:p>
    <w:p w14:paraId="7EAD0D23" w14:textId="19E38C20" w:rsidR="00421438" w:rsidRPr="00501F07" w:rsidRDefault="00F25B36"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European Addiction Research</w:t>
      </w:r>
      <w:r w:rsidR="00421438" w:rsidRPr="00501F07">
        <w:rPr>
          <w:rFonts w:asciiTheme="majorBidi" w:hAnsiTheme="majorBidi" w:cstheme="majorBidi"/>
        </w:rPr>
        <w:t xml:space="preserve"> </w:t>
      </w:r>
      <w:r w:rsidR="00421438" w:rsidRPr="00501F07">
        <w:rPr>
          <w:rFonts w:asciiTheme="majorBidi" w:hAnsiTheme="majorBidi" w:cstheme="majorBidi"/>
          <w:color w:val="222222"/>
          <w:shd w:val="clear" w:color="auto" w:fill="FFFFFF"/>
        </w:rPr>
        <w:t xml:space="preserve">(IF= </w:t>
      </w:r>
      <w:r w:rsidR="00421438" w:rsidRPr="00501F07">
        <w:rPr>
          <w:rFonts w:asciiTheme="majorBidi" w:hAnsiTheme="majorBidi" w:cstheme="majorBidi"/>
        </w:rPr>
        <w:t>2.26, Q1)</w:t>
      </w:r>
    </w:p>
    <w:p w14:paraId="57EC0A22" w14:textId="4F40A593" w:rsidR="00777DFE" w:rsidRPr="00501F07" w:rsidRDefault="00777DFE"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Ethnicity &amp; Health (</w:t>
      </w:r>
      <w:r w:rsidR="008F0B4D" w:rsidRPr="00501F07">
        <w:rPr>
          <w:rFonts w:asciiTheme="majorBidi" w:hAnsiTheme="majorBidi" w:cstheme="majorBidi"/>
          <w:color w:val="222222"/>
          <w:shd w:val="clear" w:color="auto" w:fill="FFFFFF"/>
        </w:rPr>
        <w:t>IF=2.5, Q1)</w:t>
      </w:r>
    </w:p>
    <w:p w14:paraId="49835661" w14:textId="040692A4" w:rsidR="00BC357F" w:rsidRPr="00501F07" w:rsidRDefault="00BC357F"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Vaccines (IF=4.42, Q1)</w:t>
      </w:r>
    </w:p>
    <w:p w14:paraId="0B34406C" w14:textId="0846FE95" w:rsidR="00BC357F" w:rsidRPr="00501F07" w:rsidRDefault="00BC357F"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International Journal of Environmental Research and Public Health (IF=3.39, Q2)</w:t>
      </w:r>
    </w:p>
    <w:p w14:paraId="74B06227" w14:textId="5F651FC4" w:rsidR="00F35E2B" w:rsidRPr="00501F07" w:rsidRDefault="000B1DFD"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 xml:space="preserve">International Journal for Equity in Health </w:t>
      </w:r>
      <w:r w:rsidRPr="00501F07">
        <w:rPr>
          <w:rFonts w:asciiTheme="majorBidi" w:hAnsiTheme="majorBidi" w:cstheme="majorBidi"/>
          <w:color w:val="222222"/>
          <w:shd w:val="clear" w:color="auto" w:fill="FFFFFF"/>
        </w:rPr>
        <w:t>(IF=</w:t>
      </w:r>
      <w:r w:rsidR="00D37B09" w:rsidRPr="00501F07">
        <w:rPr>
          <w:rFonts w:asciiTheme="majorBidi" w:hAnsiTheme="majorBidi" w:cstheme="majorBidi"/>
          <w:color w:val="222222"/>
          <w:shd w:val="clear" w:color="auto" w:fill="FFFFFF"/>
        </w:rPr>
        <w:t>4.66</w:t>
      </w:r>
      <w:r w:rsidRPr="00501F07">
        <w:rPr>
          <w:rFonts w:asciiTheme="majorBidi" w:hAnsiTheme="majorBidi" w:cstheme="majorBidi"/>
          <w:color w:val="222222"/>
          <w:shd w:val="clear" w:color="auto" w:fill="FFFFFF"/>
        </w:rPr>
        <w:t>, Q</w:t>
      </w:r>
      <w:r w:rsidR="005D162D" w:rsidRPr="00501F07">
        <w:rPr>
          <w:rFonts w:asciiTheme="majorBidi" w:hAnsiTheme="majorBidi" w:cstheme="majorBidi"/>
          <w:color w:val="222222"/>
          <w:shd w:val="clear" w:color="auto" w:fill="FFFFFF"/>
        </w:rPr>
        <w:t>1</w:t>
      </w:r>
      <w:r w:rsidRPr="00501F07">
        <w:rPr>
          <w:rFonts w:asciiTheme="majorBidi" w:hAnsiTheme="majorBidi" w:cstheme="majorBidi"/>
          <w:color w:val="222222"/>
          <w:shd w:val="clear" w:color="auto" w:fill="FFFFFF"/>
        </w:rPr>
        <w:t>)</w:t>
      </w:r>
    </w:p>
    <w:p w14:paraId="61998203" w14:textId="6EE24453" w:rsidR="00694E40" w:rsidRPr="00501F07" w:rsidRDefault="00694E40"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 xml:space="preserve">Health Promotion in Israel (in Hebrew) </w:t>
      </w:r>
    </w:p>
    <w:p w14:paraId="53BD2A53" w14:textId="4E7C1F22" w:rsidR="00951CC5" w:rsidRPr="00501F07" w:rsidRDefault="00951CC5" w:rsidP="00914D1E">
      <w:pPr>
        <w:numPr>
          <w:ilvl w:val="0"/>
          <w:numId w:val="2"/>
        </w:numPr>
        <w:bidi w:val="0"/>
        <w:snapToGrid w:val="0"/>
        <w:spacing w:before="360" w:after="120"/>
        <w:ind w:left="714" w:hanging="357"/>
        <w:rPr>
          <w:sz w:val="28"/>
          <w:szCs w:val="28"/>
        </w:rPr>
      </w:pPr>
      <w:r w:rsidRPr="00501F07">
        <w:rPr>
          <w:b/>
          <w:bCs/>
          <w:sz w:val="28"/>
          <w:szCs w:val="28"/>
          <w:u w:val="single"/>
        </w:rPr>
        <w:t>Participation in Scholarly Conferences</w:t>
      </w:r>
    </w:p>
    <w:p w14:paraId="21E827AD" w14:textId="77777777" w:rsidR="00C916E4" w:rsidRPr="00501F07" w:rsidRDefault="00C916E4" w:rsidP="00B90A44">
      <w:pPr>
        <w:bidi w:val="0"/>
        <w:snapToGrid w:val="0"/>
        <w:spacing w:before="120" w:after="120"/>
        <w:ind w:firstLine="360"/>
      </w:pPr>
      <w:r w:rsidRPr="00501F07">
        <w:t>* Since receiving senior lecturer rank</w:t>
      </w:r>
    </w:p>
    <w:p w14:paraId="6246DBF5" w14:textId="77777777" w:rsidR="00C916E4" w:rsidRPr="00501F07" w:rsidRDefault="00C916E4" w:rsidP="00B90A44">
      <w:pPr>
        <w:bidi w:val="0"/>
        <w:snapToGrid w:val="0"/>
        <w:spacing w:before="120" w:after="120"/>
        <w:ind w:firstLine="360"/>
      </w:pPr>
      <w:r w:rsidRPr="00501F07">
        <w:t xml:space="preserve">** Since receiving tenure position </w:t>
      </w:r>
    </w:p>
    <w:p w14:paraId="53BD2A54" w14:textId="64C65EB7" w:rsidR="0065242D" w:rsidRPr="00501F07" w:rsidRDefault="00951CC5" w:rsidP="002E6A70">
      <w:pPr>
        <w:bidi w:val="0"/>
        <w:snapToGrid w:val="0"/>
        <w:spacing w:before="240" w:after="120"/>
        <w:ind w:left="357"/>
        <w:rPr>
          <w:b/>
          <w:bCs/>
          <w:sz w:val="22"/>
          <w:szCs w:val="22"/>
          <w:u w:val="single"/>
          <w:rtl/>
        </w:rPr>
      </w:pPr>
      <w:r w:rsidRPr="00501F07">
        <w:rPr>
          <w:sz w:val="22"/>
          <w:szCs w:val="22"/>
        </w:rPr>
        <w:t xml:space="preserve">a.   </w:t>
      </w:r>
      <w:r w:rsidRPr="00501F07">
        <w:rPr>
          <w:b/>
          <w:bCs/>
          <w:sz w:val="22"/>
          <w:szCs w:val="22"/>
          <w:u w:val="single"/>
        </w:rPr>
        <w:t>Active Participation</w:t>
      </w:r>
    </w:p>
    <w:tbl>
      <w:tblPr>
        <w:bidiVisual/>
        <w:tblW w:w="85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7"/>
        <w:gridCol w:w="2684"/>
        <w:gridCol w:w="1515"/>
        <w:gridCol w:w="1752"/>
        <w:gridCol w:w="1128"/>
      </w:tblGrid>
      <w:tr w:rsidR="00951CC5" w:rsidRPr="00501F07" w14:paraId="53BD2A5A" w14:textId="77777777" w:rsidTr="00D10BA4">
        <w:tc>
          <w:tcPr>
            <w:tcW w:w="1477" w:type="dxa"/>
          </w:tcPr>
          <w:p w14:paraId="53BD2A55" w14:textId="77777777" w:rsidR="00951CC5" w:rsidRPr="00501F07" w:rsidRDefault="00951CC5" w:rsidP="00B90A44">
            <w:pPr>
              <w:bidi w:val="0"/>
              <w:snapToGrid w:val="0"/>
              <w:spacing w:before="120" w:after="120"/>
              <w:jc w:val="center"/>
              <w:rPr>
                <w:b/>
                <w:bCs/>
              </w:rPr>
            </w:pPr>
            <w:r w:rsidRPr="00501F07">
              <w:rPr>
                <w:b/>
                <w:bCs/>
              </w:rPr>
              <w:t>Role</w:t>
            </w:r>
          </w:p>
        </w:tc>
        <w:tc>
          <w:tcPr>
            <w:tcW w:w="2684" w:type="dxa"/>
          </w:tcPr>
          <w:p w14:paraId="53BD2A56" w14:textId="012217C5" w:rsidR="00951CC5" w:rsidRPr="00501F07" w:rsidRDefault="00951CC5" w:rsidP="00B90A44">
            <w:pPr>
              <w:bidi w:val="0"/>
              <w:snapToGrid w:val="0"/>
              <w:spacing w:before="120" w:after="120"/>
              <w:jc w:val="center"/>
              <w:rPr>
                <w:b/>
                <w:bCs/>
              </w:rPr>
            </w:pPr>
            <w:r w:rsidRPr="00501F07">
              <w:rPr>
                <w:b/>
                <w:bCs/>
              </w:rPr>
              <w:t xml:space="preserve">Subject </w:t>
            </w:r>
            <w:r w:rsidR="003450D6" w:rsidRPr="00501F07">
              <w:rPr>
                <w:b/>
                <w:bCs/>
              </w:rPr>
              <w:t>of Lecture</w:t>
            </w:r>
            <w:r w:rsidRPr="00501F07">
              <w:rPr>
                <w:b/>
                <w:bCs/>
              </w:rPr>
              <w:t>/Discussion</w:t>
            </w:r>
          </w:p>
        </w:tc>
        <w:tc>
          <w:tcPr>
            <w:tcW w:w="1515" w:type="dxa"/>
          </w:tcPr>
          <w:p w14:paraId="53BD2A57" w14:textId="77777777" w:rsidR="00951CC5" w:rsidRPr="00501F07" w:rsidRDefault="00951CC5" w:rsidP="00B90A44">
            <w:pPr>
              <w:bidi w:val="0"/>
              <w:snapToGrid w:val="0"/>
              <w:spacing w:before="120" w:after="120"/>
              <w:jc w:val="center"/>
              <w:rPr>
                <w:b/>
                <w:bCs/>
                <w:rtl/>
              </w:rPr>
            </w:pPr>
            <w:r w:rsidRPr="00501F07">
              <w:rPr>
                <w:rFonts w:hint="cs"/>
                <w:b/>
                <w:bCs/>
              </w:rPr>
              <w:t>P</w:t>
            </w:r>
            <w:r w:rsidRPr="00501F07">
              <w:rPr>
                <w:b/>
                <w:bCs/>
              </w:rPr>
              <w:t>lace of Conference</w:t>
            </w:r>
          </w:p>
        </w:tc>
        <w:tc>
          <w:tcPr>
            <w:tcW w:w="1752" w:type="dxa"/>
          </w:tcPr>
          <w:p w14:paraId="53BD2A58" w14:textId="77777777" w:rsidR="00951CC5" w:rsidRPr="00501F07" w:rsidRDefault="00951CC5" w:rsidP="00B90A44">
            <w:pPr>
              <w:bidi w:val="0"/>
              <w:snapToGrid w:val="0"/>
              <w:spacing w:before="120" w:after="120"/>
              <w:jc w:val="center"/>
              <w:rPr>
                <w:b/>
                <w:bCs/>
                <w:rtl/>
              </w:rPr>
            </w:pPr>
            <w:r w:rsidRPr="00501F07">
              <w:rPr>
                <w:b/>
                <w:bCs/>
              </w:rPr>
              <w:t>Name of Conference</w:t>
            </w:r>
          </w:p>
        </w:tc>
        <w:tc>
          <w:tcPr>
            <w:tcW w:w="1128" w:type="dxa"/>
          </w:tcPr>
          <w:p w14:paraId="53BD2A59" w14:textId="77777777" w:rsidR="00951CC5" w:rsidRPr="00501F07" w:rsidRDefault="00951CC5" w:rsidP="00B90A44">
            <w:pPr>
              <w:bidi w:val="0"/>
              <w:snapToGrid w:val="0"/>
              <w:spacing w:before="120" w:after="120"/>
              <w:jc w:val="center"/>
              <w:rPr>
                <w:b/>
                <w:bCs/>
              </w:rPr>
            </w:pPr>
            <w:r w:rsidRPr="00501F07">
              <w:rPr>
                <w:b/>
                <w:bCs/>
              </w:rPr>
              <w:t>Date</w:t>
            </w:r>
          </w:p>
        </w:tc>
      </w:tr>
      <w:tr w:rsidR="006C466C" w:rsidRPr="00501F07" w14:paraId="06D88997" w14:textId="77777777" w:rsidTr="00D10BA4">
        <w:tc>
          <w:tcPr>
            <w:tcW w:w="1477" w:type="dxa"/>
          </w:tcPr>
          <w:p w14:paraId="2B8B216B" w14:textId="567ACCC1" w:rsidR="006C466C" w:rsidRPr="00501F07" w:rsidRDefault="006C466C"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Oral presentation</w:t>
            </w:r>
          </w:p>
        </w:tc>
        <w:tc>
          <w:tcPr>
            <w:tcW w:w="2684" w:type="dxa"/>
          </w:tcPr>
          <w:p w14:paraId="138DDB4B" w14:textId="400DFA74" w:rsidR="006C466C" w:rsidRPr="00501F07" w:rsidRDefault="006C466C" w:rsidP="00867C26">
            <w:pPr>
              <w:bidi w:val="0"/>
              <w:snapToGrid w:val="0"/>
              <w:spacing w:before="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Examination of the Effectiveness of a Public Health Nurses' National Call Center for Young Families</w:t>
            </w:r>
          </w:p>
        </w:tc>
        <w:tc>
          <w:tcPr>
            <w:tcW w:w="1515" w:type="dxa"/>
            <w:vMerge w:val="restart"/>
          </w:tcPr>
          <w:p w14:paraId="6E3242D8" w14:textId="77777777" w:rsidR="006C466C" w:rsidRPr="00501F07" w:rsidRDefault="006C466C" w:rsidP="00B90A44">
            <w:pPr>
              <w:bidi w:val="0"/>
              <w:snapToGrid w:val="0"/>
              <w:spacing w:before="120" w:after="120"/>
              <w:rPr>
                <w:rFonts w:asciiTheme="majorBidi" w:eastAsiaTheme="minorHAnsi" w:hAnsiTheme="majorBidi" w:cstheme="majorBidi"/>
                <w:color w:val="000000" w:themeColor="text1"/>
              </w:rPr>
            </w:pPr>
            <w:r w:rsidRPr="00501F07">
              <w:rPr>
                <w:rFonts w:asciiTheme="majorBidi" w:eastAsiaTheme="minorHAnsi" w:hAnsiTheme="majorBidi" w:cstheme="majorBidi"/>
                <w:color w:val="000000" w:themeColor="text1"/>
              </w:rPr>
              <w:t xml:space="preserve">Dublin, Ireland </w:t>
            </w:r>
          </w:p>
          <w:p w14:paraId="4422826B" w14:textId="15C19D98" w:rsidR="006C466C" w:rsidRPr="00501F07" w:rsidRDefault="006C466C" w:rsidP="00B90A44">
            <w:pPr>
              <w:bidi w:val="0"/>
              <w:snapToGrid w:val="0"/>
              <w:spacing w:before="120" w:after="120"/>
              <w:rPr>
                <w:rFonts w:asciiTheme="majorBidi" w:eastAsiaTheme="minorHAnsi" w:hAnsiTheme="majorBidi" w:cstheme="majorBidi"/>
                <w:color w:val="000000" w:themeColor="text1"/>
              </w:rPr>
            </w:pPr>
          </w:p>
        </w:tc>
        <w:tc>
          <w:tcPr>
            <w:tcW w:w="1752" w:type="dxa"/>
            <w:vMerge w:val="restart"/>
          </w:tcPr>
          <w:p w14:paraId="7AF22938" w14:textId="398D2E71" w:rsidR="006C466C" w:rsidRPr="00501F07" w:rsidRDefault="006C466C"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**16</w:t>
            </w:r>
            <w:r w:rsidRPr="00501F07">
              <w:rPr>
                <w:rFonts w:asciiTheme="majorBidi" w:hAnsiTheme="majorBidi" w:cstheme="majorBidi"/>
                <w:color w:val="000000" w:themeColor="text1"/>
                <w:vertAlign w:val="superscript"/>
              </w:rPr>
              <w:t>th</w:t>
            </w:r>
            <w:r w:rsidRPr="00501F07">
              <w:rPr>
                <w:rFonts w:asciiTheme="majorBidi" w:hAnsiTheme="majorBidi" w:cstheme="majorBidi"/>
                <w:color w:val="000000" w:themeColor="text1"/>
              </w:rPr>
              <w:t xml:space="preserve"> European Public Health Conference</w:t>
            </w:r>
          </w:p>
        </w:tc>
        <w:tc>
          <w:tcPr>
            <w:tcW w:w="1128" w:type="dxa"/>
            <w:vMerge w:val="restart"/>
          </w:tcPr>
          <w:p w14:paraId="20D99BF2" w14:textId="77777777" w:rsidR="006C466C" w:rsidRPr="00501F07" w:rsidRDefault="006C466C"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hint="cs"/>
                <w:color w:val="000000" w:themeColor="text1"/>
                <w:rtl/>
              </w:rPr>
              <w:t>11</w:t>
            </w:r>
            <w:r w:rsidRPr="00501F07">
              <w:rPr>
                <w:rFonts w:asciiTheme="majorBidi" w:hAnsiTheme="majorBidi" w:cstheme="majorBidi"/>
                <w:color w:val="000000" w:themeColor="text1"/>
              </w:rPr>
              <w:t>/2023</w:t>
            </w:r>
          </w:p>
          <w:p w14:paraId="37244E31" w14:textId="7E789F76" w:rsidR="006C466C" w:rsidRPr="00501F07" w:rsidRDefault="006C466C" w:rsidP="00B90A44">
            <w:pPr>
              <w:bidi w:val="0"/>
              <w:snapToGrid w:val="0"/>
              <w:spacing w:before="120" w:after="120"/>
              <w:rPr>
                <w:rFonts w:asciiTheme="majorBidi" w:hAnsiTheme="majorBidi" w:cstheme="majorBidi"/>
                <w:color w:val="000000" w:themeColor="text1"/>
              </w:rPr>
            </w:pPr>
          </w:p>
        </w:tc>
      </w:tr>
      <w:tr w:rsidR="006C466C" w:rsidRPr="00501F07" w14:paraId="24BE5273" w14:textId="77777777" w:rsidTr="00D10BA4">
        <w:tc>
          <w:tcPr>
            <w:tcW w:w="1477" w:type="dxa"/>
          </w:tcPr>
          <w:p w14:paraId="42D8883A" w14:textId="272C10F9" w:rsidR="006C466C" w:rsidRPr="00501F07" w:rsidRDefault="006C466C"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lastRenderedPageBreak/>
              <w:t>Oral presentation</w:t>
            </w:r>
          </w:p>
        </w:tc>
        <w:tc>
          <w:tcPr>
            <w:tcW w:w="2684" w:type="dxa"/>
          </w:tcPr>
          <w:p w14:paraId="07EF00A0" w14:textId="58430974" w:rsidR="006C466C" w:rsidRPr="00501F07" w:rsidRDefault="006C466C" w:rsidP="00867C26">
            <w:pPr>
              <w:bidi w:val="0"/>
              <w:snapToGrid w:val="0"/>
              <w:spacing w:before="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Students Health Services in Israel from the Paren</w:t>
            </w:r>
            <w:r w:rsidR="00867C26" w:rsidRPr="00501F07">
              <w:rPr>
                <w:rFonts w:asciiTheme="majorBidi" w:hAnsiTheme="majorBidi" w:cstheme="majorBidi"/>
                <w:color w:val="000000" w:themeColor="text1"/>
                <w:shd w:val="clear" w:color="auto" w:fill="FFFFFF"/>
              </w:rPr>
              <w:t>ts'</w:t>
            </w:r>
            <w:r w:rsidR="002E6A70" w:rsidRPr="00501F07">
              <w:rPr>
                <w:rFonts w:asciiTheme="majorBidi" w:hAnsiTheme="majorBidi" w:cstheme="majorBidi" w:hint="cs"/>
                <w:color w:val="000000" w:themeColor="text1"/>
                <w:shd w:val="clear" w:color="auto" w:fill="FFFFFF"/>
                <w:rtl/>
              </w:rPr>
              <w:t xml:space="preserve"> </w:t>
            </w:r>
            <w:r w:rsidRPr="00501F07">
              <w:rPr>
                <w:rFonts w:asciiTheme="majorBidi" w:hAnsiTheme="majorBidi" w:cstheme="majorBidi"/>
                <w:color w:val="000000" w:themeColor="text1"/>
                <w:shd w:val="clear" w:color="auto" w:fill="FFFFFF"/>
              </w:rPr>
              <w:t>Point of View: Mixed-Methods Study</w:t>
            </w:r>
          </w:p>
        </w:tc>
        <w:tc>
          <w:tcPr>
            <w:tcW w:w="1515" w:type="dxa"/>
            <w:vMerge/>
          </w:tcPr>
          <w:p w14:paraId="76F7AEA6" w14:textId="585B7828" w:rsidR="006C466C" w:rsidRPr="00501F07" w:rsidRDefault="006C466C" w:rsidP="00B90A44">
            <w:pPr>
              <w:bidi w:val="0"/>
              <w:snapToGrid w:val="0"/>
              <w:spacing w:before="120" w:after="120"/>
              <w:rPr>
                <w:rFonts w:asciiTheme="majorBidi" w:eastAsiaTheme="minorHAnsi" w:hAnsiTheme="majorBidi" w:cstheme="majorBidi"/>
                <w:color w:val="000000" w:themeColor="text1"/>
              </w:rPr>
            </w:pPr>
          </w:p>
        </w:tc>
        <w:tc>
          <w:tcPr>
            <w:tcW w:w="1752" w:type="dxa"/>
            <w:vMerge/>
          </w:tcPr>
          <w:p w14:paraId="16F3FCCF" w14:textId="0EAB4DF6" w:rsidR="006C466C" w:rsidRPr="00501F07" w:rsidRDefault="006C466C" w:rsidP="00B90A44">
            <w:pPr>
              <w:bidi w:val="0"/>
              <w:snapToGrid w:val="0"/>
              <w:spacing w:before="120" w:after="120"/>
              <w:rPr>
                <w:rFonts w:asciiTheme="majorBidi" w:hAnsiTheme="majorBidi" w:cstheme="majorBidi"/>
                <w:color w:val="000000" w:themeColor="text1"/>
              </w:rPr>
            </w:pPr>
          </w:p>
        </w:tc>
        <w:tc>
          <w:tcPr>
            <w:tcW w:w="1128" w:type="dxa"/>
            <w:vMerge/>
          </w:tcPr>
          <w:p w14:paraId="29365742" w14:textId="791EBA15" w:rsidR="006C466C" w:rsidRPr="00501F07" w:rsidRDefault="006C466C" w:rsidP="00B90A44">
            <w:pPr>
              <w:bidi w:val="0"/>
              <w:snapToGrid w:val="0"/>
              <w:spacing w:before="120" w:after="120"/>
              <w:rPr>
                <w:rFonts w:asciiTheme="majorBidi" w:hAnsiTheme="majorBidi" w:cstheme="majorBidi"/>
                <w:color w:val="000000" w:themeColor="text1"/>
              </w:rPr>
            </w:pPr>
          </w:p>
        </w:tc>
      </w:tr>
      <w:tr w:rsidR="006C466C" w:rsidRPr="00501F07" w14:paraId="7FD0C053" w14:textId="77777777" w:rsidTr="00D10BA4">
        <w:tc>
          <w:tcPr>
            <w:tcW w:w="1477" w:type="dxa"/>
          </w:tcPr>
          <w:p w14:paraId="7BEC92BE" w14:textId="73BF3570" w:rsidR="006C466C" w:rsidRPr="00501F07" w:rsidRDefault="006C466C" w:rsidP="00B90A44">
            <w:pPr>
              <w:bidi w:val="0"/>
              <w:snapToGrid w:val="0"/>
              <w:spacing w:before="120" w:after="120"/>
              <w:rPr>
                <w:color w:val="000000"/>
                <w:shd w:val="clear" w:color="auto" w:fill="FFFFFF"/>
              </w:rPr>
            </w:pPr>
            <w:r w:rsidRPr="00501F07">
              <w:rPr>
                <w:rFonts w:asciiTheme="majorBidi" w:hAnsiTheme="majorBidi" w:cstheme="majorBidi"/>
              </w:rPr>
              <w:t>Oral presentation</w:t>
            </w:r>
          </w:p>
        </w:tc>
        <w:tc>
          <w:tcPr>
            <w:tcW w:w="2684" w:type="dxa"/>
          </w:tcPr>
          <w:p w14:paraId="3DC67F2E" w14:textId="695EF807" w:rsidR="006C466C" w:rsidRPr="00501F07" w:rsidRDefault="006C466C" w:rsidP="00867C26">
            <w:pPr>
              <w:bidi w:val="0"/>
              <w:snapToGrid w:val="0"/>
              <w:spacing w:before="120"/>
              <w:rPr>
                <w:rFonts w:asciiTheme="majorBidi" w:hAnsiTheme="majorBidi" w:cstheme="majorBidi"/>
                <w:color w:val="222222"/>
                <w:shd w:val="clear" w:color="auto" w:fill="FFFFFF"/>
              </w:rPr>
            </w:pPr>
            <w:r w:rsidRPr="00501F07">
              <w:rPr>
                <w:rFonts w:asciiTheme="majorBidi" w:hAnsiTheme="majorBidi" w:cstheme="majorBidi"/>
                <w:color w:val="222222"/>
                <w:shd w:val="clear" w:color="auto" w:fill="FFFFFF"/>
              </w:rPr>
              <w:t>Examination of the Effectiveness of a Public Health Nurses' National Call Center for Young Families</w:t>
            </w:r>
          </w:p>
        </w:tc>
        <w:tc>
          <w:tcPr>
            <w:tcW w:w="1515" w:type="dxa"/>
            <w:vMerge w:val="restart"/>
          </w:tcPr>
          <w:p w14:paraId="0D064905" w14:textId="77777777" w:rsidR="006C466C" w:rsidRPr="00501F07" w:rsidRDefault="006C466C" w:rsidP="00B90A44">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Tel Aviv, Israel</w:t>
            </w:r>
          </w:p>
          <w:p w14:paraId="0309E0CE" w14:textId="191B902A" w:rsidR="006C466C" w:rsidRPr="00501F07" w:rsidRDefault="006C466C" w:rsidP="00B90A44">
            <w:pPr>
              <w:bidi w:val="0"/>
              <w:snapToGrid w:val="0"/>
              <w:spacing w:before="120" w:after="120"/>
              <w:rPr>
                <w:rFonts w:asciiTheme="majorBidi" w:eastAsiaTheme="minorHAnsi" w:hAnsiTheme="majorBidi" w:cstheme="majorBidi"/>
              </w:rPr>
            </w:pPr>
          </w:p>
        </w:tc>
        <w:tc>
          <w:tcPr>
            <w:tcW w:w="1752" w:type="dxa"/>
            <w:vMerge w:val="restart"/>
          </w:tcPr>
          <w:p w14:paraId="058125B5" w14:textId="1A1D15EE" w:rsidR="006C466C" w:rsidRPr="00501F07" w:rsidRDefault="006C466C" w:rsidP="00B90A44">
            <w:pPr>
              <w:bidi w:val="0"/>
              <w:snapToGrid w:val="0"/>
              <w:spacing w:before="120" w:after="120"/>
              <w:rPr>
                <w:rFonts w:asciiTheme="majorBidi" w:hAnsiTheme="majorBidi" w:cstheme="majorBidi"/>
              </w:rPr>
            </w:pPr>
            <w:r w:rsidRPr="00501F07">
              <w:rPr>
                <w:rFonts w:asciiTheme="majorBidi" w:hAnsiTheme="majorBidi" w:cstheme="majorBidi"/>
              </w:rPr>
              <w:t>**</w:t>
            </w:r>
            <w:r w:rsidRPr="00501F07">
              <w:rPr>
                <w:rFonts w:asciiTheme="majorBidi" w:hAnsiTheme="majorBidi" w:cstheme="majorBidi"/>
                <w:lang w:val="en"/>
              </w:rPr>
              <w:t>15th Health Policy Annual Conference</w:t>
            </w:r>
          </w:p>
          <w:p w14:paraId="2D01F130" w14:textId="1822AE30" w:rsidR="006C466C" w:rsidRPr="00501F07" w:rsidRDefault="006C466C" w:rsidP="00B90A44">
            <w:pPr>
              <w:bidi w:val="0"/>
              <w:snapToGrid w:val="0"/>
              <w:spacing w:before="120" w:after="120"/>
              <w:rPr>
                <w:rFonts w:asciiTheme="majorBidi" w:hAnsiTheme="majorBidi" w:cstheme="majorBidi"/>
                <w:rtl/>
              </w:rPr>
            </w:pPr>
          </w:p>
        </w:tc>
        <w:tc>
          <w:tcPr>
            <w:tcW w:w="1128" w:type="dxa"/>
            <w:vMerge w:val="restart"/>
          </w:tcPr>
          <w:p w14:paraId="4585AF1C" w14:textId="77777777" w:rsidR="006C466C" w:rsidRPr="00501F07" w:rsidRDefault="006C466C" w:rsidP="00B90A44">
            <w:pPr>
              <w:bidi w:val="0"/>
              <w:snapToGrid w:val="0"/>
              <w:spacing w:before="120" w:after="120"/>
              <w:rPr>
                <w:rFonts w:asciiTheme="majorBidi" w:hAnsiTheme="majorBidi" w:cstheme="majorBidi"/>
              </w:rPr>
            </w:pPr>
            <w:r w:rsidRPr="00501F07">
              <w:rPr>
                <w:rFonts w:asciiTheme="majorBidi" w:hAnsiTheme="majorBidi" w:cstheme="majorBidi"/>
              </w:rPr>
              <w:t>5/2023</w:t>
            </w:r>
          </w:p>
          <w:p w14:paraId="3E8E9AAD" w14:textId="4D2C0222" w:rsidR="006C466C" w:rsidRPr="00501F07" w:rsidRDefault="006C466C" w:rsidP="00B90A44">
            <w:pPr>
              <w:bidi w:val="0"/>
              <w:snapToGrid w:val="0"/>
              <w:spacing w:before="120" w:after="120"/>
              <w:rPr>
                <w:rFonts w:asciiTheme="majorBidi" w:hAnsiTheme="majorBidi" w:cstheme="majorBidi"/>
              </w:rPr>
            </w:pPr>
          </w:p>
        </w:tc>
      </w:tr>
      <w:tr w:rsidR="006C466C" w:rsidRPr="00501F07" w14:paraId="0B60B6BE" w14:textId="77777777" w:rsidTr="00D10BA4">
        <w:tc>
          <w:tcPr>
            <w:tcW w:w="1477" w:type="dxa"/>
          </w:tcPr>
          <w:p w14:paraId="5249CC66" w14:textId="6251B29B" w:rsidR="006C466C" w:rsidRPr="00501F07" w:rsidRDefault="006C466C" w:rsidP="00B90A44">
            <w:pPr>
              <w:bidi w:val="0"/>
              <w:snapToGrid w:val="0"/>
              <w:spacing w:before="120" w:after="120"/>
              <w:rPr>
                <w:color w:val="000000"/>
                <w:shd w:val="clear" w:color="auto" w:fill="FFFFFF"/>
              </w:rPr>
            </w:pPr>
            <w:r w:rsidRPr="00501F07">
              <w:rPr>
                <w:rFonts w:asciiTheme="majorBidi" w:hAnsiTheme="majorBidi" w:cstheme="majorBidi"/>
              </w:rPr>
              <w:t>Oral presentation</w:t>
            </w:r>
          </w:p>
        </w:tc>
        <w:tc>
          <w:tcPr>
            <w:tcW w:w="2684" w:type="dxa"/>
          </w:tcPr>
          <w:p w14:paraId="52A868C2" w14:textId="77777777" w:rsidR="006C466C" w:rsidRPr="00501F07" w:rsidRDefault="006C466C" w:rsidP="00B90A44">
            <w:pPr>
              <w:pStyle w:val="xelementtoproof"/>
              <w:shd w:val="clear" w:color="auto" w:fill="FFFFFF"/>
              <w:snapToGrid w:val="0"/>
              <w:spacing w:before="120" w:beforeAutospacing="0" w:after="120" w:afterAutospacing="0"/>
              <w:ind w:left="31" w:hanging="31"/>
              <w:rPr>
                <w:rFonts w:ascii="Segoe UI" w:hAnsi="Segoe UI" w:cs="Segoe UI"/>
                <w:color w:val="242424"/>
                <w:sz w:val="23"/>
                <w:szCs w:val="23"/>
              </w:rPr>
            </w:pPr>
            <w:r w:rsidRPr="00501F07">
              <w:rPr>
                <w:rFonts w:ascii="David" w:hAnsi="David" w:cs="David"/>
                <w:color w:val="000000"/>
                <w:bdr w:val="none" w:sz="0" w:space="0" w:color="auto" w:frame="1"/>
              </w:rPr>
              <w:t> </w:t>
            </w:r>
            <w:r w:rsidRPr="00501F07">
              <w:rPr>
                <w:color w:val="000000"/>
                <w:bdr w:val="none" w:sz="0" w:space="0" w:color="auto" w:frame="1"/>
              </w:rPr>
              <w:t>Lessons learned from the epidemiological investigations during COVID-19 in Israel:  </w:t>
            </w:r>
          </w:p>
          <w:p w14:paraId="74333F57" w14:textId="672FF686" w:rsidR="006C466C" w:rsidRPr="00501F07" w:rsidRDefault="006C466C" w:rsidP="00B90A44">
            <w:pPr>
              <w:pStyle w:val="xelementtoproof"/>
              <w:shd w:val="clear" w:color="auto" w:fill="FFFFFF"/>
              <w:snapToGrid w:val="0"/>
              <w:spacing w:before="120" w:beforeAutospacing="0" w:after="120" w:afterAutospacing="0"/>
              <w:ind w:left="31" w:hanging="31"/>
              <w:rPr>
                <w:rFonts w:ascii="Segoe UI" w:hAnsi="Segoe UI" w:cs="Segoe UI"/>
                <w:color w:val="242424"/>
                <w:sz w:val="23"/>
                <w:szCs w:val="23"/>
              </w:rPr>
            </w:pPr>
            <w:r w:rsidRPr="00501F07">
              <w:rPr>
                <w:color w:val="000000"/>
                <w:bdr w:val="none" w:sz="0" w:space="0" w:color="auto" w:frame="1"/>
              </w:rPr>
              <w:t>An encounter between organizational fields </w:t>
            </w:r>
          </w:p>
        </w:tc>
        <w:tc>
          <w:tcPr>
            <w:tcW w:w="1515" w:type="dxa"/>
            <w:vMerge/>
          </w:tcPr>
          <w:p w14:paraId="6D11E816" w14:textId="2ECB4525" w:rsidR="006C466C" w:rsidRPr="00501F07" w:rsidRDefault="006C466C" w:rsidP="00B90A44">
            <w:pPr>
              <w:bidi w:val="0"/>
              <w:snapToGrid w:val="0"/>
              <w:spacing w:before="120" w:after="120"/>
              <w:rPr>
                <w:rFonts w:asciiTheme="majorBidi" w:eastAsiaTheme="minorHAnsi" w:hAnsiTheme="majorBidi" w:cstheme="majorBidi"/>
              </w:rPr>
            </w:pPr>
          </w:p>
        </w:tc>
        <w:tc>
          <w:tcPr>
            <w:tcW w:w="1752" w:type="dxa"/>
            <w:vMerge/>
          </w:tcPr>
          <w:p w14:paraId="63017B04" w14:textId="046F028F" w:rsidR="006C466C" w:rsidRPr="00501F07" w:rsidRDefault="006C466C" w:rsidP="00B90A44">
            <w:pPr>
              <w:bidi w:val="0"/>
              <w:snapToGrid w:val="0"/>
              <w:spacing w:before="120" w:after="120"/>
              <w:rPr>
                <w:rFonts w:asciiTheme="majorBidi" w:hAnsiTheme="majorBidi" w:cstheme="majorBidi"/>
              </w:rPr>
            </w:pPr>
          </w:p>
        </w:tc>
        <w:tc>
          <w:tcPr>
            <w:tcW w:w="1128" w:type="dxa"/>
            <w:vMerge/>
          </w:tcPr>
          <w:p w14:paraId="4AD93F5D" w14:textId="35135A4E" w:rsidR="006C466C" w:rsidRPr="00501F07" w:rsidRDefault="006C466C" w:rsidP="00B90A44">
            <w:pPr>
              <w:bidi w:val="0"/>
              <w:snapToGrid w:val="0"/>
              <w:spacing w:before="120" w:after="120"/>
              <w:rPr>
                <w:rFonts w:asciiTheme="majorBidi" w:hAnsiTheme="majorBidi" w:cstheme="majorBidi"/>
              </w:rPr>
            </w:pPr>
          </w:p>
        </w:tc>
      </w:tr>
      <w:tr w:rsidR="006C466C" w:rsidRPr="00501F07" w14:paraId="27E79DED" w14:textId="77777777" w:rsidTr="00D10BA4">
        <w:tc>
          <w:tcPr>
            <w:tcW w:w="1477" w:type="dxa"/>
          </w:tcPr>
          <w:p w14:paraId="757C96ED" w14:textId="08000E7E" w:rsidR="006C466C" w:rsidRPr="00501F07" w:rsidRDefault="006C466C" w:rsidP="00B90A44">
            <w:pPr>
              <w:bidi w:val="0"/>
              <w:snapToGrid w:val="0"/>
              <w:spacing w:before="120" w:after="120"/>
              <w:rPr>
                <w:color w:val="000000"/>
                <w:shd w:val="clear" w:color="auto" w:fill="FFFFFF"/>
              </w:rPr>
            </w:pPr>
            <w:r w:rsidRPr="00501F07">
              <w:rPr>
                <w:color w:val="000000"/>
                <w:shd w:val="clear" w:color="auto" w:fill="FFFFFF"/>
              </w:rPr>
              <w:t>Section Co-Chair</w:t>
            </w:r>
          </w:p>
        </w:tc>
        <w:tc>
          <w:tcPr>
            <w:tcW w:w="2684" w:type="dxa"/>
          </w:tcPr>
          <w:p w14:paraId="47B6E753" w14:textId="1BDD44C8" w:rsidR="006C466C" w:rsidRPr="00501F07" w:rsidRDefault="00E6421B" w:rsidP="00B90A44">
            <w:pPr>
              <w:bidi w:val="0"/>
              <w:snapToGrid w:val="0"/>
              <w:spacing w:before="120" w:after="120"/>
              <w:rPr>
                <w:rFonts w:asciiTheme="majorBidi" w:hAnsiTheme="majorBidi" w:cstheme="majorBidi"/>
                <w:color w:val="222222"/>
                <w:shd w:val="clear" w:color="auto" w:fill="FFFFFF"/>
                <w:lang w:val="en-GB"/>
              </w:rPr>
            </w:pPr>
            <w:r w:rsidRPr="00501F07">
              <w:rPr>
                <w:rFonts w:asciiTheme="majorBidi" w:hAnsiTheme="majorBidi" w:cstheme="majorBidi"/>
                <w:color w:val="000000" w:themeColor="text1"/>
                <w:bdr w:val="none" w:sz="0" w:space="0" w:color="auto" w:frame="1"/>
                <w:shd w:val="clear" w:color="auto" w:fill="FFFFFF"/>
                <w:lang w:val="en-GB"/>
              </w:rPr>
              <w:t>Strengthening primary and secondary care</w:t>
            </w:r>
          </w:p>
        </w:tc>
        <w:tc>
          <w:tcPr>
            <w:tcW w:w="1515" w:type="dxa"/>
            <w:vMerge w:val="restart"/>
          </w:tcPr>
          <w:p w14:paraId="4ED54447" w14:textId="34ECCE2C" w:rsidR="006C466C" w:rsidRPr="00501F07" w:rsidRDefault="006C466C" w:rsidP="00B90A44">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Berlin, Germany</w:t>
            </w:r>
          </w:p>
        </w:tc>
        <w:tc>
          <w:tcPr>
            <w:tcW w:w="1752" w:type="dxa"/>
            <w:vMerge w:val="restart"/>
          </w:tcPr>
          <w:p w14:paraId="66A92B90" w14:textId="00B94495" w:rsidR="006C466C" w:rsidRPr="00501F07" w:rsidRDefault="006C466C" w:rsidP="00B90A44">
            <w:pPr>
              <w:bidi w:val="0"/>
              <w:snapToGrid w:val="0"/>
              <w:spacing w:before="120" w:after="120"/>
              <w:rPr>
                <w:rFonts w:asciiTheme="majorBidi" w:hAnsiTheme="majorBidi" w:cstheme="majorBidi"/>
              </w:rPr>
            </w:pPr>
            <w:r w:rsidRPr="00501F07">
              <w:rPr>
                <w:rFonts w:asciiTheme="majorBidi" w:hAnsiTheme="majorBidi" w:cstheme="majorBidi"/>
              </w:rPr>
              <w:t>**15</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tc>
        <w:tc>
          <w:tcPr>
            <w:tcW w:w="1128" w:type="dxa"/>
            <w:vMerge w:val="restart"/>
          </w:tcPr>
          <w:p w14:paraId="02F91001" w14:textId="5292D479" w:rsidR="006C466C" w:rsidRPr="00501F07" w:rsidRDefault="006C466C" w:rsidP="00B90A44">
            <w:pPr>
              <w:bidi w:val="0"/>
              <w:snapToGrid w:val="0"/>
              <w:spacing w:before="120" w:after="120"/>
              <w:rPr>
                <w:rFonts w:asciiTheme="majorBidi" w:hAnsiTheme="majorBidi" w:cstheme="majorBidi"/>
              </w:rPr>
            </w:pPr>
            <w:r w:rsidRPr="00501F07">
              <w:rPr>
                <w:rFonts w:asciiTheme="majorBidi" w:hAnsiTheme="majorBidi" w:cstheme="majorBidi"/>
              </w:rPr>
              <w:t>11/2022</w:t>
            </w:r>
          </w:p>
        </w:tc>
      </w:tr>
      <w:tr w:rsidR="006C466C" w:rsidRPr="00501F07" w14:paraId="0A3F9E6A" w14:textId="77777777" w:rsidTr="00D10BA4">
        <w:tc>
          <w:tcPr>
            <w:tcW w:w="1477" w:type="dxa"/>
          </w:tcPr>
          <w:p w14:paraId="049CF9B5" w14:textId="256BCF86" w:rsidR="006C466C" w:rsidRPr="00501F07" w:rsidRDefault="006C466C" w:rsidP="00B90A44">
            <w:pPr>
              <w:bidi w:val="0"/>
              <w:snapToGrid w:val="0"/>
              <w:spacing w:before="120" w:after="120"/>
            </w:pPr>
            <w:r w:rsidRPr="00501F07">
              <w:rPr>
                <w:color w:val="000000"/>
                <w:shd w:val="clear" w:color="auto" w:fill="FFFFFF"/>
              </w:rPr>
              <w:t>Poster presentation</w:t>
            </w:r>
          </w:p>
        </w:tc>
        <w:tc>
          <w:tcPr>
            <w:tcW w:w="2684" w:type="dxa"/>
          </w:tcPr>
          <w:p w14:paraId="15244AC8" w14:textId="342EBD58" w:rsidR="006C466C" w:rsidRPr="00501F07" w:rsidRDefault="006C466C" w:rsidP="00B90A44">
            <w:pPr>
              <w:bidi w:val="0"/>
              <w:snapToGrid w:val="0"/>
              <w:spacing w:before="120" w:after="120"/>
            </w:pPr>
            <w:r w:rsidRPr="00501F07">
              <w:rPr>
                <w:rFonts w:asciiTheme="majorBidi" w:hAnsiTheme="majorBidi" w:cstheme="majorBidi"/>
                <w:color w:val="222222"/>
                <w:shd w:val="clear" w:color="auto" w:fill="FFFFFF"/>
              </w:rPr>
              <w:t>Longitudinal analysis of Israeli nurses' perceptions, trust &amp; emotions during the COVID-19 pandemic</w:t>
            </w:r>
          </w:p>
        </w:tc>
        <w:tc>
          <w:tcPr>
            <w:tcW w:w="1515" w:type="dxa"/>
            <w:vMerge/>
          </w:tcPr>
          <w:p w14:paraId="2C558CB6" w14:textId="7CEE0A9C" w:rsidR="006C466C" w:rsidRPr="00501F07" w:rsidRDefault="006C466C" w:rsidP="00B90A44">
            <w:pPr>
              <w:bidi w:val="0"/>
              <w:snapToGrid w:val="0"/>
              <w:spacing w:before="120" w:after="120"/>
            </w:pPr>
          </w:p>
        </w:tc>
        <w:tc>
          <w:tcPr>
            <w:tcW w:w="1752" w:type="dxa"/>
            <w:vMerge/>
          </w:tcPr>
          <w:p w14:paraId="6903E27A" w14:textId="0D1635F1" w:rsidR="006C466C" w:rsidRPr="00501F07" w:rsidRDefault="006C466C" w:rsidP="00B90A44">
            <w:pPr>
              <w:bidi w:val="0"/>
              <w:snapToGrid w:val="0"/>
              <w:spacing w:before="120" w:after="120"/>
            </w:pPr>
          </w:p>
        </w:tc>
        <w:tc>
          <w:tcPr>
            <w:tcW w:w="1128" w:type="dxa"/>
            <w:vMerge/>
          </w:tcPr>
          <w:p w14:paraId="551463A5" w14:textId="269E4A59" w:rsidR="006C466C" w:rsidRPr="00501F07" w:rsidRDefault="006C466C" w:rsidP="00B90A44">
            <w:pPr>
              <w:bidi w:val="0"/>
              <w:snapToGrid w:val="0"/>
              <w:spacing w:before="120" w:after="120"/>
            </w:pPr>
          </w:p>
        </w:tc>
      </w:tr>
      <w:tr w:rsidR="006C466C" w:rsidRPr="00501F07" w14:paraId="3DEEBE3F" w14:textId="77777777" w:rsidTr="00D10BA4">
        <w:tc>
          <w:tcPr>
            <w:tcW w:w="1477" w:type="dxa"/>
          </w:tcPr>
          <w:p w14:paraId="45AD0A72" w14:textId="26DA729E" w:rsidR="006C466C" w:rsidRPr="00501F07" w:rsidRDefault="006C466C" w:rsidP="00B90A44">
            <w:pPr>
              <w:bidi w:val="0"/>
              <w:snapToGrid w:val="0"/>
              <w:spacing w:before="120" w:after="120"/>
            </w:pPr>
            <w:r w:rsidRPr="00501F07">
              <w:rPr>
                <w:color w:val="000000"/>
                <w:shd w:val="clear" w:color="auto" w:fill="FFFFFF"/>
              </w:rPr>
              <w:t>Poster presentation</w:t>
            </w:r>
          </w:p>
        </w:tc>
        <w:tc>
          <w:tcPr>
            <w:tcW w:w="2684" w:type="dxa"/>
          </w:tcPr>
          <w:p w14:paraId="1A768B43" w14:textId="1A86ADF9" w:rsidR="006C466C" w:rsidRPr="00501F07" w:rsidRDefault="006C466C" w:rsidP="00B90A44">
            <w:pPr>
              <w:bidi w:val="0"/>
              <w:snapToGrid w:val="0"/>
              <w:spacing w:before="120" w:after="120"/>
            </w:pPr>
            <w:r w:rsidRPr="00501F07">
              <w:rPr>
                <w:rFonts w:asciiTheme="majorBidi" w:hAnsiTheme="majorBidi" w:cstheme="majorBidi"/>
                <w:color w:val="222222"/>
                <w:shd w:val="clear" w:color="auto" w:fill="FFFFFF"/>
              </w:rPr>
              <w:t>Who is following me? Public attitude towards government tracing apps in the covid Era in Israel</w:t>
            </w:r>
          </w:p>
        </w:tc>
        <w:tc>
          <w:tcPr>
            <w:tcW w:w="1515" w:type="dxa"/>
            <w:vMerge/>
          </w:tcPr>
          <w:p w14:paraId="50C946A1" w14:textId="5771BC1E" w:rsidR="006C466C" w:rsidRPr="00501F07" w:rsidRDefault="006C466C" w:rsidP="00B90A44">
            <w:pPr>
              <w:bidi w:val="0"/>
              <w:snapToGrid w:val="0"/>
              <w:spacing w:before="120" w:after="120"/>
            </w:pPr>
          </w:p>
        </w:tc>
        <w:tc>
          <w:tcPr>
            <w:tcW w:w="1752" w:type="dxa"/>
            <w:vMerge/>
          </w:tcPr>
          <w:p w14:paraId="54A77EA8" w14:textId="30F8E4E4" w:rsidR="006C466C" w:rsidRPr="00501F07" w:rsidRDefault="006C466C" w:rsidP="00B90A44">
            <w:pPr>
              <w:bidi w:val="0"/>
              <w:snapToGrid w:val="0"/>
              <w:spacing w:before="120" w:after="120"/>
            </w:pPr>
          </w:p>
        </w:tc>
        <w:tc>
          <w:tcPr>
            <w:tcW w:w="1128" w:type="dxa"/>
            <w:vMerge/>
          </w:tcPr>
          <w:p w14:paraId="38B2C9A6" w14:textId="414ABB11" w:rsidR="006C466C" w:rsidRPr="00501F07" w:rsidRDefault="006C466C" w:rsidP="00B90A44">
            <w:pPr>
              <w:bidi w:val="0"/>
              <w:snapToGrid w:val="0"/>
              <w:spacing w:before="120" w:after="120"/>
            </w:pPr>
          </w:p>
        </w:tc>
      </w:tr>
      <w:tr w:rsidR="00143627" w:rsidRPr="00501F07" w14:paraId="38B1C102" w14:textId="77777777" w:rsidTr="00D10BA4">
        <w:tc>
          <w:tcPr>
            <w:tcW w:w="1477" w:type="dxa"/>
          </w:tcPr>
          <w:p w14:paraId="0B0541AB" w14:textId="2828BB8F" w:rsidR="00143627" w:rsidRPr="00501F07" w:rsidRDefault="00143627" w:rsidP="00B90A44">
            <w:pPr>
              <w:bidi w:val="0"/>
              <w:snapToGrid w:val="0"/>
              <w:spacing w:before="120" w:after="120"/>
            </w:pPr>
            <w:r w:rsidRPr="00501F07">
              <w:rPr>
                <w:color w:val="000000"/>
                <w:shd w:val="clear" w:color="auto" w:fill="FFFFFF"/>
              </w:rPr>
              <w:t>Poster presentation </w:t>
            </w:r>
          </w:p>
        </w:tc>
        <w:tc>
          <w:tcPr>
            <w:tcW w:w="2684" w:type="dxa"/>
          </w:tcPr>
          <w:p w14:paraId="63B4FB3C" w14:textId="55C03255" w:rsidR="00143627" w:rsidRPr="00501F07" w:rsidRDefault="00143627" w:rsidP="00B90A44">
            <w:pPr>
              <w:bidi w:val="0"/>
              <w:snapToGrid w:val="0"/>
              <w:spacing w:before="120" w:after="120"/>
              <w:rPr>
                <w:rFonts w:asciiTheme="majorBidi" w:hAnsiTheme="majorBidi" w:cstheme="majorBidi"/>
                <w:color w:val="222222"/>
                <w:shd w:val="clear" w:color="auto" w:fill="FFFFFF"/>
                <w:lang w:val="en"/>
              </w:rPr>
            </w:pPr>
            <w:r w:rsidRPr="00501F07">
              <w:rPr>
                <w:rFonts w:asciiTheme="majorBidi" w:hAnsiTheme="majorBidi" w:cstheme="majorBidi"/>
                <w:color w:val="222222"/>
                <w:shd w:val="clear" w:color="auto" w:fill="FFFFFF"/>
                <w:lang w:val="en"/>
              </w:rPr>
              <w:t>Adherence to guidelines, perceived risk and threat, trust in the healthcare system, and positive and negative emotions among nursing staff during the COVID-19: a longitudinal study</w:t>
            </w:r>
          </w:p>
        </w:tc>
        <w:tc>
          <w:tcPr>
            <w:tcW w:w="1515" w:type="dxa"/>
            <w:vMerge w:val="restart"/>
          </w:tcPr>
          <w:p w14:paraId="48376E49" w14:textId="77777777" w:rsidR="00143627" w:rsidRPr="00501F07" w:rsidRDefault="00143627" w:rsidP="00B90A44">
            <w:pPr>
              <w:bidi w:val="0"/>
              <w:snapToGrid w:val="0"/>
              <w:spacing w:before="120" w:after="120"/>
            </w:pPr>
            <w:r w:rsidRPr="00501F07">
              <w:rPr>
                <w:rFonts w:asciiTheme="majorBidi" w:eastAsiaTheme="minorHAnsi" w:hAnsiTheme="majorBidi" w:cstheme="majorBidi"/>
              </w:rPr>
              <w:t>Tel Aviv, Israel</w:t>
            </w:r>
          </w:p>
          <w:p w14:paraId="31171CE4" w14:textId="3555E0AB" w:rsidR="00143627" w:rsidRPr="00501F07" w:rsidRDefault="00143627" w:rsidP="00B90A44">
            <w:pPr>
              <w:bidi w:val="0"/>
              <w:snapToGrid w:val="0"/>
              <w:spacing w:before="120" w:after="120"/>
            </w:pPr>
          </w:p>
        </w:tc>
        <w:tc>
          <w:tcPr>
            <w:tcW w:w="1752" w:type="dxa"/>
            <w:vMerge w:val="restart"/>
          </w:tcPr>
          <w:p w14:paraId="10995C49" w14:textId="4220073E" w:rsidR="00143627" w:rsidRPr="00501F07" w:rsidRDefault="00143627" w:rsidP="00B90A44">
            <w:pPr>
              <w:bidi w:val="0"/>
              <w:snapToGrid w:val="0"/>
              <w:spacing w:before="120" w:after="120"/>
              <w:rPr>
                <w:rFonts w:asciiTheme="majorBidi" w:hAnsiTheme="majorBidi" w:cstheme="majorBidi"/>
              </w:rPr>
            </w:pPr>
            <w:r w:rsidRPr="00501F07">
              <w:rPr>
                <w:rFonts w:asciiTheme="majorBidi" w:hAnsiTheme="majorBidi" w:cstheme="majorBidi"/>
              </w:rPr>
              <w:t>**</w:t>
            </w:r>
            <w:r w:rsidRPr="00501F07">
              <w:rPr>
                <w:rFonts w:asciiTheme="majorBidi" w:hAnsiTheme="majorBidi" w:cstheme="majorBidi"/>
                <w:lang w:val="en"/>
              </w:rPr>
              <w:t>14th Health Policy Annual Conference</w:t>
            </w:r>
          </w:p>
          <w:p w14:paraId="5EBC267A" w14:textId="77777777" w:rsidR="00143627" w:rsidRPr="00501F07" w:rsidRDefault="00143627" w:rsidP="00B90A44">
            <w:pPr>
              <w:bidi w:val="0"/>
              <w:snapToGrid w:val="0"/>
              <w:spacing w:before="120" w:after="120"/>
            </w:pPr>
          </w:p>
        </w:tc>
        <w:tc>
          <w:tcPr>
            <w:tcW w:w="1128" w:type="dxa"/>
            <w:vMerge w:val="restart"/>
          </w:tcPr>
          <w:p w14:paraId="15DB183F" w14:textId="77777777" w:rsidR="00143627" w:rsidRPr="00501F07" w:rsidRDefault="00143627" w:rsidP="00B90A44">
            <w:pPr>
              <w:bidi w:val="0"/>
              <w:snapToGrid w:val="0"/>
              <w:spacing w:before="120" w:after="120"/>
            </w:pPr>
            <w:r w:rsidRPr="00501F07">
              <w:rPr>
                <w:rFonts w:asciiTheme="majorBidi" w:hAnsiTheme="majorBidi" w:cstheme="majorBidi"/>
              </w:rPr>
              <w:t>3/2022</w:t>
            </w:r>
          </w:p>
          <w:p w14:paraId="731CF361" w14:textId="7EC356B1" w:rsidR="00143627" w:rsidRPr="00501F07" w:rsidRDefault="00143627" w:rsidP="00B90A44">
            <w:pPr>
              <w:bidi w:val="0"/>
              <w:snapToGrid w:val="0"/>
              <w:spacing w:before="120" w:after="120"/>
            </w:pPr>
          </w:p>
        </w:tc>
      </w:tr>
      <w:tr w:rsidR="00143627" w:rsidRPr="00501F07" w14:paraId="42F4D65F" w14:textId="77777777" w:rsidTr="00D10BA4">
        <w:tc>
          <w:tcPr>
            <w:tcW w:w="1477" w:type="dxa"/>
          </w:tcPr>
          <w:p w14:paraId="5C58C3E6" w14:textId="3DB0131F" w:rsidR="00143627" w:rsidRPr="00501F07" w:rsidRDefault="00143627" w:rsidP="00B90A44">
            <w:pPr>
              <w:bidi w:val="0"/>
              <w:snapToGrid w:val="0"/>
              <w:spacing w:before="120" w:after="120"/>
              <w:rPr>
                <w:color w:val="000000"/>
                <w:shd w:val="clear" w:color="auto" w:fill="FFFFFF"/>
              </w:rPr>
            </w:pPr>
            <w:r w:rsidRPr="00501F07">
              <w:rPr>
                <w:color w:val="000000"/>
                <w:shd w:val="clear" w:color="auto" w:fill="FFFFFF"/>
              </w:rPr>
              <w:t>Poster presentation</w:t>
            </w:r>
          </w:p>
          <w:p w14:paraId="54603D4C" w14:textId="77777777" w:rsidR="00143627" w:rsidRPr="00501F07" w:rsidRDefault="00143627" w:rsidP="00B90A44">
            <w:pPr>
              <w:bidi w:val="0"/>
              <w:snapToGrid w:val="0"/>
              <w:spacing w:before="120" w:after="120"/>
              <w:rPr>
                <w:color w:val="000000"/>
                <w:shd w:val="clear" w:color="auto" w:fill="FFFFFF"/>
              </w:rPr>
            </w:pPr>
          </w:p>
          <w:p w14:paraId="16462B71" w14:textId="0B1C7849" w:rsidR="00143627" w:rsidRPr="00501F07" w:rsidRDefault="00143627" w:rsidP="00B90A44">
            <w:pPr>
              <w:bidi w:val="0"/>
              <w:snapToGrid w:val="0"/>
              <w:spacing w:before="120" w:after="120"/>
            </w:pPr>
            <w:r w:rsidRPr="00501F07">
              <w:rPr>
                <w:i/>
                <w:iCs/>
                <w:color w:val="000000"/>
                <w:shd w:val="clear" w:color="auto" w:fill="FFFFFF"/>
                <w:lang w:val="en"/>
              </w:rPr>
              <w:t>Outstanding Poster Award</w:t>
            </w:r>
          </w:p>
        </w:tc>
        <w:tc>
          <w:tcPr>
            <w:tcW w:w="2684" w:type="dxa"/>
          </w:tcPr>
          <w:p w14:paraId="1CFD4CFE" w14:textId="5E3F3CAB" w:rsidR="00143627" w:rsidRPr="00501F07" w:rsidRDefault="00143627" w:rsidP="00B90A44">
            <w:pPr>
              <w:bidi w:val="0"/>
              <w:snapToGrid w:val="0"/>
              <w:spacing w:before="120" w:after="120"/>
            </w:pPr>
            <w:r w:rsidRPr="00501F07">
              <w:rPr>
                <w:rFonts w:asciiTheme="majorBidi" w:hAnsiTheme="majorBidi" w:cstheme="majorBidi"/>
                <w:color w:val="222222"/>
                <w:shd w:val="clear" w:color="auto" w:fill="FFFFFF"/>
              </w:rPr>
              <w:t xml:space="preserve">Stress and perceived discrimination </w:t>
            </w:r>
            <w:r w:rsidRPr="00501F07">
              <w:rPr>
                <w:rFonts w:asciiTheme="majorBidi" w:hAnsiTheme="majorBidi" w:cstheme="majorBidi"/>
                <w:color w:val="222222"/>
                <w:shd w:val="clear" w:color="auto" w:fill="FFFFFF"/>
              </w:rPr>
              <w:br/>
              <w:t>among the Arab population in Israel</w:t>
            </w:r>
          </w:p>
        </w:tc>
        <w:tc>
          <w:tcPr>
            <w:tcW w:w="1515" w:type="dxa"/>
            <w:vMerge/>
          </w:tcPr>
          <w:p w14:paraId="3C7F75EE" w14:textId="1129458B" w:rsidR="00143627" w:rsidRPr="00501F07" w:rsidRDefault="00143627" w:rsidP="00B90A44">
            <w:pPr>
              <w:bidi w:val="0"/>
              <w:snapToGrid w:val="0"/>
              <w:spacing w:before="120" w:after="120"/>
            </w:pPr>
          </w:p>
        </w:tc>
        <w:tc>
          <w:tcPr>
            <w:tcW w:w="1752" w:type="dxa"/>
            <w:vMerge/>
          </w:tcPr>
          <w:p w14:paraId="00DBF425" w14:textId="77777777" w:rsidR="00143627" w:rsidRPr="00501F07" w:rsidRDefault="00143627" w:rsidP="00B90A44">
            <w:pPr>
              <w:bidi w:val="0"/>
              <w:snapToGrid w:val="0"/>
              <w:spacing w:before="120" w:after="120"/>
            </w:pPr>
          </w:p>
        </w:tc>
        <w:tc>
          <w:tcPr>
            <w:tcW w:w="1128" w:type="dxa"/>
            <w:vMerge/>
          </w:tcPr>
          <w:p w14:paraId="1131EA43" w14:textId="3790644B" w:rsidR="00143627" w:rsidRPr="00501F07" w:rsidRDefault="00143627" w:rsidP="00B90A44">
            <w:pPr>
              <w:bidi w:val="0"/>
              <w:snapToGrid w:val="0"/>
              <w:spacing w:before="120" w:after="120"/>
            </w:pPr>
          </w:p>
        </w:tc>
      </w:tr>
      <w:tr w:rsidR="00143627" w:rsidRPr="00501F07" w14:paraId="0AF76B80" w14:textId="77777777" w:rsidTr="00D10BA4">
        <w:tc>
          <w:tcPr>
            <w:tcW w:w="1477" w:type="dxa"/>
          </w:tcPr>
          <w:p w14:paraId="769463C4" w14:textId="65B04C3A" w:rsidR="00143627" w:rsidRPr="00501F07" w:rsidRDefault="00143627" w:rsidP="00B90A44">
            <w:pPr>
              <w:bidi w:val="0"/>
              <w:snapToGrid w:val="0"/>
              <w:spacing w:before="120" w:after="120"/>
            </w:pPr>
            <w:r w:rsidRPr="00501F07">
              <w:rPr>
                <w:rFonts w:asciiTheme="majorBidi" w:hAnsiTheme="majorBidi" w:cstheme="majorBidi"/>
              </w:rPr>
              <w:lastRenderedPageBreak/>
              <w:t>Oral presentation</w:t>
            </w:r>
          </w:p>
        </w:tc>
        <w:tc>
          <w:tcPr>
            <w:tcW w:w="2684" w:type="dxa"/>
          </w:tcPr>
          <w:p w14:paraId="35C45728" w14:textId="37692BEE" w:rsidR="00143627" w:rsidRPr="00501F07" w:rsidRDefault="00143627" w:rsidP="00B90A44">
            <w:pPr>
              <w:bidi w:val="0"/>
              <w:snapToGrid w:val="0"/>
              <w:spacing w:before="120" w:after="120"/>
            </w:pPr>
            <w:r w:rsidRPr="00501F07">
              <w:rPr>
                <w:rFonts w:asciiTheme="majorBidi" w:hAnsiTheme="majorBidi" w:cstheme="majorBidi"/>
                <w:color w:val="222222"/>
                <w:shd w:val="clear" w:color="auto" w:fill="FFFFFF"/>
              </w:rPr>
              <w:t xml:space="preserve">Stress and perceived discrimination </w:t>
            </w:r>
            <w:r w:rsidRPr="00501F07">
              <w:rPr>
                <w:rFonts w:asciiTheme="majorBidi" w:hAnsiTheme="majorBidi" w:cstheme="majorBidi"/>
                <w:color w:val="222222"/>
                <w:shd w:val="clear" w:color="auto" w:fill="FFFFFF"/>
              </w:rPr>
              <w:br/>
              <w:t>among the Arab population in Israel</w:t>
            </w:r>
          </w:p>
        </w:tc>
        <w:tc>
          <w:tcPr>
            <w:tcW w:w="1515" w:type="dxa"/>
            <w:vMerge w:val="restart"/>
          </w:tcPr>
          <w:p w14:paraId="1E27FF5F" w14:textId="77777777" w:rsidR="00143627" w:rsidRPr="00501F07" w:rsidRDefault="00143627" w:rsidP="00B90A44">
            <w:pPr>
              <w:bidi w:val="0"/>
              <w:snapToGrid w:val="0"/>
              <w:spacing w:before="120" w:after="120"/>
            </w:pPr>
            <w:r w:rsidRPr="00501F07">
              <w:rPr>
                <w:rFonts w:asciiTheme="majorBidi" w:eastAsiaTheme="minorHAnsi" w:hAnsiTheme="majorBidi" w:cstheme="majorBidi"/>
              </w:rPr>
              <w:t>Dublin, Ireland (online)</w:t>
            </w:r>
          </w:p>
          <w:p w14:paraId="4850643C" w14:textId="035783E4" w:rsidR="00143627" w:rsidRPr="00501F07" w:rsidRDefault="00143627" w:rsidP="00B90A44">
            <w:pPr>
              <w:bidi w:val="0"/>
              <w:snapToGrid w:val="0"/>
              <w:spacing w:before="120" w:after="120"/>
            </w:pPr>
          </w:p>
        </w:tc>
        <w:tc>
          <w:tcPr>
            <w:tcW w:w="1752" w:type="dxa"/>
            <w:vMerge w:val="restart"/>
          </w:tcPr>
          <w:p w14:paraId="30406520" w14:textId="77777777" w:rsidR="00143627" w:rsidRPr="00501F07" w:rsidRDefault="00143627" w:rsidP="00B90A44">
            <w:pPr>
              <w:bidi w:val="0"/>
              <w:snapToGrid w:val="0"/>
              <w:spacing w:before="120" w:after="120"/>
            </w:pPr>
            <w:r w:rsidRPr="00501F07">
              <w:rPr>
                <w:rFonts w:asciiTheme="majorBidi" w:hAnsiTheme="majorBidi" w:cstheme="majorBidi"/>
              </w:rPr>
              <w:t>**14</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p w14:paraId="4F222F4F" w14:textId="65D6FA91" w:rsidR="00143627" w:rsidRPr="00501F07" w:rsidRDefault="00143627" w:rsidP="00B90A44">
            <w:pPr>
              <w:bidi w:val="0"/>
              <w:snapToGrid w:val="0"/>
              <w:spacing w:before="120" w:after="120"/>
            </w:pPr>
          </w:p>
        </w:tc>
        <w:tc>
          <w:tcPr>
            <w:tcW w:w="1128" w:type="dxa"/>
            <w:vMerge w:val="restart"/>
          </w:tcPr>
          <w:p w14:paraId="0D319239" w14:textId="77777777" w:rsidR="00143627" w:rsidRPr="00501F07" w:rsidRDefault="00143627" w:rsidP="00B90A44">
            <w:pPr>
              <w:bidi w:val="0"/>
              <w:snapToGrid w:val="0"/>
              <w:spacing w:before="120" w:after="120"/>
            </w:pPr>
            <w:r w:rsidRPr="00501F07">
              <w:rPr>
                <w:rFonts w:asciiTheme="majorBidi" w:hAnsiTheme="majorBidi" w:cstheme="majorBidi"/>
              </w:rPr>
              <w:t>10/2021</w:t>
            </w:r>
          </w:p>
          <w:p w14:paraId="6D7DB78C" w14:textId="744067B2" w:rsidR="00143627" w:rsidRPr="00501F07" w:rsidRDefault="00143627" w:rsidP="00B90A44">
            <w:pPr>
              <w:bidi w:val="0"/>
              <w:snapToGrid w:val="0"/>
              <w:spacing w:before="120" w:after="120"/>
            </w:pPr>
          </w:p>
        </w:tc>
      </w:tr>
      <w:tr w:rsidR="00143627" w:rsidRPr="00501F07" w14:paraId="2A993FD8" w14:textId="77777777" w:rsidTr="00D10BA4">
        <w:tc>
          <w:tcPr>
            <w:tcW w:w="1477" w:type="dxa"/>
          </w:tcPr>
          <w:p w14:paraId="50E3C7DE" w14:textId="118D2FA5" w:rsidR="00143627" w:rsidRPr="00501F07" w:rsidRDefault="00143627" w:rsidP="00B90A44">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4D777C98" w14:textId="76537C70" w:rsidR="00143627" w:rsidRPr="00501F07" w:rsidRDefault="00143627" w:rsidP="00B90A44">
            <w:pPr>
              <w:bidi w:val="0"/>
              <w:snapToGrid w:val="0"/>
              <w:spacing w:before="120" w:after="120"/>
              <w:rPr>
                <w:rFonts w:asciiTheme="majorBidi" w:hAnsiTheme="majorBidi" w:cstheme="majorBidi"/>
                <w:color w:val="222222"/>
                <w:shd w:val="clear" w:color="auto" w:fill="FFFFFF"/>
              </w:rPr>
            </w:pPr>
            <w:r w:rsidRPr="00501F07">
              <w:rPr>
                <w:rFonts w:asciiTheme="majorBidi" w:hAnsiTheme="majorBidi" w:cstheme="majorBidi"/>
                <w:color w:val="222222"/>
                <w:shd w:val="clear" w:color="auto" w:fill="FFFFFF"/>
              </w:rPr>
              <w:t>Factors associated with physicians' decision-making during the first wave of the COVID-19 pandemic</w:t>
            </w:r>
          </w:p>
        </w:tc>
        <w:tc>
          <w:tcPr>
            <w:tcW w:w="1515" w:type="dxa"/>
            <w:vMerge/>
          </w:tcPr>
          <w:p w14:paraId="7BF3B11A" w14:textId="2D2ED317" w:rsidR="00143627" w:rsidRPr="00501F07" w:rsidRDefault="00143627" w:rsidP="00B90A44">
            <w:pPr>
              <w:bidi w:val="0"/>
              <w:snapToGrid w:val="0"/>
              <w:spacing w:before="120" w:after="120"/>
            </w:pPr>
          </w:p>
        </w:tc>
        <w:tc>
          <w:tcPr>
            <w:tcW w:w="1752" w:type="dxa"/>
            <w:vMerge/>
          </w:tcPr>
          <w:p w14:paraId="4EDE2323" w14:textId="66FE59BF" w:rsidR="00143627" w:rsidRPr="00501F07" w:rsidRDefault="00143627" w:rsidP="00B90A44">
            <w:pPr>
              <w:bidi w:val="0"/>
              <w:snapToGrid w:val="0"/>
              <w:spacing w:before="120" w:after="120"/>
            </w:pPr>
          </w:p>
        </w:tc>
        <w:tc>
          <w:tcPr>
            <w:tcW w:w="1128" w:type="dxa"/>
            <w:vMerge/>
          </w:tcPr>
          <w:p w14:paraId="3AF6D6BF" w14:textId="063813F3" w:rsidR="00143627" w:rsidRPr="00501F07" w:rsidRDefault="00143627" w:rsidP="00B90A44">
            <w:pPr>
              <w:bidi w:val="0"/>
              <w:snapToGrid w:val="0"/>
              <w:spacing w:before="120" w:after="120"/>
            </w:pPr>
          </w:p>
        </w:tc>
      </w:tr>
      <w:tr w:rsidR="00143627" w:rsidRPr="00501F07" w14:paraId="051CDEC0" w14:textId="77777777" w:rsidTr="00D10BA4">
        <w:tc>
          <w:tcPr>
            <w:tcW w:w="1477" w:type="dxa"/>
          </w:tcPr>
          <w:p w14:paraId="54330EDE" w14:textId="5091C560" w:rsidR="00143627" w:rsidRPr="00501F07" w:rsidRDefault="00143627" w:rsidP="00B90A44">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45CE4CD7" w14:textId="034DDF41" w:rsidR="00143627" w:rsidRPr="00501F07" w:rsidRDefault="00143627" w:rsidP="00B90A44">
            <w:pPr>
              <w:bidi w:val="0"/>
              <w:snapToGrid w:val="0"/>
              <w:spacing w:before="120" w:after="120"/>
            </w:pPr>
            <w:r w:rsidRPr="00501F07">
              <w:rPr>
                <w:rFonts w:asciiTheme="majorBidi" w:hAnsiTheme="majorBidi" w:cstheme="majorBidi"/>
                <w:color w:val="222222"/>
                <w:shd w:val="clear" w:color="auto" w:fill="FFFFFF"/>
              </w:rPr>
              <w:t>Risk behaviors among adolescents participating in youth movements-The role of social norms and support</w:t>
            </w:r>
          </w:p>
        </w:tc>
        <w:tc>
          <w:tcPr>
            <w:tcW w:w="1515" w:type="dxa"/>
            <w:vMerge w:val="restart"/>
          </w:tcPr>
          <w:p w14:paraId="2AB376F9" w14:textId="77777777" w:rsidR="00143627" w:rsidRPr="00501F07" w:rsidRDefault="00143627" w:rsidP="00B90A44">
            <w:pPr>
              <w:bidi w:val="0"/>
              <w:snapToGrid w:val="0"/>
              <w:spacing w:before="120" w:after="120"/>
            </w:pPr>
            <w:r w:rsidRPr="00501F07">
              <w:rPr>
                <w:rFonts w:asciiTheme="majorBidi" w:eastAsiaTheme="minorHAnsi" w:hAnsiTheme="majorBidi" w:cstheme="majorBidi"/>
              </w:rPr>
              <w:t>Rome, Italy (online)</w:t>
            </w:r>
          </w:p>
          <w:p w14:paraId="1666A70E" w14:textId="13945BC6" w:rsidR="00143627" w:rsidRPr="00501F07" w:rsidRDefault="00143627" w:rsidP="00B90A44">
            <w:pPr>
              <w:bidi w:val="0"/>
              <w:snapToGrid w:val="0"/>
              <w:spacing w:before="120" w:after="120"/>
            </w:pPr>
          </w:p>
        </w:tc>
        <w:tc>
          <w:tcPr>
            <w:tcW w:w="1752" w:type="dxa"/>
            <w:vMerge w:val="restart"/>
          </w:tcPr>
          <w:p w14:paraId="5606F769" w14:textId="77777777" w:rsidR="00143627" w:rsidRPr="00501F07" w:rsidRDefault="00143627" w:rsidP="00B90A44">
            <w:pPr>
              <w:bidi w:val="0"/>
              <w:snapToGrid w:val="0"/>
              <w:spacing w:before="120" w:after="120"/>
            </w:pPr>
            <w:r w:rsidRPr="00501F07">
              <w:rPr>
                <w:rFonts w:asciiTheme="majorBidi" w:hAnsiTheme="majorBidi" w:cstheme="majorBidi"/>
              </w:rPr>
              <w:t>*16 World Conference in Public Health</w:t>
            </w:r>
          </w:p>
          <w:p w14:paraId="7B237A7B" w14:textId="3D9169B0" w:rsidR="00143627" w:rsidRPr="00501F07" w:rsidRDefault="00143627" w:rsidP="00B90A44">
            <w:pPr>
              <w:bidi w:val="0"/>
              <w:snapToGrid w:val="0"/>
              <w:spacing w:before="120" w:after="120"/>
            </w:pPr>
          </w:p>
        </w:tc>
        <w:tc>
          <w:tcPr>
            <w:tcW w:w="1128" w:type="dxa"/>
            <w:vMerge w:val="restart"/>
          </w:tcPr>
          <w:p w14:paraId="72CECD41" w14:textId="77777777" w:rsidR="00143627" w:rsidRPr="00501F07" w:rsidRDefault="00143627" w:rsidP="00B90A44">
            <w:pPr>
              <w:bidi w:val="0"/>
              <w:snapToGrid w:val="0"/>
              <w:spacing w:before="120" w:after="120"/>
            </w:pPr>
            <w:r w:rsidRPr="00501F07">
              <w:rPr>
                <w:rFonts w:asciiTheme="majorBidi" w:hAnsiTheme="majorBidi" w:cstheme="majorBidi"/>
              </w:rPr>
              <w:t>10/2020</w:t>
            </w:r>
          </w:p>
          <w:p w14:paraId="1B1EBBF1" w14:textId="5F9E3196" w:rsidR="00143627" w:rsidRPr="00501F07" w:rsidRDefault="00143627" w:rsidP="00B90A44">
            <w:pPr>
              <w:bidi w:val="0"/>
              <w:snapToGrid w:val="0"/>
              <w:spacing w:before="120" w:after="120"/>
            </w:pPr>
          </w:p>
        </w:tc>
      </w:tr>
      <w:tr w:rsidR="00143627" w:rsidRPr="00501F07" w14:paraId="52DF0CE6" w14:textId="77777777" w:rsidTr="00D10BA4">
        <w:tc>
          <w:tcPr>
            <w:tcW w:w="1477" w:type="dxa"/>
          </w:tcPr>
          <w:p w14:paraId="3B9C8317" w14:textId="1A72C98F" w:rsidR="00143627" w:rsidRPr="00501F07" w:rsidRDefault="00143627" w:rsidP="00B90A44">
            <w:pPr>
              <w:bidi w:val="0"/>
              <w:snapToGrid w:val="0"/>
              <w:spacing w:before="120" w:after="120"/>
            </w:pPr>
            <w:r w:rsidRPr="00501F07">
              <w:rPr>
                <w:rFonts w:asciiTheme="majorBidi" w:hAnsiTheme="majorBidi" w:cstheme="majorBidi"/>
              </w:rPr>
              <w:t>Oral presentation</w:t>
            </w:r>
          </w:p>
        </w:tc>
        <w:tc>
          <w:tcPr>
            <w:tcW w:w="2684" w:type="dxa"/>
          </w:tcPr>
          <w:p w14:paraId="7E5DD3AE" w14:textId="40AB2946" w:rsidR="00143627" w:rsidRPr="00501F07" w:rsidRDefault="00143627" w:rsidP="00B90A44">
            <w:pPr>
              <w:bidi w:val="0"/>
              <w:snapToGrid w:val="0"/>
              <w:spacing w:before="120" w:after="120"/>
            </w:pPr>
            <w:r w:rsidRPr="00501F07">
              <w:rPr>
                <w:color w:val="000000"/>
                <w:shd w:val="clear" w:color="auto" w:fill="FFFFFF"/>
              </w:rPr>
              <w:t xml:space="preserve">'I smoke and drink alcohol while pregnant, but I'm still a good enough mom'- </w:t>
            </w:r>
            <w:proofErr w:type="gramStart"/>
            <w:r w:rsidRPr="00501F07">
              <w:rPr>
                <w:color w:val="000000"/>
                <w:shd w:val="clear" w:color="auto" w:fill="FFFFFF"/>
              </w:rPr>
              <w:t>a mixed-method research</w:t>
            </w:r>
            <w:proofErr w:type="gramEnd"/>
            <w:r w:rsidRPr="00501F07">
              <w:rPr>
                <w:color w:val="000000"/>
                <w:bdr w:val="none" w:sz="0" w:space="0" w:color="auto" w:frame="1"/>
                <w:rtl/>
              </w:rPr>
              <w:t> </w:t>
            </w:r>
          </w:p>
        </w:tc>
        <w:tc>
          <w:tcPr>
            <w:tcW w:w="1515" w:type="dxa"/>
            <w:vMerge/>
          </w:tcPr>
          <w:p w14:paraId="708EC19B" w14:textId="42914CB8" w:rsidR="00143627" w:rsidRPr="00501F07" w:rsidRDefault="00143627" w:rsidP="00B90A44">
            <w:pPr>
              <w:bidi w:val="0"/>
              <w:snapToGrid w:val="0"/>
              <w:spacing w:before="120" w:after="120"/>
            </w:pPr>
          </w:p>
        </w:tc>
        <w:tc>
          <w:tcPr>
            <w:tcW w:w="1752" w:type="dxa"/>
            <w:vMerge/>
          </w:tcPr>
          <w:p w14:paraId="2FA639D7" w14:textId="2E4C7C8F" w:rsidR="00143627" w:rsidRPr="00501F07" w:rsidRDefault="00143627" w:rsidP="00B90A44">
            <w:pPr>
              <w:bidi w:val="0"/>
              <w:snapToGrid w:val="0"/>
              <w:spacing w:before="120" w:after="120"/>
            </w:pPr>
          </w:p>
        </w:tc>
        <w:tc>
          <w:tcPr>
            <w:tcW w:w="1128" w:type="dxa"/>
            <w:vMerge/>
          </w:tcPr>
          <w:p w14:paraId="1705C18D" w14:textId="74F75EB7" w:rsidR="00143627" w:rsidRPr="00501F07" w:rsidRDefault="00143627" w:rsidP="00B90A44">
            <w:pPr>
              <w:bidi w:val="0"/>
              <w:snapToGrid w:val="0"/>
              <w:spacing w:before="120" w:after="120"/>
            </w:pPr>
          </w:p>
        </w:tc>
      </w:tr>
      <w:tr w:rsidR="00143627" w:rsidRPr="00501F07" w14:paraId="24658ACC" w14:textId="77777777" w:rsidTr="00D10BA4">
        <w:tc>
          <w:tcPr>
            <w:tcW w:w="1477" w:type="dxa"/>
          </w:tcPr>
          <w:p w14:paraId="51FEA2C1" w14:textId="00848C37" w:rsidR="00143627" w:rsidRPr="00501F07" w:rsidRDefault="00143627" w:rsidP="00B90A44">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30B69FBB" w14:textId="7803BE81" w:rsidR="00143627" w:rsidRPr="00501F07" w:rsidRDefault="00143627" w:rsidP="00B90A44">
            <w:pPr>
              <w:bidi w:val="0"/>
              <w:snapToGrid w:val="0"/>
              <w:spacing w:before="120" w:after="120"/>
            </w:pPr>
            <w:r w:rsidRPr="00501F07">
              <w:rPr>
                <w:color w:val="222222"/>
                <w:bdr w:val="none" w:sz="0" w:space="0" w:color="auto" w:frame="1"/>
                <w:shd w:val="clear" w:color="auto" w:fill="FFFFFF"/>
              </w:rPr>
              <w:t xml:space="preserve">It’s </w:t>
            </w:r>
            <w:r w:rsidRPr="00501F07">
              <w:rPr>
                <w:color w:val="222222"/>
                <w:bdr w:val="none" w:sz="0" w:space="0" w:color="auto" w:frame="1"/>
              </w:rPr>
              <w:t>all about trust: Women's compliance with influenza and pertussis vaccinations during pregnancy</w:t>
            </w:r>
          </w:p>
        </w:tc>
        <w:tc>
          <w:tcPr>
            <w:tcW w:w="1515" w:type="dxa"/>
            <w:vMerge/>
          </w:tcPr>
          <w:p w14:paraId="691A85B3" w14:textId="62C87566" w:rsidR="00143627" w:rsidRPr="00501F07" w:rsidRDefault="00143627" w:rsidP="00B90A44">
            <w:pPr>
              <w:bidi w:val="0"/>
              <w:snapToGrid w:val="0"/>
              <w:spacing w:before="120" w:after="120"/>
            </w:pPr>
          </w:p>
        </w:tc>
        <w:tc>
          <w:tcPr>
            <w:tcW w:w="1752" w:type="dxa"/>
            <w:vMerge/>
          </w:tcPr>
          <w:p w14:paraId="398809C8" w14:textId="0EE9EF40" w:rsidR="00143627" w:rsidRPr="00501F07" w:rsidRDefault="00143627" w:rsidP="00B90A44">
            <w:pPr>
              <w:bidi w:val="0"/>
              <w:snapToGrid w:val="0"/>
              <w:spacing w:before="120" w:after="120"/>
            </w:pPr>
          </w:p>
        </w:tc>
        <w:tc>
          <w:tcPr>
            <w:tcW w:w="1128" w:type="dxa"/>
            <w:vMerge/>
          </w:tcPr>
          <w:p w14:paraId="32EC0AC2" w14:textId="49326E3D" w:rsidR="00143627" w:rsidRPr="00501F07" w:rsidRDefault="00143627" w:rsidP="00B90A44">
            <w:pPr>
              <w:bidi w:val="0"/>
              <w:snapToGrid w:val="0"/>
              <w:spacing w:before="120" w:after="120"/>
            </w:pPr>
          </w:p>
        </w:tc>
      </w:tr>
      <w:tr w:rsidR="003A1733" w:rsidRPr="00501F07" w14:paraId="20A576E6" w14:textId="77777777" w:rsidTr="00D10BA4">
        <w:tc>
          <w:tcPr>
            <w:tcW w:w="1477" w:type="dxa"/>
          </w:tcPr>
          <w:p w14:paraId="668A712D" w14:textId="61D206F7" w:rsidR="003A1733" w:rsidRPr="00501F07" w:rsidRDefault="003A1733" w:rsidP="00B90A44">
            <w:pPr>
              <w:bidi w:val="0"/>
              <w:snapToGrid w:val="0"/>
              <w:spacing w:before="120" w:after="120"/>
            </w:pPr>
            <w:r w:rsidRPr="00501F07">
              <w:rPr>
                <w:color w:val="000000"/>
                <w:shd w:val="clear" w:color="auto" w:fill="FFFFFF"/>
              </w:rPr>
              <w:t>Poster presentation</w:t>
            </w:r>
          </w:p>
        </w:tc>
        <w:tc>
          <w:tcPr>
            <w:tcW w:w="2684" w:type="dxa"/>
          </w:tcPr>
          <w:p w14:paraId="6824A69C" w14:textId="3CCDE322" w:rsidR="003A1733" w:rsidRPr="00501F07" w:rsidRDefault="003A1733" w:rsidP="00B90A44">
            <w:pPr>
              <w:bidi w:val="0"/>
              <w:snapToGrid w:val="0"/>
              <w:spacing w:before="120" w:after="120"/>
            </w:pPr>
            <w:r w:rsidRPr="00501F07">
              <w:rPr>
                <w:color w:val="000000"/>
                <w:bdr w:val="none" w:sz="0" w:space="0" w:color="auto" w:frame="1"/>
                <w:shd w:val="clear" w:color="auto" w:fill="FFFFFF"/>
              </w:rPr>
              <w:t xml:space="preserve">The importance of the veteran institution of </w:t>
            </w:r>
            <w:proofErr w:type="spellStart"/>
            <w:r w:rsidRPr="00501F07">
              <w:rPr>
                <w:color w:val="000000"/>
                <w:bdr w:val="none" w:sz="0" w:space="0" w:color="auto" w:frame="1"/>
                <w:shd w:val="clear" w:color="auto" w:fill="FFFFFF"/>
              </w:rPr>
              <w:t>Tipat</w:t>
            </w:r>
            <w:proofErr w:type="spellEnd"/>
            <w:r w:rsidRPr="00501F07">
              <w:rPr>
                <w:color w:val="000000"/>
                <w:bdr w:val="none" w:sz="0" w:space="0" w:color="auto" w:frame="1"/>
                <w:shd w:val="clear" w:color="auto" w:fill="FFFFFF"/>
              </w:rPr>
              <w:t xml:space="preserve"> </w:t>
            </w:r>
            <w:proofErr w:type="spellStart"/>
            <w:r w:rsidRPr="00501F07">
              <w:rPr>
                <w:color w:val="000000"/>
                <w:bdr w:val="none" w:sz="0" w:space="0" w:color="auto" w:frame="1"/>
                <w:shd w:val="clear" w:color="auto" w:fill="FFFFFF"/>
              </w:rPr>
              <w:t>Halav</w:t>
            </w:r>
            <w:proofErr w:type="spellEnd"/>
            <w:r w:rsidRPr="00501F07">
              <w:rPr>
                <w:color w:val="000000"/>
                <w:bdr w:val="none" w:sz="0" w:space="0" w:color="auto" w:frame="1"/>
                <w:shd w:val="clear" w:color="auto" w:fill="FFFFFF"/>
              </w:rPr>
              <w:t xml:space="preserve"> in an era of technological innovation</w:t>
            </w:r>
          </w:p>
        </w:tc>
        <w:tc>
          <w:tcPr>
            <w:tcW w:w="1515" w:type="dxa"/>
          </w:tcPr>
          <w:p w14:paraId="611891A7" w14:textId="418F5CD4" w:rsidR="003A1733" w:rsidRPr="00501F07" w:rsidRDefault="003A1733" w:rsidP="00B90A44">
            <w:pPr>
              <w:bidi w:val="0"/>
              <w:snapToGrid w:val="0"/>
              <w:spacing w:before="120" w:after="120"/>
            </w:pPr>
            <w:r w:rsidRPr="00501F07">
              <w:rPr>
                <w:rFonts w:asciiTheme="majorBidi" w:eastAsiaTheme="minorHAnsi" w:hAnsiTheme="majorBidi" w:cstheme="majorBidi"/>
              </w:rPr>
              <w:t>Jerusalem, Israel</w:t>
            </w:r>
          </w:p>
        </w:tc>
        <w:tc>
          <w:tcPr>
            <w:tcW w:w="1752" w:type="dxa"/>
          </w:tcPr>
          <w:p w14:paraId="06988B7D" w14:textId="33E903D0" w:rsidR="003A1733" w:rsidRPr="00501F07" w:rsidRDefault="003A1733" w:rsidP="00B90A44">
            <w:pPr>
              <w:bidi w:val="0"/>
              <w:snapToGrid w:val="0"/>
              <w:spacing w:before="120" w:after="120"/>
            </w:pPr>
            <w:r w:rsidRPr="00501F07">
              <w:rPr>
                <w:color w:val="000000"/>
                <w:shd w:val="clear" w:color="auto" w:fill="FFFFFF"/>
              </w:rPr>
              <w:t>*7</w:t>
            </w:r>
            <w:r w:rsidRPr="00501F07">
              <w:rPr>
                <w:color w:val="000000"/>
                <w:shd w:val="clear" w:color="auto" w:fill="FFFFFF"/>
                <w:vertAlign w:val="superscript"/>
              </w:rPr>
              <w:t>th</w:t>
            </w:r>
            <w:r w:rsidRPr="00501F07">
              <w:rPr>
                <w:color w:val="000000"/>
                <w:shd w:val="clear" w:color="auto" w:fill="FFFFFF"/>
              </w:rPr>
              <w:t> International Jerusalem Conference on Health Policy </w:t>
            </w:r>
          </w:p>
        </w:tc>
        <w:tc>
          <w:tcPr>
            <w:tcW w:w="1128" w:type="dxa"/>
          </w:tcPr>
          <w:p w14:paraId="252BE964" w14:textId="0D441164" w:rsidR="003A1733" w:rsidRPr="00501F07" w:rsidRDefault="003A1733" w:rsidP="00B90A44">
            <w:pPr>
              <w:bidi w:val="0"/>
              <w:snapToGrid w:val="0"/>
              <w:spacing w:before="120" w:after="120"/>
            </w:pPr>
            <w:r w:rsidRPr="00501F07">
              <w:rPr>
                <w:rFonts w:asciiTheme="majorBidi" w:hAnsiTheme="majorBidi" w:cstheme="majorBidi"/>
              </w:rPr>
              <w:t>9/2019</w:t>
            </w:r>
          </w:p>
        </w:tc>
      </w:tr>
      <w:tr w:rsidR="00DE4486" w:rsidRPr="00501F07" w14:paraId="29C736A4" w14:textId="77777777" w:rsidTr="00D10BA4">
        <w:tc>
          <w:tcPr>
            <w:tcW w:w="1477" w:type="dxa"/>
          </w:tcPr>
          <w:p w14:paraId="06CF19AB" w14:textId="2FD22917" w:rsidR="00DE4486" w:rsidRPr="00501F07" w:rsidRDefault="00DE4486" w:rsidP="00B90A44">
            <w:pPr>
              <w:bidi w:val="0"/>
              <w:snapToGrid w:val="0"/>
              <w:spacing w:before="120" w:after="120"/>
            </w:pPr>
            <w:r w:rsidRPr="00501F07">
              <w:rPr>
                <w:rFonts w:asciiTheme="majorBidi" w:hAnsiTheme="majorBidi" w:cstheme="majorBidi"/>
              </w:rPr>
              <w:t xml:space="preserve">Poster walk presentation </w:t>
            </w:r>
          </w:p>
        </w:tc>
        <w:tc>
          <w:tcPr>
            <w:tcW w:w="2684" w:type="dxa"/>
          </w:tcPr>
          <w:p w14:paraId="52186CDE" w14:textId="2C7F2EB9" w:rsidR="00DE4486" w:rsidRPr="00501F07" w:rsidRDefault="00DE4486" w:rsidP="00B90A44">
            <w:pPr>
              <w:bidi w:val="0"/>
              <w:snapToGrid w:val="0"/>
              <w:spacing w:before="120" w:after="120"/>
            </w:pPr>
            <w:r w:rsidRPr="00501F07">
              <w:rPr>
                <w:rFonts w:asciiTheme="majorBidi" w:hAnsiTheme="majorBidi" w:cstheme="majorBidi"/>
                <w:color w:val="222222"/>
                <w:shd w:val="clear" w:color="auto" w:fill="FFFFFF"/>
              </w:rPr>
              <w:t xml:space="preserve">Alcohol-related policies in Israeli pubs – a two-sided coin </w:t>
            </w:r>
          </w:p>
        </w:tc>
        <w:tc>
          <w:tcPr>
            <w:tcW w:w="1515" w:type="dxa"/>
            <w:vMerge w:val="restart"/>
          </w:tcPr>
          <w:p w14:paraId="2E08305F" w14:textId="77777777" w:rsidR="00DE4486" w:rsidRPr="00501F07" w:rsidRDefault="00DE4486" w:rsidP="00B90A44">
            <w:pPr>
              <w:bidi w:val="0"/>
              <w:snapToGrid w:val="0"/>
              <w:spacing w:before="120" w:after="120"/>
            </w:pPr>
            <w:r w:rsidRPr="00501F07">
              <w:rPr>
                <w:rFonts w:asciiTheme="majorBidi" w:eastAsiaTheme="minorHAnsi" w:hAnsiTheme="majorBidi" w:cstheme="majorBidi"/>
              </w:rPr>
              <w:t xml:space="preserve">Ljubljana, Slovenia </w:t>
            </w:r>
          </w:p>
          <w:p w14:paraId="0E155FE3" w14:textId="13834CFB" w:rsidR="00DE4486" w:rsidRPr="00501F07" w:rsidRDefault="00DE4486" w:rsidP="00B90A44">
            <w:pPr>
              <w:bidi w:val="0"/>
              <w:snapToGrid w:val="0"/>
              <w:spacing w:before="120" w:after="120"/>
            </w:pPr>
          </w:p>
        </w:tc>
        <w:tc>
          <w:tcPr>
            <w:tcW w:w="1752" w:type="dxa"/>
            <w:vMerge w:val="restart"/>
          </w:tcPr>
          <w:p w14:paraId="623503D7" w14:textId="77777777" w:rsidR="00DE4486" w:rsidRPr="00501F07" w:rsidRDefault="00DE4486" w:rsidP="00B90A44">
            <w:pPr>
              <w:bidi w:val="0"/>
              <w:snapToGrid w:val="0"/>
              <w:spacing w:before="120" w:after="120"/>
            </w:pPr>
            <w:r w:rsidRPr="00501F07">
              <w:rPr>
                <w:rFonts w:asciiTheme="majorBidi" w:hAnsiTheme="majorBidi" w:cstheme="majorBidi"/>
              </w:rPr>
              <w:t>*11</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p w14:paraId="650C35C5" w14:textId="0045DEDC" w:rsidR="00DE4486" w:rsidRPr="00501F07" w:rsidRDefault="00DE4486" w:rsidP="00B90A44">
            <w:pPr>
              <w:bidi w:val="0"/>
              <w:snapToGrid w:val="0"/>
              <w:spacing w:before="120" w:after="120"/>
            </w:pPr>
          </w:p>
        </w:tc>
        <w:tc>
          <w:tcPr>
            <w:tcW w:w="1128" w:type="dxa"/>
            <w:vMerge w:val="restart"/>
          </w:tcPr>
          <w:p w14:paraId="61B3B277" w14:textId="77777777" w:rsidR="00DE4486" w:rsidRPr="00501F07" w:rsidRDefault="00DE4486" w:rsidP="00B90A44">
            <w:pPr>
              <w:bidi w:val="0"/>
              <w:snapToGrid w:val="0"/>
              <w:spacing w:before="120" w:after="120"/>
            </w:pPr>
            <w:r w:rsidRPr="00501F07">
              <w:rPr>
                <w:rFonts w:asciiTheme="majorBidi" w:hAnsiTheme="majorBidi" w:cstheme="majorBidi"/>
              </w:rPr>
              <w:t>11/2018</w:t>
            </w:r>
          </w:p>
          <w:p w14:paraId="2077AA26" w14:textId="2B9B4F81" w:rsidR="00DE4486" w:rsidRPr="00501F07" w:rsidRDefault="00DE4486" w:rsidP="00B90A44">
            <w:pPr>
              <w:bidi w:val="0"/>
              <w:snapToGrid w:val="0"/>
              <w:spacing w:before="120" w:after="120"/>
            </w:pPr>
          </w:p>
        </w:tc>
      </w:tr>
      <w:tr w:rsidR="00DE4486" w:rsidRPr="00501F07" w14:paraId="1F378EFB" w14:textId="77777777" w:rsidTr="00D10BA4">
        <w:tc>
          <w:tcPr>
            <w:tcW w:w="1477" w:type="dxa"/>
          </w:tcPr>
          <w:p w14:paraId="02330801" w14:textId="357AD358" w:rsidR="00DE4486" w:rsidRPr="00501F07" w:rsidRDefault="00DE4486" w:rsidP="00B90A44">
            <w:pPr>
              <w:bidi w:val="0"/>
              <w:snapToGrid w:val="0"/>
              <w:spacing w:before="120" w:after="120"/>
            </w:pPr>
            <w:r w:rsidRPr="00501F07">
              <w:rPr>
                <w:rFonts w:asciiTheme="majorBidi" w:hAnsiTheme="majorBidi" w:cstheme="majorBidi"/>
              </w:rPr>
              <w:t xml:space="preserve">Oral presentation </w:t>
            </w:r>
          </w:p>
        </w:tc>
        <w:tc>
          <w:tcPr>
            <w:tcW w:w="2684" w:type="dxa"/>
          </w:tcPr>
          <w:p w14:paraId="7AC6C2BC" w14:textId="440A9862" w:rsidR="00DE4486" w:rsidRPr="00501F07" w:rsidRDefault="00DE4486" w:rsidP="00B90A44">
            <w:pPr>
              <w:bidi w:val="0"/>
              <w:snapToGrid w:val="0"/>
              <w:spacing w:before="120" w:after="120"/>
            </w:pPr>
            <w:r w:rsidRPr="00501F07">
              <w:rPr>
                <w:rFonts w:asciiTheme="majorBidi" w:hAnsiTheme="majorBidi" w:cstheme="majorBidi"/>
                <w:color w:val="222222"/>
                <w:shd w:val="clear" w:color="auto" w:fill="FFFFFF"/>
              </w:rPr>
              <w:t>Vaccine compliance and hesitation among pregnant women in Israel</w:t>
            </w:r>
          </w:p>
        </w:tc>
        <w:tc>
          <w:tcPr>
            <w:tcW w:w="1515" w:type="dxa"/>
            <w:vMerge/>
          </w:tcPr>
          <w:p w14:paraId="3629A53B" w14:textId="5417C6CF" w:rsidR="00DE4486" w:rsidRPr="00501F07" w:rsidRDefault="00DE4486" w:rsidP="00B90A44">
            <w:pPr>
              <w:bidi w:val="0"/>
              <w:snapToGrid w:val="0"/>
              <w:spacing w:before="120" w:after="120"/>
            </w:pPr>
          </w:p>
        </w:tc>
        <w:tc>
          <w:tcPr>
            <w:tcW w:w="1752" w:type="dxa"/>
            <w:vMerge/>
          </w:tcPr>
          <w:p w14:paraId="76B48772" w14:textId="1890C816" w:rsidR="00DE4486" w:rsidRPr="00501F07" w:rsidRDefault="00DE4486" w:rsidP="00B90A44">
            <w:pPr>
              <w:bidi w:val="0"/>
              <w:snapToGrid w:val="0"/>
              <w:spacing w:before="120" w:after="120"/>
            </w:pPr>
          </w:p>
        </w:tc>
        <w:tc>
          <w:tcPr>
            <w:tcW w:w="1128" w:type="dxa"/>
            <w:vMerge/>
          </w:tcPr>
          <w:p w14:paraId="06BD1767" w14:textId="411A1ACC" w:rsidR="00DE4486" w:rsidRPr="00501F07" w:rsidRDefault="00DE4486" w:rsidP="00B90A44">
            <w:pPr>
              <w:bidi w:val="0"/>
              <w:snapToGrid w:val="0"/>
              <w:spacing w:before="120" w:after="120"/>
            </w:pPr>
          </w:p>
        </w:tc>
      </w:tr>
      <w:tr w:rsidR="00DE4486" w:rsidRPr="00501F07" w14:paraId="50FC86F9" w14:textId="77777777" w:rsidTr="00D10BA4">
        <w:tc>
          <w:tcPr>
            <w:tcW w:w="1477" w:type="dxa"/>
          </w:tcPr>
          <w:p w14:paraId="3174EE61" w14:textId="4E1C2C28" w:rsidR="00DE4486" w:rsidRPr="00501F07" w:rsidRDefault="00DE4486" w:rsidP="00B90A44">
            <w:pPr>
              <w:bidi w:val="0"/>
              <w:snapToGrid w:val="0"/>
              <w:spacing w:before="120" w:after="120"/>
            </w:pPr>
            <w:r w:rsidRPr="00501F07">
              <w:rPr>
                <w:rFonts w:asciiTheme="majorBidi" w:hAnsiTheme="majorBidi" w:cstheme="majorBidi"/>
              </w:rPr>
              <w:t>Poster presentation</w:t>
            </w:r>
          </w:p>
        </w:tc>
        <w:tc>
          <w:tcPr>
            <w:tcW w:w="2684" w:type="dxa"/>
          </w:tcPr>
          <w:p w14:paraId="6DE9C5BE" w14:textId="29D6CF94" w:rsidR="00DE4486" w:rsidRPr="00501F07" w:rsidRDefault="00DE4486" w:rsidP="00B90A44">
            <w:pPr>
              <w:bidi w:val="0"/>
              <w:snapToGrid w:val="0"/>
              <w:spacing w:before="120" w:after="120"/>
            </w:pPr>
            <w:r w:rsidRPr="00501F07">
              <w:rPr>
                <w:rFonts w:asciiTheme="majorBidi" w:hAnsiTheme="majorBidi" w:cstheme="majorBidi"/>
                <w:color w:val="222222"/>
                <w:shd w:val="clear" w:color="auto" w:fill="FFFFFF"/>
              </w:rPr>
              <w:t>Predicting binge drinking trajectories and their influence on impaired driving among college students</w:t>
            </w:r>
          </w:p>
        </w:tc>
        <w:tc>
          <w:tcPr>
            <w:tcW w:w="1515" w:type="dxa"/>
            <w:vMerge w:val="restart"/>
          </w:tcPr>
          <w:p w14:paraId="3C54074E" w14:textId="6E53AD23" w:rsidR="00DE4486" w:rsidRPr="00501F07" w:rsidRDefault="00DE4486" w:rsidP="00B90A44">
            <w:pPr>
              <w:bidi w:val="0"/>
              <w:snapToGrid w:val="0"/>
              <w:spacing w:before="120" w:after="120"/>
            </w:pPr>
            <w:r w:rsidRPr="00501F07">
              <w:rPr>
                <w:rFonts w:asciiTheme="majorBidi" w:eastAsiaTheme="minorHAnsi" w:hAnsiTheme="majorBidi" w:cstheme="majorBidi"/>
              </w:rPr>
              <w:t>New-Orleans, USA</w:t>
            </w:r>
          </w:p>
        </w:tc>
        <w:tc>
          <w:tcPr>
            <w:tcW w:w="1752" w:type="dxa"/>
            <w:vMerge w:val="restart"/>
          </w:tcPr>
          <w:p w14:paraId="7EA909C8" w14:textId="06B9CDE6" w:rsidR="00DE4486" w:rsidRPr="00501F07" w:rsidRDefault="00DE4486" w:rsidP="00B90A44">
            <w:pPr>
              <w:bidi w:val="0"/>
              <w:snapToGrid w:val="0"/>
              <w:spacing w:before="120" w:after="120"/>
            </w:pPr>
            <w:r w:rsidRPr="00501F07">
              <w:rPr>
                <w:rFonts w:asciiTheme="majorBidi" w:hAnsiTheme="majorBidi" w:cstheme="majorBidi"/>
              </w:rPr>
              <w:t>38</w:t>
            </w:r>
            <w:r w:rsidRPr="00501F07">
              <w:rPr>
                <w:rFonts w:asciiTheme="majorBidi" w:hAnsiTheme="majorBidi" w:cstheme="majorBidi"/>
                <w:vertAlign w:val="superscript"/>
              </w:rPr>
              <w:t>th</w:t>
            </w:r>
            <w:r w:rsidRPr="00501F07">
              <w:rPr>
                <w:rFonts w:asciiTheme="majorBidi" w:eastAsiaTheme="minorHAnsi" w:hAnsiTheme="majorBidi" w:cstheme="majorBidi"/>
              </w:rPr>
              <w:t xml:space="preserve"> Annual Meeting &amp; Scientific Sessions</w:t>
            </w:r>
            <w:r w:rsidRPr="00501F07">
              <w:rPr>
                <w:rFonts w:asciiTheme="majorBidi" w:hAnsiTheme="majorBidi" w:cstheme="majorBidi"/>
              </w:rPr>
              <w:t>, Society</w:t>
            </w:r>
            <w:r w:rsidRPr="00501F07">
              <w:rPr>
                <w:rFonts w:asciiTheme="majorBidi" w:eastAsiaTheme="minorHAnsi" w:hAnsiTheme="majorBidi" w:cstheme="majorBidi"/>
              </w:rPr>
              <w:t xml:space="preserve"> of Behavioral Medicine.</w:t>
            </w:r>
          </w:p>
        </w:tc>
        <w:tc>
          <w:tcPr>
            <w:tcW w:w="1128" w:type="dxa"/>
            <w:vMerge w:val="restart"/>
          </w:tcPr>
          <w:p w14:paraId="49EC0AB3" w14:textId="77777777" w:rsidR="00DE4486" w:rsidRPr="00501F07" w:rsidRDefault="00DE4486" w:rsidP="00B90A44">
            <w:pPr>
              <w:bidi w:val="0"/>
              <w:snapToGrid w:val="0"/>
              <w:spacing w:before="120" w:after="120"/>
            </w:pPr>
            <w:r w:rsidRPr="00501F07">
              <w:rPr>
                <w:rFonts w:asciiTheme="majorBidi" w:hAnsiTheme="majorBidi" w:cstheme="majorBidi"/>
              </w:rPr>
              <w:t>4/2018</w:t>
            </w:r>
          </w:p>
          <w:p w14:paraId="35E944AE" w14:textId="13D959E3" w:rsidR="00DE4486" w:rsidRPr="00501F07" w:rsidRDefault="00DE4486" w:rsidP="00B90A44">
            <w:pPr>
              <w:bidi w:val="0"/>
              <w:snapToGrid w:val="0"/>
              <w:spacing w:before="120" w:after="120"/>
            </w:pPr>
          </w:p>
        </w:tc>
      </w:tr>
      <w:tr w:rsidR="00DE4486" w:rsidRPr="00501F07" w14:paraId="3FD7CCF9" w14:textId="77777777" w:rsidTr="00D10BA4">
        <w:tc>
          <w:tcPr>
            <w:tcW w:w="1477" w:type="dxa"/>
          </w:tcPr>
          <w:p w14:paraId="7B0B4FA3" w14:textId="335411A4" w:rsidR="00DE4486" w:rsidRPr="00501F07" w:rsidRDefault="00DE4486" w:rsidP="00B90A44">
            <w:pPr>
              <w:bidi w:val="0"/>
              <w:snapToGrid w:val="0"/>
              <w:spacing w:before="120" w:after="120"/>
            </w:pPr>
            <w:r w:rsidRPr="00501F07">
              <w:rPr>
                <w:rFonts w:asciiTheme="majorBidi" w:hAnsiTheme="majorBidi" w:cstheme="majorBidi"/>
              </w:rPr>
              <w:t>Poster presentation</w:t>
            </w:r>
          </w:p>
        </w:tc>
        <w:tc>
          <w:tcPr>
            <w:tcW w:w="2684" w:type="dxa"/>
          </w:tcPr>
          <w:p w14:paraId="7BFB09A3" w14:textId="3B359AF1" w:rsidR="00DE4486" w:rsidRPr="00501F07" w:rsidRDefault="00DE4486" w:rsidP="00B90A44">
            <w:pPr>
              <w:bidi w:val="0"/>
              <w:snapToGrid w:val="0"/>
              <w:spacing w:before="120" w:after="120"/>
            </w:pPr>
            <w:r w:rsidRPr="00501F07">
              <w:rPr>
                <w:rFonts w:asciiTheme="majorBidi" w:hAnsiTheme="majorBidi" w:cstheme="majorBidi"/>
                <w:color w:val="222222"/>
                <w:shd w:val="clear" w:color="auto" w:fill="FFFFFF"/>
              </w:rPr>
              <w:t xml:space="preserve">Is knowledge regarding the dangers of </w:t>
            </w:r>
            <w:r w:rsidRPr="00501F07">
              <w:rPr>
                <w:rFonts w:asciiTheme="majorBidi" w:hAnsiTheme="majorBidi" w:cstheme="majorBidi"/>
                <w:color w:val="222222"/>
                <w:shd w:val="clear" w:color="auto" w:fill="FFFFFF"/>
              </w:rPr>
              <w:lastRenderedPageBreak/>
              <w:t>contracting Brucellosis associated with risky behavior among Arab Israelis?</w:t>
            </w:r>
          </w:p>
        </w:tc>
        <w:tc>
          <w:tcPr>
            <w:tcW w:w="1515" w:type="dxa"/>
            <w:vMerge/>
          </w:tcPr>
          <w:p w14:paraId="68ADA1EE" w14:textId="60BEB75A" w:rsidR="00DE4486" w:rsidRPr="00501F07" w:rsidRDefault="00DE4486" w:rsidP="00B90A44">
            <w:pPr>
              <w:bidi w:val="0"/>
              <w:snapToGrid w:val="0"/>
              <w:spacing w:before="120" w:after="120"/>
            </w:pPr>
          </w:p>
        </w:tc>
        <w:tc>
          <w:tcPr>
            <w:tcW w:w="1752" w:type="dxa"/>
            <w:vMerge/>
          </w:tcPr>
          <w:p w14:paraId="682A2111" w14:textId="12F916FA" w:rsidR="00DE4486" w:rsidRPr="00501F07" w:rsidRDefault="00DE4486" w:rsidP="00B90A44">
            <w:pPr>
              <w:bidi w:val="0"/>
              <w:snapToGrid w:val="0"/>
              <w:spacing w:before="120" w:after="120"/>
            </w:pPr>
          </w:p>
        </w:tc>
        <w:tc>
          <w:tcPr>
            <w:tcW w:w="1128" w:type="dxa"/>
            <w:vMerge/>
          </w:tcPr>
          <w:p w14:paraId="334381D0" w14:textId="0DF2554D" w:rsidR="00DE4486" w:rsidRPr="00501F07" w:rsidRDefault="00DE4486" w:rsidP="00B90A44">
            <w:pPr>
              <w:bidi w:val="0"/>
              <w:snapToGrid w:val="0"/>
              <w:spacing w:before="120" w:after="120"/>
            </w:pPr>
          </w:p>
        </w:tc>
      </w:tr>
      <w:tr w:rsidR="003A1733" w:rsidRPr="00501F07" w14:paraId="79CAB74D" w14:textId="77777777" w:rsidTr="00D10BA4">
        <w:tc>
          <w:tcPr>
            <w:tcW w:w="1477" w:type="dxa"/>
          </w:tcPr>
          <w:p w14:paraId="6B839B91" w14:textId="54F0F909" w:rsidR="003A1733" w:rsidRPr="00501F07" w:rsidRDefault="003A1733" w:rsidP="00B90A44">
            <w:pPr>
              <w:bidi w:val="0"/>
              <w:snapToGrid w:val="0"/>
              <w:spacing w:before="120" w:after="120"/>
              <w:rPr>
                <w:rFonts w:asciiTheme="majorBidi" w:hAnsiTheme="majorBidi" w:cstheme="majorBidi"/>
              </w:rPr>
            </w:pPr>
            <w:r w:rsidRPr="00501F07">
              <w:rPr>
                <w:rFonts w:asciiTheme="majorBidi" w:hAnsiTheme="majorBidi" w:cstheme="majorBidi"/>
              </w:rPr>
              <w:t>Oral presentation</w:t>
            </w:r>
          </w:p>
        </w:tc>
        <w:tc>
          <w:tcPr>
            <w:tcW w:w="2684" w:type="dxa"/>
          </w:tcPr>
          <w:p w14:paraId="32F3EF34" w14:textId="36004D3D" w:rsidR="003A1733" w:rsidRPr="00501F07" w:rsidRDefault="003A1733" w:rsidP="00B90A44">
            <w:pPr>
              <w:bidi w:val="0"/>
              <w:snapToGrid w:val="0"/>
              <w:spacing w:before="120"/>
              <w:rPr>
                <w:rFonts w:asciiTheme="majorBidi" w:hAnsiTheme="majorBidi" w:cstheme="majorBidi"/>
                <w:color w:val="222222"/>
                <w:shd w:val="clear" w:color="auto" w:fill="FFFFFF"/>
              </w:rPr>
            </w:pPr>
            <w:r w:rsidRPr="00501F07">
              <w:rPr>
                <w:rFonts w:asciiTheme="majorBidi" w:hAnsiTheme="majorBidi" w:cstheme="majorBidi"/>
                <w:color w:val="000000"/>
                <w:shd w:val="clear" w:color="auto" w:fill="FFFFFF"/>
              </w:rPr>
              <w:t xml:space="preserve">Public transportation availability and alcohol-impaired driving among young </w:t>
            </w:r>
            <w:r w:rsidR="001A5A4E" w:rsidRPr="00501F07">
              <w:rPr>
                <w:rFonts w:asciiTheme="majorBidi" w:hAnsiTheme="majorBidi" w:cstheme="majorBidi"/>
                <w:color w:val="000000"/>
                <w:shd w:val="clear" w:color="auto" w:fill="FFFFFF"/>
              </w:rPr>
              <w:t>adult's</w:t>
            </w:r>
            <w:r w:rsidRPr="00501F07">
              <w:rPr>
                <w:rFonts w:asciiTheme="majorBidi" w:hAnsiTheme="majorBidi" w:cstheme="majorBidi"/>
                <w:color w:val="000000"/>
                <w:shd w:val="clear" w:color="auto" w:fill="FFFFFF"/>
              </w:rPr>
              <w:t xml:space="preserve"> pub patrons in Israel</w:t>
            </w:r>
          </w:p>
        </w:tc>
        <w:tc>
          <w:tcPr>
            <w:tcW w:w="1515" w:type="dxa"/>
          </w:tcPr>
          <w:p w14:paraId="532C7C86" w14:textId="6EA28B77" w:rsidR="003A1733" w:rsidRPr="00501F07" w:rsidRDefault="003A1733" w:rsidP="00B90A44">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Barcelona, Spain</w:t>
            </w:r>
          </w:p>
        </w:tc>
        <w:tc>
          <w:tcPr>
            <w:tcW w:w="1752" w:type="dxa"/>
          </w:tcPr>
          <w:p w14:paraId="6CB20A54" w14:textId="6CCD3C01" w:rsidR="003A1733" w:rsidRPr="00501F07" w:rsidRDefault="003A1733" w:rsidP="00B90A44">
            <w:pPr>
              <w:bidi w:val="0"/>
              <w:snapToGrid w:val="0"/>
              <w:spacing w:before="120" w:after="120"/>
              <w:rPr>
                <w:rFonts w:asciiTheme="majorBidi" w:hAnsiTheme="majorBidi" w:cstheme="majorBidi"/>
              </w:rPr>
            </w:pPr>
            <w:r w:rsidRPr="00501F07">
              <w:rPr>
                <w:rFonts w:asciiTheme="majorBidi" w:hAnsiTheme="majorBidi" w:cstheme="majorBidi"/>
                <w:color w:val="222222"/>
                <w:shd w:val="clear" w:color="auto" w:fill="FFFFFF"/>
              </w:rPr>
              <w:t>3rd International Conference on Transport &amp; Health</w:t>
            </w:r>
            <w:r w:rsidRPr="00501F07">
              <w:rPr>
                <w:rFonts w:asciiTheme="majorBidi" w:hAnsiTheme="majorBidi" w:cstheme="majorBidi"/>
              </w:rPr>
              <w:t xml:space="preserve"> (ICTH 2017)</w:t>
            </w:r>
          </w:p>
        </w:tc>
        <w:tc>
          <w:tcPr>
            <w:tcW w:w="1128" w:type="dxa"/>
          </w:tcPr>
          <w:p w14:paraId="054316B4" w14:textId="1883E23C" w:rsidR="003A1733" w:rsidRPr="00501F07" w:rsidRDefault="003A1733" w:rsidP="00B90A44">
            <w:pPr>
              <w:bidi w:val="0"/>
              <w:snapToGrid w:val="0"/>
              <w:spacing w:before="120" w:after="120"/>
              <w:rPr>
                <w:rFonts w:asciiTheme="majorBidi" w:hAnsiTheme="majorBidi" w:cstheme="majorBidi"/>
              </w:rPr>
            </w:pPr>
            <w:r w:rsidRPr="00501F07">
              <w:rPr>
                <w:rFonts w:asciiTheme="majorBidi" w:hAnsiTheme="majorBidi" w:cstheme="majorBidi"/>
              </w:rPr>
              <w:t>6/2017</w:t>
            </w:r>
          </w:p>
        </w:tc>
      </w:tr>
      <w:tr w:rsidR="001A5A4E" w:rsidRPr="00501F07" w14:paraId="1D047D67" w14:textId="77777777" w:rsidTr="00D10BA4">
        <w:tc>
          <w:tcPr>
            <w:tcW w:w="1477" w:type="dxa"/>
          </w:tcPr>
          <w:p w14:paraId="030CDF0B" w14:textId="5905090D" w:rsidR="001A5A4E" w:rsidRPr="00501F07" w:rsidRDefault="001A5A4E" w:rsidP="00B90A44">
            <w:pPr>
              <w:bidi w:val="0"/>
              <w:snapToGrid w:val="0"/>
              <w:spacing w:before="120" w:after="120"/>
            </w:pPr>
            <w:r w:rsidRPr="00501F07">
              <w:rPr>
                <w:rFonts w:asciiTheme="majorBidi" w:hAnsiTheme="majorBidi" w:cstheme="majorBidi"/>
              </w:rPr>
              <w:t>Poster presentation</w:t>
            </w:r>
          </w:p>
        </w:tc>
        <w:tc>
          <w:tcPr>
            <w:tcW w:w="2684" w:type="dxa"/>
          </w:tcPr>
          <w:p w14:paraId="1FD5647E" w14:textId="31392319" w:rsidR="001A5A4E" w:rsidRPr="00501F07" w:rsidRDefault="001A5A4E" w:rsidP="00B90A44">
            <w:pPr>
              <w:bidi w:val="0"/>
              <w:snapToGrid w:val="0"/>
              <w:spacing w:before="120" w:after="120"/>
            </w:pPr>
            <w:r w:rsidRPr="00501F07">
              <w:rPr>
                <w:rFonts w:asciiTheme="majorBidi" w:hAnsiTheme="majorBidi" w:cstheme="majorBidi"/>
                <w:color w:val="222222"/>
                <w:shd w:val="clear" w:color="auto" w:fill="FFFFFF"/>
              </w:rPr>
              <w:t>The effects of receiving free drinks on alcohol consumption and breath alcohol concentration among pub patrons in Israel</w:t>
            </w:r>
          </w:p>
        </w:tc>
        <w:tc>
          <w:tcPr>
            <w:tcW w:w="1515" w:type="dxa"/>
            <w:vMerge w:val="restart"/>
          </w:tcPr>
          <w:p w14:paraId="780434B8" w14:textId="77777777" w:rsidR="001A5A4E" w:rsidRPr="00501F07" w:rsidRDefault="001A5A4E" w:rsidP="00B90A44">
            <w:pPr>
              <w:bidi w:val="0"/>
              <w:snapToGrid w:val="0"/>
              <w:spacing w:before="120" w:after="120"/>
              <w:rPr>
                <w:rFonts w:asciiTheme="majorBidi" w:hAnsiTheme="majorBidi" w:cstheme="majorBidi"/>
                <w:b/>
                <w:bCs/>
              </w:rPr>
            </w:pPr>
            <w:r w:rsidRPr="00501F07">
              <w:rPr>
                <w:rFonts w:asciiTheme="majorBidi" w:eastAsiaTheme="minorHAnsi" w:hAnsiTheme="majorBidi" w:cstheme="majorBidi"/>
              </w:rPr>
              <w:t>Washington DC</w:t>
            </w:r>
            <w:r w:rsidRPr="00501F07">
              <w:rPr>
                <w:rFonts w:asciiTheme="majorBidi" w:hAnsiTheme="majorBidi" w:cstheme="majorBidi"/>
              </w:rPr>
              <w:t>, USA.</w:t>
            </w:r>
          </w:p>
          <w:p w14:paraId="587CF1CB" w14:textId="77777777" w:rsidR="001A5A4E" w:rsidRPr="00501F07" w:rsidRDefault="001A5A4E" w:rsidP="00B90A44">
            <w:pPr>
              <w:bidi w:val="0"/>
              <w:snapToGrid w:val="0"/>
              <w:spacing w:before="120" w:after="120"/>
            </w:pPr>
          </w:p>
        </w:tc>
        <w:tc>
          <w:tcPr>
            <w:tcW w:w="1752" w:type="dxa"/>
            <w:vMerge w:val="restart"/>
          </w:tcPr>
          <w:p w14:paraId="4C54D62E" w14:textId="6E62C04C" w:rsidR="001A5A4E" w:rsidRPr="00501F07" w:rsidRDefault="001A5A4E" w:rsidP="00B90A44">
            <w:pPr>
              <w:bidi w:val="0"/>
              <w:snapToGrid w:val="0"/>
              <w:spacing w:before="120" w:after="120"/>
            </w:pPr>
            <w:r w:rsidRPr="00501F07">
              <w:rPr>
                <w:rFonts w:asciiTheme="majorBidi" w:hAnsiTheme="majorBidi" w:cstheme="majorBidi"/>
              </w:rPr>
              <w:t>37</w:t>
            </w:r>
            <w:r w:rsidRPr="00501F07">
              <w:rPr>
                <w:rFonts w:asciiTheme="majorBidi" w:hAnsiTheme="majorBidi" w:cstheme="majorBidi"/>
                <w:vertAlign w:val="superscript"/>
              </w:rPr>
              <w:t>th</w:t>
            </w:r>
            <w:r w:rsidRPr="00501F07">
              <w:rPr>
                <w:rFonts w:asciiTheme="majorBidi" w:eastAsiaTheme="minorHAnsi" w:hAnsiTheme="majorBidi" w:cstheme="majorBidi"/>
              </w:rPr>
              <w:t xml:space="preserve"> Annual Meeting &amp; Scientific Sessions</w:t>
            </w:r>
            <w:r w:rsidRPr="00501F07">
              <w:rPr>
                <w:rFonts w:asciiTheme="majorBidi" w:hAnsiTheme="majorBidi" w:cstheme="majorBidi"/>
              </w:rPr>
              <w:t>, Society</w:t>
            </w:r>
            <w:r w:rsidRPr="00501F07">
              <w:rPr>
                <w:rFonts w:asciiTheme="majorBidi" w:eastAsiaTheme="minorHAnsi" w:hAnsiTheme="majorBidi" w:cstheme="majorBidi"/>
              </w:rPr>
              <w:t xml:space="preserve"> of Behavioral Medicine.</w:t>
            </w:r>
          </w:p>
        </w:tc>
        <w:tc>
          <w:tcPr>
            <w:tcW w:w="1128" w:type="dxa"/>
            <w:vMerge w:val="restart"/>
          </w:tcPr>
          <w:p w14:paraId="1A72AAB6" w14:textId="77777777" w:rsidR="001A5A4E" w:rsidRPr="00501F07" w:rsidRDefault="001A5A4E" w:rsidP="00B90A44">
            <w:pPr>
              <w:bidi w:val="0"/>
              <w:snapToGrid w:val="0"/>
              <w:spacing w:before="120" w:after="120"/>
            </w:pPr>
            <w:r w:rsidRPr="00501F07">
              <w:rPr>
                <w:rFonts w:asciiTheme="majorBidi" w:hAnsiTheme="majorBidi" w:cstheme="majorBidi"/>
              </w:rPr>
              <w:t>4/2016</w:t>
            </w:r>
          </w:p>
          <w:p w14:paraId="6DA98FF4" w14:textId="1F178246" w:rsidR="001A5A4E" w:rsidRPr="00501F07" w:rsidRDefault="001A5A4E" w:rsidP="00B90A44">
            <w:pPr>
              <w:bidi w:val="0"/>
              <w:snapToGrid w:val="0"/>
              <w:spacing w:before="120" w:after="120"/>
            </w:pPr>
          </w:p>
        </w:tc>
      </w:tr>
      <w:tr w:rsidR="001A5A4E" w:rsidRPr="00501F07" w14:paraId="294F87DB" w14:textId="77777777" w:rsidTr="00D10BA4">
        <w:tc>
          <w:tcPr>
            <w:tcW w:w="1477" w:type="dxa"/>
          </w:tcPr>
          <w:p w14:paraId="504B9256" w14:textId="4F04517A" w:rsidR="001A5A4E" w:rsidRPr="00501F07" w:rsidRDefault="001A5A4E" w:rsidP="00B90A44">
            <w:pPr>
              <w:bidi w:val="0"/>
              <w:snapToGrid w:val="0"/>
              <w:spacing w:before="120" w:after="120"/>
            </w:pPr>
            <w:r w:rsidRPr="00501F07">
              <w:rPr>
                <w:rFonts w:asciiTheme="majorBidi" w:hAnsiTheme="majorBidi" w:cstheme="majorBidi"/>
              </w:rPr>
              <w:t>Poster presentation</w:t>
            </w:r>
          </w:p>
        </w:tc>
        <w:tc>
          <w:tcPr>
            <w:tcW w:w="2684" w:type="dxa"/>
          </w:tcPr>
          <w:p w14:paraId="7E39D6BD" w14:textId="73B68950" w:rsidR="001A5A4E" w:rsidRPr="00501F07" w:rsidRDefault="001A5A4E" w:rsidP="00B90A44">
            <w:pPr>
              <w:bidi w:val="0"/>
              <w:snapToGrid w:val="0"/>
              <w:spacing w:before="120" w:after="120"/>
            </w:pPr>
            <w:r w:rsidRPr="00501F07">
              <w:rPr>
                <w:rFonts w:asciiTheme="majorBidi" w:hAnsiTheme="majorBidi" w:cstheme="majorBidi"/>
                <w:color w:val="222222"/>
                <w:shd w:val="clear" w:color="auto" w:fill="FFFFFF"/>
              </w:rPr>
              <w:t>Using a socio-ecological approach for a better understanding of the factors associated with alcohol-impaired driving</w:t>
            </w:r>
          </w:p>
        </w:tc>
        <w:tc>
          <w:tcPr>
            <w:tcW w:w="1515" w:type="dxa"/>
            <w:vMerge/>
          </w:tcPr>
          <w:p w14:paraId="0BF00746" w14:textId="77777777" w:rsidR="001A5A4E" w:rsidRPr="00501F07" w:rsidRDefault="001A5A4E" w:rsidP="00B90A44">
            <w:pPr>
              <w:bidi w:val="0"/>
              <w:snapToGrid w:val="0"/>
              <w:spacing w:before="120" w:after="120"/>
            </w:pPr>
          </w:p>
        </w:tc>
        <w:tc>
          <w:tcPr>
            <w:tcW w:w="1752" w:type="dxa"/>
            <w:vMerge/>
          </w:tcPr>
          <w:p w14:paraId="1253D097" w14:textId="06E15062" w:rsidR="001A5A4E" w:rsidRPr="00501F07" w:rsidRDefault="001A5A4E" w:rsidP="00B90A44">
            <w:pPr>
              <w:bidi w:val="0"/>
              <w:snapToGrid w:val="0"/>
              <w:spacing w:before="120" w:after="120"/>
            </w:pPr>
          </w:p>
        </w:tc>
        <w:tc>
          <w:tcPr>
            <w:tcW w:w="1128" w:type="dxa"/>
            <w:vMerge/>
          </w:tcPr>
          <w:p w14:paraId="3475E143" w14:textId="25C8D757" w:rsidR="001A5A4E" w:rsidRPr="00501F07" w:rsidRDefault="001A5A4E" w:rsidP="00B90A44">
            <w:pPr>
              <w:bidi w:val="0"/>
              <w:snapToGrid w:val="0"/>
              <w:spacing w:before="120" w:after="120"/>
            </w:pPr>
          </w:p>
        </w:tc>
      </w:tr>
      <w:tr w:rsidR="003A1733" w:rsidRPr="00501F07" w14:paraId="4E5BCD3C" w14:textId="77777777" w:rsidTr="00D10BA4">
        <w:tc>
          <w:tcPr>
            <w:tcW w:w="1477" w:type="dxa"/>
          </w:tcPr>
          <w:p w14:paraId="6B1B9F18" w14:textId="4B1293AE" w:rsidR="003A1733" w:rsidRPr="00501F07" w:rsidRDefault="003A1733" w:rsidP="00B90A44">
            <w:pPr>
              <w:bidi w:val="0"/>
              <w:snapToGrid w:val="0"/>
              <w:spacing w:before="120" w:after="120"/>
            </w:pPr>
            <w:r w:rsidRPr="00501F07">
              <w:t>Oral presentation</w:t>
            </w:r>
          </w:p>
        </w:tc>
        <w:tc>
          <w:tcPr>
            <w:tcW w:w="2684" w:type="dxa"/>
          </w:tcPr>
          <w:p w14:paraId="1DB340F3" w14:textId="22B84777" w:rsidR="003A1733" w:rsidRPr="00501F07" w:rsidRDefault="003A1733" w:rsidP="00B90A44">
            <w:pPr>
              <w:bidi w:val="0"/>
              <w:snapToGrid w:val="0"/>
              <w:spacing w:before="120" w:after="120"/>
            </w:pPr>
            <w:r w:rsidRPr="00501F07">
              <w:t>Alcohol-impaired driving among young adults in Israel</w:t>
            </w:r>
          </w:p>
        </w:tc>
        <w:tc>
          <w:tcPr>
            <w:tcW w:w="1515" w:type="dxa"/>
          </w:tcPr>
          <w:p w14:paraId="00CF6D0B" w14:textId="129A5E20" w:rsidR="003A1733" w:rsidRPr="00501F07" w:rsidRDefault="003A1733" w:rsidP="00B90A44">
            <w:pPr>
              <w:bidi w:val="0"/>
              <w:snapToGrid w:val="0"/>
              <w:spacing w:before="120" w:after="120"/>
            </w:pPr>
            <w:r w:rsidRPr="00501F07">
              <w:t>University of Haifa</w:t>
            </w:r>
          </w:p>
        </w:tc>
        <w:tc>
          <w:tcPr>
            <w:tcW w:w="1752" w:type="dxa"/>
          </w:tcPr>
          <w:p w14:paraId="3096EC67" w14:textId="4719A673" w:rsidR="003A1733" w:rsidRPr="00501F07" w:rsidRDefault="003A1733" w:rsidP="00B90A44">
            <w:pPr>
              <w:bidi w:val="0"/>
              <w:snapToGrid w:val="0"/>
              <w:spacing w:before="120" w:after="120"/>
            </w:pPr>
            <w:r w:rsidRPr="00501F07">
              <w:t>Symposium on alcohol: Trends, risks, and coping strategies</w:t>
            </w:r>
          </w:p>
        </w:tc>
        <w:tc>
          <w:tcPr>
            <w:tcW w:w="1128" w:type="dxa"/>
          </w:tcPr>
          <w:p w14:paraId="28F8081B" w14:textId="3E1365CA" w:rsidR="003A1733" w:rsidRPr="00501F07" w:rsidRDefault="003A1733" w:rsidP="00B90A44">
            <w:pPr>
              <w:bidi w:val="0"/>
              <w:snapToGrid w:val="0"/>
              <w:spacing w:before="120" w:after="120"/>
            </w:pPr>
            <w:r w:rsidRPr="00501F07">
              <w:t>2/2013</w:t>
            </w:r>
          </w:p>
        </w:tc>
      </w:tr>
      <w:tr w:rsidR="003A1733" w:rsidRPr="00501F07" w14:paraId="55C3B22E" w14:textId="77777777" w:rsidTr="00D10BA4">
        <w:tc>
          <w:tcPr>
            <w:tcW w:w="1477" w:type="dxa"/>
          </w:tcPr>
          <w:p w14:paraId="32DD5BB0" w14:textId="1EE40937" w:rsidR="003A1733" w:rsidRPr="00501F07" w:rsidRDefault="003A1733" w:rsidP="00B90A44">
            <w:pPr>
              <w:bidi w:val="0"/>
              <w:snapToGrid w:val="0"/>
              <w:spacing w:before="120" w:after="120"/>
            </w:pPr>
            <w:r w:rsidRPr="00501F07">
              <w:t xml:space="preserve">Oral presentation </w:t>
            </w:r>
          </w:p>
        </w:tc>
        <w:tc>
          <w:tcPr>
            <w:tcW w:w="2684" w:type="dxa"/>
          </w:tcPr>
          <w:p w14:paraId="71134BD9" w14:textId="2D42382F" w:rsidR="003A1733" w:rsidRPr="00501F07" w:rsidRDefault="003A1733" w:rsidP="00B90A44">
            <w:pPr>
              <w:bidi w:val="0"/>
              <w:snapToGrid w:val="0"/>
              <w:spacing w:before="120" w:after="120"/>
            </w:pPr>
            <w:r w:rsidRPr="00501F07">
              <w:t>Pub owner's policy towards alcohol-impaired driving in Israel- Is there such a thing?</w:t>
            </w:r>
          </w:p>
        </w:tc>
        <w:tc>
          <w:tcPr>
            <w:tcW w:w="1515" w:type="dxa"/>
          </w:tcPr>
          <w:p w14:paraId="0C51A6AA" w14:textId="60722C34" w:rsidR="003A1733" w:rsidRPr="00501F07" w:rsidRDefault="003A1733" w:rsidP="00B90A44">
            <w:pPr>
              <w:bidi w:val="0"/>
              <w:snapToGrid w:val="0"/>
              <w:spacing w:before="120" w:after="120"/>
            </w:pPr>
            <w:r w:rsidRPr="00501F07">
              <w:t>Tallinn, Estonia</w:t>
            </w:r>
          </w:p>
        </w:tc>
        <w:tc>
          <w:tcPr>
            <w:tcW w:w="1752" w:type="dxa"/>
          </w:tcPr>
          <w:p w14:paraId="337391B7" w14:textId="1716AB86" w:rsidR="003A1733" w:rsidRPr="00501F07" w:rsidRDefault="003A1733" w:rsidP="00B90A44">
            <w:pPr>
              <w:bidi w:val="0"/>
              <w:snapToGrid w:val="0"/>
              <w:spacing w:before="120" w:after="120"/>
            </w:pPr>
            <w:r w:rsidRPr="00501F07">
              <w:t>9</w:t>
            </w:r>
            <w:r w:rsidRPr="00501F07">
              <w:rPr>
                <w:vertAlign w:val="superscript"/>
              </w:rPr>
              <w:t>th</w:t>
            </w:r>
            <w:r w:rsidRPr="00501F07">
              <w:t xml:space="preserve"> European IUHPE Health Promotion Conference</w:t>
            </w:r>
          </w:p>
        </w:tc>
        <w:tc>
          <w:tcPr>
            <w:tcW w:w="1128" w:type="dxa"/>
          </w:tcPr>
          <w:p w14:paraId="73A9D7AB" w14:textId="5BBEE4FB" w:rsidR="003A1733" w:rsidRPr="00501F07" w:rsidRDefault="003A1733" w:rsidP="00B90A44">
            <w:pPr>
              <w:bidi w:val="0"/>
              <w:snapToGrid w:val="0"/>
              <w:spacing w:before="120" w:after="120"/>
            </w:pPr>
            <w:r w:rsidRPr="00501F07">
              <w:t>9/2012</w:t>
            </w:r>
          </w:p>
        </w:tc>
      </w:tr>
    </w:tbl>
    <w:p w14:paraId="53BD2A8E" w14:textId="49976889" w:rsidR="00951CC5" w:rsidRPr="00501F07" w:rsidRDefault="00951CC5" w:rsidP="00867C26">
      <w:pPr>
        <w:bidi w:val="0"/>
        <w:snapToGrid w:val="0"/>
        <w:spacing w:before="240" w:after="120"/>
        <w:ind w:left="284" w:firstLine="142"/>
      </w:pPr>
      <w:r w:rsidRPr="00501F07">
        <w:t xml:space="preserve">b. </w:t>
      </w:r>
      <w:r w:rsidRPr="00501F07">
        <w:rPr>
          <w:b/>
          <w:bCs/>
          <w:u w:val="single"/>
        </w:rPr>
        <w:t>Organization of Conferences or Sessions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1622"/>
        <w:gridCol w:w="1546"/>
        <w:gridCol w:w="1921"/>
        <w:gridCol w:w="1003"/>
      </w:tblGrid>
      <w:tr w:rsidR="00951CC5" w:rsidRPr="00501F07" w14:paraId="53BD2A96" w14:textId="77777777" w:rsidTr="00C0746B">
        <w:tc>
          <w:tcPr>
            <w:tcW w:w="2238" w:type="dxa"/>
          </w:tcPr>
          <w:p w14:paraId="53BD2A8F" w14:textId="77777777" w:rsidR="00951CC5" w:rsidRPr="00501F07" w:rsidRDefault="00951CC5" w:rsidP="00B90A44">
            <w:pPr>
              <w:bidi w:val="0"/>
              <w:snapToGrid w:val="0"/>
              <w:spacing w:before="120" w:after="120"/>
              <w:jc w:val="center"/>
              <w:rPr>
                <w:b/>
                <w:bCs/>
                <w:sz w:val="22"/>
                <w:szCs w:val="22"/>
              </w:rPr>
            </w:pPr>
            <w:r w:rsidRPr="00501F07">
              <w:rPr>
                <w:b/>
                <w:bCs/>
                <w:sz w:val="22"/>
                <w:szCs w:val="22"/>
              </w:rPr>
              <w:t>Role</w:t>
            </w:r>
          </w:p>
        </w:tc>
        <w:tc>
          <w:tcPr>
            <w:tcW w:w="1622" w:type="dxa"/>
          </w:tcPr>
          <w:p w14:paraId="53BD2A90"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S</w:t>
            </w:r>
            <w:r w:rsidRPr="00501F07">
              <w:rPr>
                <w:b/>
                <w:bCs/>
                <w:sz w:val="22"/>
                <w:szCs w:val="22"/>
              </w:rPr>
              <w:t>ubject of Conference/</w:t>
            </w:r>
          </w:p>
        </w:tc>
        <w:tc>
          <w:tcPr>
            <w:tcW w:w="1546" w:type="dxa"/>
          </w:tcPr>
          <w:p w14:paraId="53BD2A91" w14:textId="77777777" w:rsidR="00951CC5" w:rsidRPr="00501F07" w:rsidRDefault="00951CC5" w:rsidP="00B90A44">
            <w:pPr>
              <w:bidi w:val="0"/>
              <w:snapToGrid w:val="0"/>
              <w:spacing w:before="120" w:after="120"/>
              <w:jc w:val="center"/>
              <w:rPr>
                <w:b/>
                <w:bCs/>
                <w:sz w:val="22"/>
                <w:szCs w:val="22"/>
              </w:rPr>
            </w:pPr>
            <w:r w:rsidRPr="00501F07">
              <w:rPr>
                <w:b/>
                <w:bCs/>
                <w:sz w:val="22"/>
                <w:szCs w:val="22"/>
              </w:rPr>
              <w:t>Place of</w:t>
            </w:r>
          </w:p>
          <w:p w14:paraId="53BD2A92"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Conference</w:t>
            </w:r>
          </w:p>
        </w:tc>
        <w:tc>
          <w:tcPr>
            <w:tcW w:w="1921" w:type="dxa"/>
          </w:tcPr>
          <w:p w14:paraId="53BD2A93" w14:textId="77777777" w:rsidR="00951CC5" w:rsidRPr="00501F07" w:rsidRDefault="00951CC5" w:rsidP="00B90A44">
            <w:pPr>
              <w:bidi w:val="0"/>
              <w:snapToGrid w:val="0"/>
              <w:spacing w:before="120" w:after="120"/>
              <w:jc w:val="center"/>
              <w:rPr>
                <w:b/>
                <w:bCs/>
                <w:sz w:val="22"/>
                <w:szCs w:val="22"/>
              </w:rPr>
            </w:pPr>
            <w:r w:rsidRPr="00501F07">
              <w:rPr>
                <w:b/>
                <w:bCs/>
                <w:sz w:val="22"/>
                <w:szCs w:val="22"/>
              </w:rPr>
              <w:t>Name of</w:t>
            </w:r>
          </w:p>
          <w:p w14:paraId="53BD2A94"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Conference</w:t>
            </w:r>
          </w:p>
        </w:tc>
        <w:tc>
          <w:tcPr>
            <w:tcW w:w="1003" w:type="dxa"/>
          </w:tcPr>
          <w:p w14:paraId="53BD2A95" w14:textId="77777777" w:rsidR="00951CC5" w:rsidRPr="00501F07" w:rsidRDefault="00951CC5" w:rsidP="00B90A44">
            <w:pPr>
              <w:bidi w:val="0"/>
              <w:snapToGrid w:val="0"/>
              <w:spacing w:before="120" w:after="120"/>
              <w:jc w:val="center"/>
              <w:rPr>
                <w:b/>
                <w:bCs/>
                <w:sz w:val="22"/>
                <w:szCs w:val="22"/>
              </w:rPr>
            </w:pPr>
            <w:r w:rsidRPr="00501F07">
              <w:rPr>
                <w:b/>
                <w:bCs/>
                <w:sz w:val="22"/>
                <w:szCs w:val="22"/>
              </w:rPr>
              <w:t>Date</w:t>
            </w:r>
          </w:p>
        </w:tc>
      </w:tr>
      <w:tr w:rsidR="00C0746B" w:rsidRPr="00501F07" w14:paraId="21F95C91" w14:textId="77777777" w:rsidTr="00C0746B">
        <w:tc>
          <w:tcPr>
            <w:tcW w:w="2238" w:type="dxa"/>
          </w:tcPr>
          <w:p w14:paraId="19181D7A" w14:textId="3ED4EFBC" w:rsidR="00C0746B" w:rsidRPr="00501F07" w:rsidRDefault="00C0746B" w:rsidP="00B90A44">
            <w:pPr>
              <w:bidi w:val="0"/>
              <w:snapToGrid w:val="0"/>
              <w:spacing w:before="120" w:after="120"/>
            </w:pPr>
            <w:r w:rsidRPr="00501F07">
              <w:rPr>
                <w:color w:val="000000"/>
                <w:shd w:val="clear" w:color="auto" w:fill="FFFFFF"/>
              </w:rPr>
              <w:t>Co-chair</w:t>
            </w:r>
          </w:p>
        </w:tc>
        <w:tc>
          <w:tcPr>
            <w:tcW w:w="1622" w:type="dxa"/>
          </w:tcPr>
          <w:p w14:paraId="4D2F99C7" w14:textId="09FDC895" w:rsidR="00C0746B" w:rsidRPr="00501F07" w:rsidRDefault="00C0746B" w:rsidP="00B90A44">
            <w:pPr>
              <w:bidi w:val="0"/>
              <w:snapToGrid w:val="0"/>
              <w:spacing w:before="120" w:after="120"/>
            </w:pPr>
            <w:r w:rsidRPr="00501F07">
              <w:rPr>
                <w:rFonts w:asciiTheme="majorBidi" w:hAnsiTheme="majorBidi" w:cstheme="majorBidi"/>
                <w:color w:val="000000" w:themeColor="text1"/>
                <w:bdr w:val="none" w:sz="0" w:space="0" w:color="auto" w:frame="1"/>
                <w:shd w:val="clear" w:color="auto" w:fill="FFFFFF"/>
                <w:lang w:val="en-GB"/>
              </w:rPr>
              <w:t>Strengthening primary and secondary care</w:t>
            </w:r>
          </w:p>
        </w:tc>
        <w:tc>
          <w:tcPr>
            <w:tcW w:w="1546" w:type="dxa"/>
          </w:tcPr>
          <w:p w14:paraId="362B3392" w14:textId="6804A1F7" w:rsidR="00C0746B" w:rsidRPr="00501F07" w:rsidRDefault="00C0746B" w:rsidP="00B90A44">
            <w:pPr>
              <w:bidi w:val="0"/>
              <w:snapToGrid w:val="0"/>
              <w:spacing w:before="120" w:after="120"/>
            </w:pPr>
            <w:r w:rsidRPr="00501F07">
              <w:rPr>
                <w:rFonts w:asciiTheme="majorBidi" w:eastAsiaTheme="minorHAnsi" w:hAnsiTheme="majorBidi" w:cstheme="majorBidi"/>
              </w:rPr>
              <w:t>Berlin, Germany</w:t>
            </w:r>
          </w:p>
        </w:tc>
        <w:tc>
          <w:tcPr>
            <w:tcW w:w="1921" w:type="dxa"/>
          </w:tcPr>
          <w:p w14:paraId="32663E6F" w14:textId="14C67685" w:rsidR="00C0746B" w:rsidRPr="00501F07" w:rsidRDefault="00C0746B" w:rsidP="00B90A44">
            <w:pPr>
              <w:bidi w:val="0"/>
              <w:snapToGrid w:val="0"/>
              <w:spacing w:before="120" w:after="120"/>
              <w:rPr>
                <w:color w:val="202020"/>
                <w:shd w:val="clear" w:color="auto" w:fill="FFFFFF"/>
              </w:rPr>
            </w:pPr>
            <w:r w:rsidRPr="00501F07">
              <w:rPr>
                <w:rFonts w:asciiTheme="majorBidi" w:hAnsiTheme="majorBidi" w:cstheme="majorBidi"/>
              </w:rPr>
              <w:t>**15</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tc>
        <w:tc>
          <w:tcPr>
            <w:tcW w:w="1003" w:type="dxa"/>
          </w:tcPr>
          <w:p w14:paraId="1775EC5D" w14:textId="1CBD947A" w:rsidR="00C0746B" w:rsidRPr="00501F07" w:rsidRDefault="00C0746B" w:rsidP="00B90A44">
            <w:pPr>
              <w:bidi w:val="0"/>
              <w:snapToGrid w:val="0"/>
              <w:spacing w:before="120" w:after="120"/>
            </w:pPr>
            <w:r w:rsidRPr="00501F07">
              <w:rPr>
                <w:rFonts w:asciiTheme="majorBidi" w:hAnsiTheme="majorBidi" w:cstheme="majorBidi"/>
              </w:rPr>
              <w:t>11/2022</w:t>
            </w:r>
          </w:p>
        </w:tc>
      </w:tr>
      <w:tr w:rsidR="00951CC5" w:rsidRPr="00501F07" w14:paraId="53BD2A9C" w14:textId="77777777" w:rsidTr="00C0746B">
        <w:tc>
          <w:tcPr>
            <w:tcW w:w="2238" w:type="dxa"/>
          </w:tcPr>
          <w:p w14:paraId="53BD2A97" w14:textId="56AA55EF" w:rsidR="00951CC5" w:rsidRPr="00501F07" w:rsidRDefault="00416CAD" w:rsidP="00B90A44">
            <w:pPr>
              <w:bidi w:val="0"/>
              <w:snapToGrid w:val="0"/>
              <w:spacing w:before="120" w:after="120"/>
            </w:pPr>
            <w:r w:rsidRPr="00501F07">
              <w:t xml:space="preserve">Member </w:t>
            </w:r>
            <w:r w:rsidR="004738B5" w:rsidRPr="00501F07">
              <w:t xml:space="preserve">of </w:t>
            </w:r>
            <w:r w:rsidRPr="00501F07">
              <w:t xml:space="preserve">the organizing and </w:t>
            </w:r>
            <w:r w:rsidRPr="00501F07">
              <w:lastRenderedPageBreak/>
              <w:t>scientific committee</w:t>
            </w:r>
            <w:r w:rsidR="0031350C" w:rsidRPr="00501F07">
              <w:t>s</w:t>
            </w:r>
          </w:p>
        </w:tc>
        <w:tc>
          <w:tcPr>
            <w:tcW w:w="1622" w:type="dxa"/>
          </w:tcPr>
          <w:p w14:paraId="53BD2A98" w14:textId="77777777" w:rsidR="00951CC5" w:rsidRPr="00501F07" w:rsidRDefault="006979A4" w:rsidP="00B90A44">
            <w:pPr>
              <w:bidi w:val="0"/>
              <w:snapToGrid w:val="0"/>
              <w:spacing w:before="120" w:after="120"/>
              <w:rPr>
                <w:rFonts w:ascii="Arial" w:hAnsi="Arial" w:cs="David"/>
                <w:b/>
                <w:bCs/>
                <w:sz w:val="22"/>
                <w:szCs w:val="22"/>
                <w:rtl/>
              </w:rPr>
            </w:pPr>
            <w:r w:rsidRPr="00501F07">
              <w:lastRenderedPageBreak/>
              <w:t>Alcohol consumption</w:t>
            </w:r>
          </w:p>
        </w:tc>
        <w:tc>
          <w:tcPr>
            <w:tcW w:w="1546" w:type="dxa"/>
          </w:tcPr>
          <w:p w14:paraId="53BD2A99" w14:textId="77777777" w:rsidR="00951CC5" w:rsidRPr="00501F07" w:rsidRDefault="0065242D" w:rsidP="00B90A44">
            <w:pPr>
              <w:bidi w:val="0"/>
              <w:snapToGrid w:val="0"/>
              <w:spacing w:before="120" w:after="120"/>
              <w:rPr>
                <w:sz w:val="22"/>
                <w:szCs w:val="22"/>
                <w:rtl/>
              </w:rPr>
            </w:pPr>
            <w:r w:rsidRPr="00501F07">
              <w:t>University of Haifa</w:t>
            </w:r>
          </w:p>
        </w:tc>
        <w:tc>
          <w:tcPr>
            <w:tcW w:w="1921" w:type="dxa"/>
          </w:tcPr>
          <w:p w14:paraId="53BD2A9A" w14:textId="02795C5F" w:rsidR="00951CC5" w:rsidRPr="00501F07" w:rsidRDefault="0065242D" w:rsidP="00B90A44">
            <w:pPr>
              <w:bidi w:val="0"/>
              <w:snapToGrid w:val="0"/>
              <w:spacing w:before="120" w:after="120"/>
              <w:rPr>
                <w:rFonts w:ascii="Arial" w:hAnsi="Arial" w:cs="David"/>
                <w:b/>
                <w:bCs/>
                <w:sz w:val="22"/>
                <w:szCs w:val="22"/>
                <w:rtl/>
              </w:rPr>
            </w:pPr>
            <w:r w:rsidRPr="00501F07">
              <w:rPr>
                <w:color w:val="202020"/>
                <w:shd w:val="clear" w:color="auto" w:fill="FFFFFF"/>
              </w:rPr>
              <w:t>Symposium on alcohol</w:t>
            </w:r>
            <w:r w:rsidRPr="00501F07">
              <w:t xml:space="preserve">: Trends, </w:t>
            </w:r>
            <w:r w:rsidRPr="00501F07">
              <w:lastRenderedPageBreak/>
              <w:t>risks</w:t>
            </w:r>
            <w:r w:rsidR="004738B5" w:rsidRPr="00501F07">
              <w:t>,</w:t>
            </w:r>
            <w:r w:rsidRPr="00501F07">
              <w:t xml:space="preserve"> and coping </w:t>
            </w:r>
            <w:r w:rsidRPr="00501F07">
              <w:rPr>
                <w:color w:val="3E3E3E"/>
                <w:shd w:val="clear" w:color="auto" w:fill="FFFFFF"/>
              </w:rPr>
              <w:t>strategies</w:t>
            </w:r>
          </w:p>
        </w:tc>
        <w:tc>
          <w:tcPr>
            <w:tcW w:w="1003" w:type="dxa"/>
          </w:tcPr>
          <w:p w14:paraId="53BD2A9B" w14:textId="77777777" w:rsidR="00951CC5" w:rsidRPr="00501F07" w:rsidRDefault="0065242D" w:rsidP="00B90A44">
            <w:pPr>
              <w:bidi w:val="0"/>
              <w:snapToGrid w:val="0"/>
              <w:spacing w:before="120" w:after="120"/>
              <w:rPr>
                <w:rFonts w:ascii="Arial" w:hAnsi="Arial" w:cs="David"/>
                <w:b/>
                <w:bCs/>
                <w:rtl/>
              </w:rPr>
            </w:pPr>
            <w:r w:rsidRPr="00501F07">
              <w:lastRenderedPageBreak/>
              <w:t>2/2013</w:t>
            </w:r>
          </w:p>
        </w:tc>
      </w:tr>
    </w:tbl>
    <w:p w14:paraId="53BD2A9E" w14:textId="77777777" w:rsidR="00951CC5" w:rsidRPr="00501F07" w:rsidRDefault="00951CC5" w:rsidP="00867C26">
      <w:pPr>
        <w:numPr>
          <w:ilvl w:val="0"/>
          <w:numId w:val="2"/>
        </w:numPr>
        <w:bidi w:val="0"/>
        <w:snapToGrid w:val="0"/>
        <w:spacing w:before="240" w:after="120"/>
        <w:ind w:left="714" w:hanging="357"/>
        <w:rPr>
          <w:b/>
          <w:bCs/>
          <w:sz w:val="28"/>
          <w:szCs w:val="28"/>
          <w:u w:val="single"/>
          <w:rtl/>
        </w:rPr>
      </w:pPr>
      <w:r w:rsidRPr="00501F07">
        <w:rPr>
          <w:b/>
          <w:bCs/>
          <w:sz w:val="28"/>
          <w:szCs w:val="28"/>
          <w:u w:val="single"/>
        </w:rPr>
        <w:t>Invited Lectures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8"/>
        <w:gridCol w:w="2488"/>
        <w:gridCol w:w="2228"/>
        <w:gridCol w:w="1102"/>
      </w:tblGrid>
      <w:tr w:rsidR="00951CC5" w:rsidRPr="00501F07" w14:paraId="53BD2AA3" w14:textId="77777777" w:rsidTr="00DF65C0">
        <w:tc>
          <w:tcPr>
            <w:tcW w:w="2478" w:type="dxa"/>
          </w:tcPr>
          <w:p w14:paraId="53BD2A9F" w14:textId="77777777" w:rsidR="00951CC5" w:rsidRPr="00501F07" w:rsidRDefault="00951CC5" w:rsidP="00B90A44">
            <w:pPr>
              <w:bidi w:val="0"/>
              <w:snapToGrid w:val="0"/>
              <w:spacing w:before="120" w:after="120"/>
              <w:rPr>
                <w:b/>
                <w:bCs/>
                <w:sz w:val="22"/>
                <w:szCs w:val="22"/>
              </w:rPr>
            </w:pPr>
            <w:r w:rsidRPr="00501F07">
              <w:rPr>
                <w:b/>
                <w:bCs/>
                <w:sz w:val="22"/>
                <w:szCs w:val="22"/>
              </w:rPr>
              <w:t>Presentation/Comments</w:t>
            </w:r>
          </w:p>
        </w:tc>
        <w:tc>
          <w:tcPr>
            <w:tcW w:w="2488" w:type="dxa"/>
          </w:tcPr>
          <w:p w14:paraId="53BD2AA0" w14:textId="77777777" w:rsidR="00951CC5" w:rsidRPr="00501F07" w:rsidRDefault="00951CC5" w:rsidP="00B90A44">
            <w:pPr>
              <w:bidi w:val="0"/>
              <w:snapToGrid w:val="0"/>
              <w:spacing w:before="120" w:after="120"/>
              <w:rPr>
                <w:b/>
                <w:bCs/>
                <w:sz w:val="22"/>
                <w:szCs w:val="22"/>
              </w:rPr>
            </w:pPr>
            <w:r w:rsidRPr="00501F07">
              <w:rPr>
                <w:b/>
                <w:bCs/>
                <w:sz w:val="22"/>
                <w:szCs w:val="22"/>
              </w:rPr>
              <w:t>Name of Forum</w:t>
            </w:r>
          </w:p>
        </w:tc>
        <w:tc>
          <w:tcPr>
            <w:tcW w:w="2228" w:type="dxa"/>
          </w:tcPr>
          <w:p w14:paraId="53BD2AA1" w14:textId="77777777" w:rsidR="00951CC5" w:rsidRPr="00501F07" w:rsidRDefault="00951CC5" w:rsidP="00B90A44">
            <w:pPr>
              <w:bidi w:val="0"/>
              <w:snapToGrid w:val="0"/>
              <w:spacing w:before="120" w:after="120"/>
              <w:rPr>
                <w:b/>
                <w:bCs/>
                <w:sz w:val="22"/>
                <w:szCs w:val="22"/>
              </w:rPr>
            </w:pPr>
            <w:r w:rsidRPr="00501F07">
              <w:rPr>
                <w:b/>
                <w:bCs/>
                <w:sz w:val="22"/>
                <w:szCs w:val="22"/>
              </w:rPr>
              <w:t>Place of Lecture</w:t>
            </w:r>
          </w:p>
        </w:tc>
        <w:tc>
          <w:tcPr>
            <w:tcW w:w="1102" w:type="dxa"/>
          </w:tcPr>
          <w:p w14:paraId="53BD2AA2" w14:textId="77777777" w:rsidR="00951CC5" w:rsidRPr="00501F07" w:rsidRDefault="00951CC5" w:rsidP="00B90A44">
            <w:pPr>
              <w:bidi w:val="0"/>
              <w:snapToGrid w:val="0"/>
              <w:spacing w:before="120" w:after="120"/>
              <w:rPr>
                <w:b/>
                <w:bCs/>
                <w:sz w:val="22"/>
                <w:szCs w:val="22"/>
              </w:rPr>
            </w:pPr>
            <w:r w:rsidRPr="00501F07">
              <w:rPr>
                <w:b/>
                <w:bCs/>
                <w:sz w:val="22"/>
                <w:szCs w:val="22"/>
              </w:rPr>
              <w:t>Date</w:t>
            </w:r>
          </w:p>
        </w:tc>
      </w:tr>
      <w:tr w:rsidR="000D721C" w:rsidRPr="00501F07" w14:paraId="0BDE3BF3" w14:textId="77777777" w:rsidTr="00DF65C0">
        <w:tc>
          <w:tcPr>
            <w:tcW w:w="2478" w:type="dxa"/>
          </w:tcPr>
          <w:p w14:paraId="534CCB4A" w14:textId="20D1EFFC" w:rsidR="000D721C" w:rsidRPr="00501F07" w:rsidRDefault="004C0D6E" w:rsidP="00B90A44">
            <w:pPr>
              <w:bidi w:val="0"/>
              <w:snapToGrid w:val="0"/>
              <w:spacing w:before="120" w:after="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Community-oriented health evaluation research</w:t>
            </w:r>
          </w:p>
        </w:tc>
        <w:tc>
          <w:tcPr>
            <w:tcW w:w="2488" w:type="dxa"/>
          </w:tcPr>
          <w:p w14:paraId="441FB352" w14:textId="7AE38CF0" w:rsidR="000D721C" w:rsidRPr="00501F07" w:rsidRDefault="00C25A70" w:rsidP="00B90A44">
            <w:pPr>
              <w:bidi w:val="0"/>
              <w:snapToGrid w:val="0"/>
              <w:spacing w:before="120" w:after="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 xml:space="preserve">Health leaders </w:t>
            </w:r>
          </w:p>
        </w:tc>
        <w:tc>
          <w:tcPr>
            <w:tcW w:w="2228" w:type="dxa"/>
          </w:tcPr>
          <w:p w14:paraId="0F2F17AD" w14:textId="5EA2504C" w:rsidR="000D721C" w:rsidRPr="00501F07" w:rsidRDefault="00867C26" w:rsidP="008B1F6F">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 xml:space="preserve">** </w:t>
            </w:r>
            <w:r w:rsidR="009947A1" w:rsidRPr="00501F07">
              <w:rPr>
                <w:rFonts w:asciiTheme="majorBidi" w:hAnsiTheme="majorBidi" w:cstheme="majorBidi"/>
                <w:color w:val="000000" w:themeColor="text1"/>
              </w:rPr>
              <w:t xml:space="preserve">The Galilee and </w:t>
            </w:r>
            <w:r w:rsidR="00441C19" w:rsidRPr="00501F07">
              <w:rPr>
                <w:rFonts w:asciiTheme="majorBidi" w:hAnsiTheme="majorBidi" w:cstheme="majorBidi"/>
                <w:color w:val="000000" w:themeColor="text1"/>
              </w:rPr>
              <w:t>Valleys Regional C</w:t>
            </w:r>
            <w:r w:rsidR="00561D5A" w:rsidRPr="00501F07">
              <w:rPr>
                <w:rFonts w:asciiTheme="majorBidi" w:hAnsiTheme="majorBidi" w:cstheme="majorBidi"/>
                <w:color w:val="000000" w:themeColor="text1"/>
              </w:rPr>
              <w:t>luster</w:t>
            </w:r>
          </w:p>
        </w:tc>
        <w:tc>
          <w:tcPr>
            <w:tcW w:w="1102" w:type="dxa"/>
          </w:tcPr>
          <w:p w14:paraId="1CABF4E2" w14:textId="43C4AEA5" w:rsidR="000D721C" w:rsidRPr="00501F07" w:rsidRDefault="004F641C" w:rsidP="00B90A44">
            <w:pPr>
              <w:bidi w:val="0"/>
              <w:snapToGrid w:val="0"/>
              <w:spacing w:before="120" w:after="120"/>
              <w:rPr>
                <w:rFonts w:asciiTheme="majorBidi" w:hAnsiTheme="majorBidi" w:cstheme="majorBidi"/>
              </w:rPr>
            </w:pPr>
            <w:r w:rsidRPr="00501F07">
              <w:rPr>
                <w:rFonts w:asciiTheme="majorBidi" w:hAnsiTheme="majorBidi" w:cstheme="majorBidi"/>
              </w:rPr>
              <w:t>12/2023</w:t>
            </w:r>
          </w:p>
        </w:tc>
      </w:tr>
      <w:tr w:rsidR="00C0746B" w:rsidRPr="00501F07" w14:paraId="4A1F5CA1" w14:textId="77777777" w:rsidTr="00DF65C0">
        <w:tc>
          <w:tcPr>
            <w:tcW w:w="2478" w:type="dxa"/>
          </w:tcPr>
          <w:p w14:paraId="45B004AA" w14:textId="75BDF538"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shd w:val="clear" w:color="auto" w:fill="FFFFFF"/>
              </w:rPr>
              <w:t>Cultural differences in alcohol use</w:t>
            </w:r>
          </w:p>
        </w:tc>
        <w:tc>
          <w:tcPr>
            <w:tcW w:w="2488" w:type="dxa"/>
          </w:tcPr>
          <w:p w14:paraId="0CAFC8B9" w14:textId="1375677F"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shd w:val="clear" w:color="auto" w:fill="FFFFFF"/>
              </w:rPr>
              <w:t xml:space="preserve">Pediatrics </w:t>
            </w:r>
            <w:r w:rsidRPr="00501F07">
              <w:rPr>
                <w:rFonts w:asciiTheme="majorBidi" w:hAnsiTheme="majorBidi" w:cstheme="majorBidi"/>
                <w:color w:val="000000" w:themeColor="text1"/>
              </w:rPr>
              <w:t xml:space="preserve">residents  </w:t>
            </w:r>
          </w:p>
        </w:tc>
        <w:tc>
          <w:tcPr>
            <w:tcW w:w="2228" w:type="dxa"/>
          </w:tcPr>
          <w:p w14:paraId="4EB42850" w14:textId="1A103A3F"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rPr>
              <w:t>School of Medicine, University of Zagreb, Croatia</w:t>
            </w:r>
          </w:p>
        </w:tc>
        <w:tc>
          <w:tcPr>
            <w:tcW w:w="1102" w:type="dxa"/>
          </w:tcPr>
          <w:p w14:paraId="707B6D5C" w14:textId="7B9744D2" w:rsidR="00C0746B" w:rsidRPr="00501F07" w:rsidRDefault="00C0746B" w:rsidP="00B90A44">
            <w:pPr>
              <w:bidi w:val="0"/>
              <w:snapToGrid w:val="0"/>
              <w:spacing w:before="120" w:after="120"/>
            </w:pPr>
            <w:r w:rsidRPr="00501F07">
              <w:rPr>
                <w:rFonts w:asciiTheme="majorBidi" w:hAnsiTheme="majorBidi" w:cstheme="majorBidi"/>
              </w:rPr>
              <w:t>10/2016</w:t>
            </w:r>
          </w:p>
        </w:tc>
      </w:tr>
      <w:tr w:rsidR="00C0746B" w:rsidRPr="00501F07" w14:paraId="184691EF" w14:textId="77777777" w:rsidTr="00DF65C0">
        <w:tc>
          <w:tcPr>
            <w:tcW w:w="2478" w:type="dxa"/>
          </w:tcPr>
          <w:p w14:paraId="30317038" w14:textId="413551DE" w:rsidR="00C0746B" w:rsidRPr="00501F07" w:rsidRDefault="00C0746B" w:rsidP="00B90A44">
            <w:pPr>
              <w:bidi w:val="0"/>
              <w:snapToGrid w:val="0"/>
              <w:spacing w:before="120" w:after="120"/>
            </w:pPr>
            <w:r w:rsidRPr="00501F07">
              <w:rPr>
                <w:rFonts w:asciiTheme="majorBidi" w:hAnsiTheme="majorBidi" w:cstheme="majorBidi"/>
                <w:color w:val="222222"/>
                <w:shd w:val="clear" w:color="auto" w:fill="FFFFFF"/>
              </w:rPr>
              <w:t>Language barriers and their impact on medical students’ clinical experience</w:t>
            </w:r>
          </w:p>
        </w:tc>
        <w:tc>
          <w:tcPr>
            <w:tcW w:w="2488" w:type="dxa"/>
          </w:tcPr>
          <w:p w14:paraId="73AAE51D" w14:textId="359287F7" w:rsidR="00C0746B" w:rsidRPr="00501F07" w:rsidRDefault="00C0746B" w:rsidP="00B90A44">
            <w:pPr>
              <w:bidi w:val="0"/>
              <w:snapToGrid w:val="0"/>
              <w:spacing w:before="120" w:after="120"/>
            </w:pPr>
            <w:r w:rsidRPr="00501F07">
              <w:rPr>
                <w:rFonts w:asciiTheme="majorBidi" w:hAnsiTheme="majorBidi" w:cstheme="majorBidi"/>
              </w:rPr>
              <w:t xml:space="preserve">The University of Zagreb, School of public health </w:t>
            </w:r>
          </w:p>
        </w:tc>
        <w:tc>
          <w:tcPr>
            <w:tcW w:w="2228" w:type="dxa"/>
          </w:tcPr>
          <w:p w14:paraId="7E248264" w14:textId="5176F229" w:rsidR="00C0746B" w:rsidRPr="00501F07" w:rsidRDefault="00C0746B" w:rsidP="00B90A44">
            <w:pPr>
              <w:bidi w:val="0"/>
              <w:snapToGrid w:val="0"/>
              <w:spacing w:before="120" w:after="120"/>
            </w:pPr>
            <w:r w:rsidRPr="00501F07">
              <w:rPr>
                <w:rFonts w:asciiTheme="majorBidi" w:hAnsiTheme="majorBidi" w:cstheme="majorBidi"/>
              </w:rPr>
              <w:t xml:space="preserve">University of Zagreb, Croatia. </w:t>
            </w:r>
          </w:p>
        </w:tc>
        <w:tc>
          <w:tcPr>
            <w:tcW w:w="1102" w:type="dxa"/>
          </w:tcPr>
          <w:p w14:paraId="59AB3614" w14:textId="5B34EA28" w:rsidR="00C0746B" w:rsidRPr="00501F07" w:rsidRDefault="00C0746B" w:rsidP="00B90A44">
            <w:pPr>
              <w:bidi w:val="0"/>
              <w:snapToGrid w:val="0"/>
              <w:spacing w:before="120" w:after="120"/>
            </w:pPr>
            <w:r w:rsidRPr="00501F07">
              <w:rPr>
                <w:rFonts w:asciiTheme="majorBidi" w:hAnsiTheme="majorBidi" w:cstheme="majorBidi"/>
              </w:rPr>
              <w:t>3/2015</w:t>
            </w:r>
          </w:p>
        </w:tc>
      </w:tr>
      <w:tr w:rsidR="00C0746B" w:rsidRPr="00501F07" w14:paraId="27ABE48A" w14:textId="77777777" w:rsidTr="00DF65C0">
        <w:tc>
          <w:tcPr>
            <w:tcW w:w="2478" w:type="dxa"/>
          </w:tcPr>
          <w:p w14:paraId="5A9E0A20" w14:textId="38FF8D3D" w:rsidR="00C0746B" w:rsidRPr="00501F07" w:rsidRDefault="00C0746B" w:rsidP="00B90A44">
            <w:pPr>
              <w:bidi w:val="0"/>
              <w:snapToGrid w:val="0"/>
              <w:spacing w:before="120" w:after="120"/>
            </w:pPr>
            <w:r w:rsidRPr="00501F07">
              <w:t>Physician cardiovascular disease risk factor management around the world: comparing the US, France, Croatia, Israel, and Japan</w:t>
            </w:r>
          </w:p>
        </w:tc>
        <w:tc>
          <w:tcPr>
            <w:tcW w:w="2488" w:type="dxa"/>
          </w:tcPr>
          <w:p w14:paraId="7BF745E3" w14:textId="3EDA2D1C" w:rsidR="00C0746B" w:rsidRPr="00501F07" w:rsidRDefault="00C0746B" w:rsidP="00B90A44">
            <w:pPr>
              <w:bidi w:val="0"/>
              <w:snapToGrid w:val="0"/>
              <w:spacing w:before="120" w:after="120"/>
            </w:pPr>
            <w:r w:rsidRPr="00501F07">
              <w:t xml:space="preserve">The University of Zagreb, School of public health </w:t>
            </w:r>
          </w:p>
        </w:tc>
        <w:tc>
          <w:tcPr>
            <w:tcW w:w="2228" w:type="dxa"/>
          </w:tcPr>
          <w:p w14:paraId="5841149E" w14:textId="53015DBE" w:rsidR="00C0746B" w:rsidRPr="00501F07" w:rsidRDefault="00C0746B" w:rsidP="00B90A44">
            <w:pPr>
              <w:bidi w:val="0"/>
              <w:snapToGrid w:val="0"/>
              <w:spacing w:before="120" w:after="120"/>
            </w:pPr>
            <w:r w:rsidRPr="00501F07">
              <w:t xml:space="preserve">University of Zagreb, Croatia. </w:t>
            </w:r>
          </w:p>
        </w:tc>
        <w:tc>
          <w:tcPr>
            <w:tcW w:w="1102" w:type="dxa"/>
          </w:tcPr>
          <w:p w14:paraId="53C0D4AD" w14:textId="7676224E" w:rsidR="00C0746B" w:rsidRPr="00501F07" w:rsidRDefault="00C0746B" w:rsidP="00B90A44">
            <w:pPr>
              <w:bidi w:val="0"/>
              <w:snapToGrid w:val="0"/>
              <w:spacing w:before="120" w:after="120"/>
            </w:pPr>
            <w:r w:rsidRPr="00501F07">
              <w:t>3/2015</w:t>
            </w:r>
          </w:p>
        </w:tc>
      </w:tr>
      <w:tr w:rsidR="006A0FA8" w:rsidRPr="00501F07" w14:paraId="53BD2AA8" w14:textId="77777777" w:rsidTr="00DF65C0">
        <w:tc>
          <w:tcPr>
            <w:tcW w:w="2478" w:type="dxa"/>
          </w:tcPr>
          <w:p w14:paraId="53BD2AA4" w14:textId="5D85DF54" w:rsidR="006A0FA8" w:rsidRPr="00501F07" w:rsidRDefault="004738B5" w:rsidP="00B90A44">
            <w:pPr>
              <w:bidi w:val="0"/>
              <w:snapToGrid w:val="0"/>
              <w:spacing w:before="120" w:after="120"/>
            </w:pPr>
            <w:r w:rsidRPr="00501F07">
              <w:t>Alcohol-impaired</w:t>
            </w:r>
            <w:r w:rsidR="006A0FA8" w:rsidRPr="00501F07">
              <w:t xml:space="preserve"> driving among </w:t>
            </w:r>
            <w:r w:rsidR="005E4823" w:rsidRPr="00501F07">
              <w:t xml:space="preserve">pub </w:t>
            </w:r>
            <w:r w:rsidR="006A0FA8" w:rsidRPr="00501F07">
              <w:t>patrons in Israel.</w:t>
            </w:r>
          </w:p>
        </w:tc>
        <w:tc>
          <w:tcPr>
            <w:tcW w:w="2488" w:type="dxa"/>
          </w:tcPr>
          <w:p w14:paraId="53BD2AA5" w14:textId="4D26265B" w:rsidR="006A0FA8" w:rsidRPr="00501F07" w:rsidRDefault="006A0FA8" w:rsidP="00B90A44">
            <w:pPr>
              <w:bidi w:val="0"/>
              <w:snapToGrid w:val="0"/>
              <w:spacing w:before="120" w:after="120"/>
            </w:pPr>
            <w:r w:rsidRPr="00501F07">
              <w:t>The annual conference on management, road safety</w:t>
            </w:r>
            <w:r w:rsidR="00663F91" w:rsidRPr="00501F07">
              <w:t>,</w:t>
            </w:r>
            <w:r w:rsidRPr="00501F07">
              <w:t xml:space="preserve"> and drugs.</w:t>
            </w:r>
          </w:p>
        </w:tc>
        <w:tc>
          <w:tcPr>
            <w:tcW w:w="2228" w:type="dxa"/>
          </w:tcPr>
          <w:p w14:paraId="53BD2AA6" w14:textId="77777777" w:rsidR="006A0FA8" w:rsidRPr="00501F07" w:rsidRDefault="006A0FA8" w:rsidP="00B90A44">
            <w:pPr>
              <w:bidi w:val="0"/>
              <w:snapToGrid w:val="0"/>
              <w:spacing w:before="120" w:after="120"/>
            </w:pPr>
            <w:r w:rsidRPr="00501F07">
              <w:t xml:space="preserve">Bar-Ilan University, Israel. </w:t>
            </w:r>
          </w:p>
        </w:tc>
        <w:tc>
          <w:tcPr>
            <w:tcW w:w="1102" w:type="dxa"/>
          </w:tcPr>
          <w:p w14:paraId="53BD2AA7" w14:textId="77777777" w:rsidR="006A0FA8" w:rsidRPr="00501F07" w:rsidRDefault="006A0FA8" w:rsidP="00B90A44">
            <w:pPr>
              <w:bidi w:val="0"/>
              <w:snapToGrid w:val="0"/>
              <w:spacing w:before="120" w:after="120"/>
            </w:pPr>
            <w:r w:rsidRPr="00501F07">
              <w:t>7/2014</w:t>
            </w:r>
          </w:p>
        </w:tc>
      </w:tr>
    </w:tbl>
    <w:p w14:paraId="1EAE2984" w14:textId="77777777" w:rsidR="005045FD" w:rsidRPr="00501F07" w:rsidRDefault="005045FD" w:rsidP="00B90A44">
      <w:pPr>
        <w:bidi w:val="0"/>
        <w:snapToGrid w:val="0"/>
        <w:spacing w:before="120" w:after="120"/>
        <w:jc w:val="both"/>
        <w:rPr>
          <w:b/>
          <w:bCs/>
          <w:sz w:val="28"/>
          <w:szCs w:val="28"/>
          <w:u w:val="single"/>
        </w:rPr>
      </w:pPr>
    </w:p>
    <w:p w14:paraId="53BD2ABA" w14:textId="52164AF4" w:rsidR="00333126" w:rsidRPr="00501F07" w:rsidRDefault="00951CC5" w:rsidP="00B90A44">
      <w:pPr>
        <w:pStyle w:val="ab"/>
        <w:numPr>
          <w:ilvl w:val="0"/>
          <w:numId w:val="2"/>
        </w:numPr>
        <w:bidi w:val="0"/>
        <w:snapToGrid w:val="0"/>
        <w:spacing w:before="120" w:after="120"/>
        <w:jc w:val="both"/>
        <w:rPr>
          <w:b/>
          <w:bCs/>
          <w:sz w:val="28"/>
          <w:szCs w:val="28"/>
          <w:u w:val="single"/>
        </w:rPr>
      </w:pPr>
      <w:r w:rsidRPr="00501F07">
        <w:rPr>
          <w:b/>
          <w:bCs/>
          <w:sz w:val="28"/>
          <w:szCs w:val="28"/>
          <w:u w:val="single"/>
        </w:rPr>
        <w:t>Research Grants</w:t>
      </w:r>
    </w:p>
    <w:p w14:paraId="63123E34" w14:textId="77777777" w:rsidR="00C916E4" w:rsidRPr="00501F07" w:rsidRDefault="00C916E4" w:rsidP="00B90A44">
      <w:pPr>
        <w:bidi w:val="0"/>
        <w:snapToGrid w:val="0"/>
        <w:spacing w:before="120" w:after="120"/>
        <w:ind w:left="360"/>
      </w:pPr>
      <w:r w:rsidRPr="00501F07">
        <w:t>* Since receiving senior lecturer rank</w:t>
      </w:r>
    </w:p>
    <w:p w14:paraId="4DE94062" w14:textId="77777777" w:rsidR="00C916E4" w:rsidRPr="00501F07" w:rsidRDefault="00C916E4" w:rsidP="00B90A44">
      <w:pPr>
        <w:bidi w:val="0"/>
        <w:snapToGrid w:val="0"/>
        <w:spacing w:before="120" w:after="120"/>
        <w:ind w:firstLine="360"/>
      </w:pPr>
      <w:r w:rsidRPr="00501F07">
        <w:t xml:space="preserve">** Since receiving tenure position </w:t>
      </w:r>
    </w:p>
    <w:p w14:paraId="53BD2ABB" w14:textId="77777777" w:rsidR="00951CC5" w:rsidRPr="00501F07" w:rsidRDefault="00951CC5" w:rsidP="00B90A44">
      <w:pPr>
        <w:numPr>
          <w:ilvl w:val="0"/>
          <w:numId w:val="4"/>
        </w:numPr>
        <w:bidi w:val="0"/>
        <w:snapToGrid w:val="0"/>
        <w:spacing w:before="120" w:after="120"/>
        <w:jc w:val="both"/>
        <w:rPr>
          <w:b/>
          <w:bCs/>
          <w:sz w:val="22"/>
          <w:szCs w:val="22"/>
          <w:u w:val="single"/>
          <w:rtl/>
        </w:rPr>
      </w:pPr>
      <w:r w:rsidRPr="00501F07">
        <w:rPr>
          <w:b/>
          <w:bCs/>
          <w:sz w:val="22"/>
          <w:szCs w:val="22"/>
          <w:u w:val="single"/>
        </w:rPr>
        <w:t xml:space="preserve">Grants </w:t>
      </w:r>
      <w:r w:rsidRPr="00501F07">
        <w:rPr>
          <w:rFonts w:hint="cs"/>
          <w:b/>
          <w:bCs/>
          <w:sz w:val="22"/>
          <w:szCs w:val="22"/>
          <w:u w:val="single"/>
        </w:rPr>
        <w:t>A</w:t>
      </w:r>
      <w:r w:rsidRPr="00501F07">
        <w:rPr>
          <w:b/>
          <w:bCs/>
          <w:sz w:val="22"/>
          <w:szCs w:val="22"/>
          <w:u w:val="single"/>
        </w:rPr>
        <w:t>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1642"/>
        <w:gridCol w:w="2099"/>
        <w:gridCol w:w="2461"/>
        <w:gridCol w:w="1363"/>
      </w:tblGrid>
      <w:tr w:rsidR="00951CC5" w:rsidRPr="00501F07" w14:paraId="53BD2AC1" w14:textId="77777777" w:rsidTr="007E1C89">
        <w:tc>
          <w:tcPr>
            <w:tcW w:w="731" w:type="dxa"/>
          </w:tcPr>
          <w:p w14:paraId="53BD2ABC" w14:textId="77777777" w:rsidR="00951CC5" w:rsidRPr="00501F07" w:rsidRDefault="00951CC5" w:rsidP="00B90A44">
            <w:pPr>
              <w:bidi w:val="0"/>
              <w:snapToGrid w:val="0"/>
              <w:spacing w:before="120" w:after="120"/>
              <w:jc w:val="center"/>
              <w:rPr>
                <w:b/>
                <w:bCs/>
                <w:sz w:val="22"/>
                <w:szCs w:val="22"/>
              </w:rPr>
            </w:pPr>
            <w:r w:rsidRPr="00501F07">
              <w:rPr>
                <w:b/>
                <w:bCs/>
                <w:sz w:val="22"/>
                <w:szCs w:val="22"/>
              </w:rPr>
              <w:t>Year</w:t>
            </w:r>
          </w:p>
        </w:tc>
        <w:tc>
          <w:tcPr>
            <w:tcW w:w="1642" w:type="dxa"/>
          </w:tcPr>
          <w:p w14:paraId="53BD2ABD" w14:textId="77777777" w:rsidR="00951CC5" w:rsidRPr="00501F07" w:rsidRDefault="00951CC5" w:rsidP="00B90A44">
            <w:pPr>
              <w:bidi w:val="0"/>
              <w:snapToGrid w:val="0"/>
              <w:spacing w:before="120" w:after="120"/>
              <w:jc w:val="center"/>
              <w:rPr>
                <w:b/>
                <w:bCs/>
                <w:sz w:val="22"/>
                <w:szCs w:val="22"/>
              </w:rPr>
            </w:pPr>
            <w:r w:rsidRPr="00501F07">
              <w:rPr>
                <w:b/>
                <w:bCs/>
                <w:sz w:val="22"/>
                <w:szCs w:val="22"/>
              </w:rPr>
              <w:t>Funded by/ Amount</w:t>
            </w:r>
          </w:p>
        </w:tc>
        <w:tc>
          <w:tcPr>
            <w:tcW w:w="2099" w:type="dxa"/>
          </w:tcPr>
          <w:p w14:paraId="53BD2ABE" w14:textId="77777777" w:rsidR="00951CC5" w:rsidRPr="00501F07" w:rsidRDefault="00951CC5" w:rsidP="00B90A44">
            <w:pPr>
              <w:bidi w:val="0"/>
              <w:snapToGrid w:val="0"/>
              <w:spacing w:before="120" w:after="120"/>
              <w:jc w:val="center"/>
              <w:rPr>
                <w:b/>
                <w:bCs/>
                <w:sz w:val="22"/>
                <w:szCs w:val="22"/>
              </w:rPr>
            </w:pPr>
            <w:r w:rsidRPr="00501F07">
              <w:rPr>
                <w:b/>
                <w:bCs/>
                <w:sz w:val="22"/>
                <w:szCs w:val="22"/>
              </w:rPr>
              <w:t>Topic</w:t>
            </w:r>
          </w:p>
        </w:tc>
        <w:tc>
          <w:tcPr>
            <w:tcW w:w="2461" w:type="dxa"/>
          </w:tcPr>
          <w:p w14:paraId="53BD2ABF" w14:textId="77777777" w:rsidR="00951CC5" w:rsidRPr="00501F07" w:rsidRDefault="00951CC5" w:rsidP="00B90A44">
            <w:pPr>
              <w:bidi w:val="0"/>
              <w:snapToGrid w:val="0"/>
              <w:spacing w:before="120" w:after="120"/>
              <w:jc w:val="center"/>
              <w:rPr>
                <w:b/>
                <w:bCs/>
                <w:sz w:val="22"/>
                <w:szCs w:val="22"/>
              </w:rPr>
            </w:pPr>
            <w:r w:rsidRPr="00501F07">
              <w:rPr>
                <w:b/>
                <w:bCs/>
                <w:sz w:val="22"/>
                <w:szCs w:val="22"/>
              </w:rPr>
              <w:t>Co-Researchers</w:t>
            </w:r>
          </w:p>
        </w:tc>
        <w:tc>
          <w:tcPr>
            <w:tcW w:w="1363" w:type="dxa"/>
          </w:tcPr>
          <w:p w14:paraId="53BD2AC0"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R</w:t>
            </w:r>
            <w:r w:rsidRPr="00501F07">
              <w:rPr>
                <w:b/>
                <w:bCs/>
                <w:sz w:val="22"/>
                <w:szCs w:val="22"/>
              </w:rPr>
              <w:t>ole in Research</w:t>
            </w:r>
          </w:p>
        </w:tc>
      </w:tr>
      <w:tr w:rsidR="00C23C26" w:rsidRPr="00501F07" w14:paraId="12FB9D8F" w14:textId="77777777" w:rsidTr="007E1C89">
        <w:tc>
          <w:tcPr>
            <w:tcW w:w="731" w:type="dxa"/>
          </w:tcPr>
          <w:p w14:paraId="23E125F9" w14:textId="48D36D07" w:rsidR="00C23C26" w:rsidRPr="00501F07" w:rsidRDefault="00C23C26"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2023</w:t>
            </w:r>
          </w:p>
        </w:tc>
        <w:tc>
          <w:tcPr>
            <w:tcW w:w="1642" w:type="dxa"/>
          </w:tcPr>
          <w:p w14:paraId="1E5E5267" w14:textId="77777777"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000000" w:themeColor="text1"/>
              </w:rPr>
              <w:t>The Galilee and Valleys Regional Cluster</w:t>
            </w:r>
          </w:p>
          <w:p w14:paraId="0F7A7516" w14:textId="6267DD1A" w:rsidR="00C23C26" w:rsidRPr="00501F07" w:rsidRDefault="00C23C26" w:rsidP="00C23C26">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70,000 NIS</w:t>
            </w:r>
          </w:p>
        </w:tc>
        <w:tc>
          <w:tcPr>
            <w:tcW w:w="2099" w:type="dxa"/>
          </w:tcPr>
          <w:p w14:paraId="67EA863C" w14:textId="4B9FAF81" w:rsidR="00C23C26" w:rsidRPr="00501F07" w:rsidRDefault="00C23C26" w:rsidP="00B90A44">
            <w:pPr>
              <w:bidi w:val="0"/>
              <w:snapToGrid w:val="0"/>
              <w:spacing w:before="120" w:after="120"/>
              <w:rPr>
                <w:rFonts w:asciiTheme="majorBidi" w:hAnsiTheme="majorBidi" w:cstheme="majorBidi"/>
                <w:color w:val="161719"/>
                <w:sz w:val="22"/>
                <w:szCs w:val="22"/>
                <w:shd w:val="clear" w:color="auto" w:fill="FFFFFF"/>
              </w:rPr>
            </w:pPr>
            <w:r w:rsidRPr="00501F07">
              <w:rPr>
                <w:rFonts w:asciiTheme="majorBidi" w:hAnsiTheme="majorBidi" w:cstheme="majorBidi"/>
                <w:color w:val="161719"/>
                <w:sz w:val="22"/>
                <w:szCs w:val="22"/>
                <w:shd w:val="clear" w:color="auto" w:fill="FFFFFF"/>
              </w:rPr>
              <w:t xml:space="preserve">Evaluation of the </w:t>
            </w:r>
            <w:r w:rsidR="00B73135" w:rsidRPr="00501F07">
              <w:rPr>
                <w:rFonts w:asciiTheme="majorBidi" w:hAnsiTheme="majorBidi" w:cstheme="majorBidi"/>
                <w:color w:val="000000" w:themeColor="text1"/>
              </w:rPr>
              <w:t xml:space="preserve">Galilee and Valleys Regional Cluster Activities </w:t>
            </w:r>
            <w:r w:rsidR="00BB01C0" w:rsidRPr="00501F07">
              <w:rPr>
                <w:rFonts w:asciiTheme="majorBidi" w:hAnsiTheme="majorBidi" w:cstheme="majorBidi"/>
                <w:color w:val="000000" w:themeColor="text1"/>
              </w:rPr>
              <w:t>for Improving</w:t>
            </w:r>
            <w:r w:rsidR="00B73135" w:rsidRPr="00501F07">
              <w:rPr>
                <w:rFonts w:asciiTheme="majorBidi" w:hAnsiTheme="majorBidi" w:cstheme="majorBidi"/>
                <w:color w:val="000000" w:themeColor="text1"/>
              </w:rPr>
              <w:t xml:space="preserve"> Community Health</w:t>
            </w:r>
          </w:p>
        </w:tc>
        <w:tc>
          <w:tcPr>
            <w:tcW w:w="2461" w:type="dxa"/>
          </w:tcPr>
          <w:p w14:paraId="2B2CA34F" w14:textId="3FA8D766"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p>
        </w:tc>
        <w:tc>
          <w:tcPr>
            <w:tcW w:w="1363" w:type="dxa"/>
          </w:tcPr>
          <w:p w14:paraId="6A81DCAC" w14:textId="131D7AD0"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00867C26" w:rsidRPr="00501F07">
              <w:rPr>
                <w:rFonts w:asciiTheme="majorBidi" w:hAnsiTheme="majorBidi" w:cstheme="majorBidi"/>
                <w:sz w:val="22"/>
                <w:szCs w:val="22"/>
              </w:rPr>
              <w:t>*</w:t>
            </w:r>
            <w:r w:rsidRPr="00501F07">
              <w:rPr>
                <w:rFonts w:asciiTheme="majorBidi" w:hAnsiTheme="majorBidi" w:cstheme="majorBidi"/>
                <w:sz w:val="22"/>
                <w:szCs w:val="22"/>
              </w:rPr>
              <w:t>PI</w:t>
            </w:r>
          </w:p>
        </w:tc>
      </w:tr>
      <w:tr w:rsidR="00035C57" w:rsidRPr="00501F07" w14:paraId="6CDC8C44" w14:textId="77777777" w:rsidTr="007E1C89">
        <w:tc>
          <w:tcPr>
            <w:tcW w:w="731" w:type="dxa"/>
          </w:tcPr>
          <w:p w14:paraId="5BE8F6F6" w14:textId="0F818A41" w:rsidR="00035C57" w:rsidRPr="00501F07" w:rsidRDefault="00811244"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2023</w:t>
            </w:r>
          </w:p>
        </w:tc>
        <w:tc>
          <w:tcPr>
            <w:tcW w:w="1642" w:type="dxa"/>
          </w:tcPr>
          <w:p w14:paraId="31017BB1" w14:textId="28BEA700" w:rsidR="00035C57" w:rsidRPr="00501F07" w:rsidRDefault="003131C9"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Goshen association</w:t>
            </w:r>
          </w:p>
          <w:p w14:paraId="2C04C091" w14:textId="0B65E523" w:rsidR="00A63B17" w:rsidRPr="00501F07" w:rsidRDefault="00A63B17"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1,371,600 NIS</w:t>
            </w:r>
          </w:p>
          <w:p w14:paraId="13571309" w14:textId="2AF4A6D0" w:rsidR="003131C9" w:rsidRPr="00501F07" w:rsidRDefault="003131C9" w:rsidP="00B90A44">
            <w:pPr>
              <w:bidi w:val="0"/>
              <w:snapToGrid w:val="0"/>
              <w:spacing w:before="120" w:after="120"/>
              <w:rPr>
                <w:rFonts w:asciiTheme="majorBidi" w:hAnsiTheme="majorBidi" w:cstheme="majorBidi"/>
                <w:sz w:val="22"/>
                <w:szCs w:val="22"/>
              </w:rPr>
            </w:pPr>
          </w:p>
        </w:tc>
        <w:tc>
          <w:tcPr>
            <w:tcW w:w="2099" w:type="dxa"/>
          </w:tcPr>
          <w:p w14:paraId="0E8207AE" w14:textId="72316CC8" w:rsidR="00035C57" w:rsidRPr="00501F07" w:rsidRDefault="00AA670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161719"/>
                <w:sz w:val="22"/>
                <w:szCs w:val="22"/>
                <w:shd w:val="clear" w:color="auto" w:fill="FFFFFF"/>
              </w:rPr>
              <w:t>Establishing a logical model for the years 2023-2026 of the Beneficial Parenting Partnership Model in Parent-Infant Center</w:t>
            </w:r>
            <w:r w:rsidR="0087499E" w:rsidRPr="00501F07">
              <w:rPr>
                <w:rFonts w:asciiTheme="majorBidi" w:hAnsiTheme="majorBidi" w:cstheme="majorBidi"/>
                <w:color w:val="161719"/>
                <w:sz w:val="22"/>
                <w:szCs w:val="22"/>
                <w:shd w:val="clear" w:color="auto" w:fill="FFFFFF"/>
              </w:rPr>
              <w:t>s</w:t>
            </w:r>
            <w:r w:rsidRPr="00501F07">
              <w:rPr>
                <w:rFonts w:asciiTheme="majorBidi" w:hAnsiTheme="majorBidi" w:cstheme="majorBidi"/>
                <w:color w:val="161719"/>
                <w:sz w:val="22"/>
                <w:szCs w:val="22"/>
                <w:shd w:val="clear" w:color="auto" w:fill="FFFFFF"/>
              </w:rPr>
              <w:t xml:space="preserve"> in Israel</w:t>
            </w:r>
          </w:p>
        </w:tc>
        <w:tc>
          <w:tcPr>
            <w:tcW w:w="2461" w:type="dxa"/>
          </w:tcPr>
          <w:p w14:paraId="2D6D55A9" w14:textId="25EB68C9" w:rsidR="00035C57" w:rsidRPr="00501F07" w:rsidRDefault="001E73CF"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Yuval </w:t>
            </w:r>
            <w:proofErr w:type="spellStart"/>
            <w:r w:rsidRPr="00501F07">
              <w:rPr>
                <w:rFonts w:asciiTheme="majorBidi" w:hAnsiTheme="majorBidi" w:cstheme="majorBidi"/>
                <w:sz w:val="22"/>
                <w:szCs w:val="22"/>
              </w:rPr>
              <w:t>Paldi</w:t>
            </w:r>
            <w:proofErr w:type="spellEnd"/>
          </w:p>
        </w:tc>
        <w:tc>
          <w:tcPr>
            <w:tcW w:w="1363" w:type="dxa"/>
          </w:tcPr>
          <w:p w14:paraId="567BF7C1" w14:textId="621B8780" w:rsidR="00035C57" w:rsidRPr="00501F07" w:rsidRDefault="0081124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D161E5" w:rsidRPr="00501F07" w14:paraId="01ECC836" w14:textId="77777777" w:rsidTr="007E1C89">
        <w:tc>
          <w:tcPr>
            <w:tcW w:w="731" w:type="dxa"/>
          </w:tcPr>
          <w:p w14:paraId="0AED1DF5" w14:textId="07126FF7" w:rsidR="00D161E5" w:rsidRPr="00501F07" w:rsidRDefault="00D161E5"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2022</w:t>
            </w:r>
          </w:p>
        </w:tc>
        <w:tc>
          <w:tcPr>
            <w:tcW w:w="1642" w:type="dxa"/>
          </w:tcPr>
          <w:p w14:paraId="16A88037" w14:textId="77777777"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45A2F893" w14:textId="7E76E42C" w:rsidR="00D161E5" w:rsidRPr="00501F07" w:rsidRDefault="00EB79A9" w:rsidP="00B90A44">
            <w:pPr>
              <w:bidi w:val="0"/>
              <w:snapToGrid w:val="0"/>
              <w:spacing w:before="120" w:after="120"/>
              <w:rPr>
                <w:rFonts w:asciiTheme="majorBidi" w:hAnsiTheme="majorBidi" w:cstheme="majorBidi"/>
                <w:sz w:val="22"/>
                <w:szCs w:val="22"/>
                <w:shd w:val="clear" w:color="auto" w:fill="FFFFFF"/>
              </w:rPr>
            </w:pPr>
            <w:r w:rsidRPr="00501F07">
              <w:rPr>
                <w:rFonts w:asciiTheme="majorBidi" w:hAnsiTheme="majorBidi" w:cstheme="majorBidi" w:hint="cs"/>
                <w:sz w:val="22"/>
                <w:szCs w:val="22"/>
                <w:rtl/>
              </w:rPr>
              <w:t>23</w:t>
            </w:r>
            <w:r w:rsidR="00D161E5" w:rsidRPr="00501F07">
              <w:rPr>
                <w:rFonts w:asciiTheme="majorBidi" w:hAnsiTheme="majorBidi" w:cstheme="majorBidi"/>
                <w:sz w:val="22"/>
                <w:szCs w:val="22"/>
              </w:rPr>
              <w:t>,</w:t>
            </w:r>
            <w:r w:rsidRPr="00501F07">
              <w:rPr>
                <w:rFonts w:asciiTheme="majorBidi" w:hAnsiTheme="majorBidi" w:cstheme="majorBidi" w:hint="cs"/>
                <w:sz w:val="22"/>
                <w:szCs w:val="22"/>
                <w:rtl/>
              </w:rPr>
              <w:t>300</w:t>
            </w:r>
            <w:r w:rsidR="00D161E5" w:rsidRPr="00501F07">
              <w:rPr>
                <w:rFonts w:asciiTheme="majorBidi" w:hAnsiTheme="majorBidi" w:cstheme="majorBidi"/>
                <w:sz w:val="22"/>
                <w:szCs w:val="22"/>
              </w:rPr>
              <w:t xml:space="preserve"> NIS</w:t>
            </w:r>
          </w:p>
        </w:tc>
        <w:tc>
          <w:tcPr>
            <w:tcW w:w="2099" w:type="dxa"/>
          </w:tcPr>
          <w:p w14:paraId="1826FE90" w14:textId="2DAA6E6F" w:rsidR="00D161E5" w:rsidRPr="00501F07" w:rsidRDefault="00D161E5" w:rsidP="00B90A44">
            <w:pPr>
              <w:bidi w:val="0"/>
              <w:snapToGrid w:val="0"/>
              <w:spacing w:before="120" w:after="120"/>
              <w:rPr>
                <w:rFonts w:asciiTheme="majorBidi" w:hAnsiTheme="majorBidi" w:cstheme="majorBidi"/>
                <w:lang w:val="en-GB"/>
              </w:rPr>
            </w:pPr>
            <w:r w:rsidRPr="00501F07">
              <w:rPr>
                <w:rFonts w:asciiTheme="majorBidi" w:hAnsiTheme="majorBidi" w:cstheme="majorBidi"/>
                <w:lang w:val="en-GB"/>
              </w:rPr>
              <w:t xml:space="preserve">Evaluation of a healthy lifestyle pilot program at </w:t>
            </w:r>
            <w:r w:rsidR="00CF39D8" w:rsidRPr="00501F07">
              <w:rPr>
                <w:rFonts w:asciiTheme="majorBidi" w:hAnsiTheme="majorBidi" w:cstheme="majorBidi"/>
                <w:lang w:val="en-GB"/>
              </w:rPr>
              <w:t>"U</w:t>
            </w:r>
            <w:r w:rsidR="00D34ABE" w:rsidRPr="00501F07">
              <w:rPr>
                <w:rFonts w:asciiTheme="majorBidi" w:hAnsiTheme="majorBidi" w:cstheme="majorBidi"/>
                <w:lang w:val="en-GB"/>
              </w:rPr>
              <w:t>mm Al-Fahm</w:t>
            </w:r>
            <w:r w:rsidRPr="00501F07">
              <w:rPr>
                <w:rFonts w:asciiTheme="majorBidi" w:hAnsiTheme="majorBidi" w:cstheme="majorBidi"/>
                <w:sz w:val="22"/>
                <w:szCs w:val="22"/>
                <w:shd w:val="clear" w:color="auto" w:fill="FFFFFF"/>
              </w:rPr>
              <w:t>"</w:t>
            </w:r>
          </w:p>
        </w:tc>
        <w:tc>
          <w:tcPr>
            <w:tcW w:w="2461" w:type="dxa"/>
          </w:tcPr>
          <w:p w14:paraId="2B00A804" w14:textId="20E5440A"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533A62CA" w14:textId="166FF379"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7DC8A54A" w14:textId="77777777" w:rsidTr="007E1C89">
        <w:tc>
          <w:tcPr>
            <w:tcW w:w="731" w:type="dxa"/>
          </w:tcPr>
          <w:p w14:paraId="1379DF8B" w14:textId="03D36636"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2022</w:t>
            </w:r>
          </w:p>
        </w:tc>
        <w:tc>
          <w:tcPr>
            <w:tcW w:w="1642" w:type="dxa"/>
          </w:tcPr>
          <w:p w14:paraId="6004DCEA" w14:textId="77777777" w:rsidR="00C0746B" w:rsidRPr="00501F07" w:rsidRDefault="00C0746B" w:rsidP="00B90A44">
            <w:pPr>
              <w:bidi w:val="0"/>
              <w:snapToGrid w:val="0"/>
              <w:spacing w:before="120" w:after="120"/>
              <w:rPr>
                <w:rFonts w:asciiTheme="majorBidi" w:hAnsiTheme="majorBidi" w:cstheme="majorBidi"/>
                <w:sz w:val="22"/>
                <w:szCs w:val="22"/>
              </w:rPr>
            </w:pPr>
            <w:proofErr w:type="spellStart"/>
            <w:r w:rsidRPr="00501F07">
              <w:rPr>
                <w:rFonts w:asciiTheme="majorBidi" w:hAnsiTheme="majorBidi" w:cstheme="majorBidi"/>
                <w:sz w:val="22"/>
                <w:szCs w:val="22"/>
                <w:shd w:val="clear" w:color="auto" w:fill="FFFFFF"/>
              </w:rPr>
              <w:t>Jesser</w:t>
            </w:r>
            <w:proofErr w:type="spellEnd"/>
            <w:r w:rsidRPr="00501F07">
              <w:rPr>
                <w:rFonts w:asciiTheme="majorBidi" w:hAnsiTheme="majorBidi" w:cstheme="majorBidi"/>
                <w:sz w:val="22"/>
                <w:szCs w:val="22"/>
                <w:shd w:val="clear" w:color="auto" w:fill="FFFFFF"/>
              </w:rPr>
              <w:t>-al-</w:t>
            </w:r>
            <w:proofErr w:type="spellStart"/>
            <w:r w:rsidRPr="00501F07">
              <w:rPr>
                <w:rFonts w:asciiTheme="majorBidi" w:hAnsiTheme="majorBidi" w:cstheme="majorBidi"/>
                <w:sz w:val="22"/>
                <w:szCs w:val="22"/>
                <w:shd w:val="clear" w:color="auto" w:fill="FFFFFF"/>
              </w:rPr>
              <w:t>Zarka</w:t>
            </w:r>
            <w:proofErr w:type="spellEnd"/>
            <w:r w:rsidRPr="00501F07">
              <w:rPr>
                <w:rFonts w:asciiTheme="majorBidi" w:hAnsiTheme="majorBidi" w:cstheme="majorBidi"/>
                <w:sz w:val="22"/>
                <w:szCs w:val="22"/>
                <w:shd w:val="clear" w:color="auto" w:fill="FFFFFF"/>
              </w:rPr>
              <w:t>"</w:t>
            </w:r>
            <w:r w:rsidRPr="00501F07">
              <w:rPr>
                <w:rFonts w:asciiTheme="majorBidi" w:hAnsiTheme="majorBidi" w:cstheme="majorBidi"/>
                <w:sz w:val="22"/>
                <w:szCs w:val="22"/>
              </w:rPr>
              <w:t xml:space="preserve"> local municipality </w:t>
            </w:r>
          </w:p>
          <w:p w14:paraId="45818042" w14:textId="359BE674"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14,650 NIS</w:t>
            </w:r>
          </w:p>
        </w:tc>
        <w:tc>
          <w:tcPr>
            <w:tcW w:w="2099" w:type="dxa"/>
          </w:tcPr>
          <w:p w14:paraId="142236A0" w14:textId="38E4B18E"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GB"/>
              </w:rPr>
              <w:t xml:space="preserve">Evaluation of a healthy lifestyle pilot program at </w:t>
            </w:r>
            <w:r w:rsidRPr="00501F07">
              <w:rPr>
                <w:rFonts w:asciiTheme="majorBidi" w:hAnsiTheme="majorBidi" w:cstheme="majorBidi"/>
                <w:sz w:val="22"/>
                <w:szCs w:val="22"/>
                <w:shd w:val="clear" w:color="auto" w:fill="FFFFFF"/>
              </w:rPr>
              <w:t>"</w:t>
            </w:r>
            <w:proofErr w:type="spellStart"/>
            <w:r w:rsidRPr="00501F07">
              <w:rPr>
                <w:rFonts w:asciiTheme="majorBidi" w:hAnsiTheme="majorBidi" w:cstheme="majorBidi"/>
                <w:sz w:val="22"/>
                <w:szCs w:val="22"/>
                <w:shd w:val="clear" w:color="auto" w:fill="FFFFFF"/>
              </w:rPr>
              <w:t>Jesser</w:t>
            </w:r>
            <w:proofErr w:type="spellEnd"/>
            <w:r w:rsidRPr="00501F07">
              <w:rPr>
                <w:rFonts w:asciiTheme="majorBidi" w:hAnsiTheme="majorBidi" w:cstheme="majorBidi"/>
                <w:sz w:val="22"/>
                <w:szCs w:val="22"/>
                <w:shd w:val="clear" w:color="auto" w:fill="FFFFFF"/>
              </w:rPr>
              <w:t>-al-</w:t>
            </w:r>
            <w:proofErr w:type="spellStart"/>
            <w:r w:rsidRPr="00501F07">
              <w:rPr>
                <w:rFonts w:asciiTheme="majorBidi" w:hAnsiTheme="majorBidi" w:cstheme="majorBidi"/>
                <w:sz w:val="22"/>
                <w:szCs w:val="22"/>
                <w:shd w:val="clear" w:color="auto" w:fill="FFFFFF"/>
              </w:rPr>
              <w:t>Zarka</w:t>
            </w:r>
            <w:proofErr w:type="spellEnd"/>
            <w:r w:rsidRPr="00501F07">
              <w:rPr>
                <w:rFonts w:asciiTheme="majorBidi" w:hAnsiTheme="majorBidi" w:cstheme="majorBidi"/>
                <w:sz w:val="22"/>
                <w:szCs w:val="22"/>
                <w:shd w:val="clear" w:color="auto" w:fill="FFFFFF"/>
              </w:rPr>
              <w:t>"</w:t>
            </w:r>
          </w:p>
        </w:tc>
        <w:tc>
          <w:tcPr>
            <w:tcW w:w="2461" w:type="dxa"/>
          </w:tcPr>
          <w:p w14:paraId="7F965902" w14:textId="387C5E04"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5E1AD78" w14:textId="162F9998"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6DF08E1C" w14:textId="77777777" w:rsidTr="007E1C89">
        <w:tc>
          <w:tcPr>
            <w:tcW w:w="731" w:type="dxa"/>
          </w:tcPr>
          <w:p w14:paraId="1579F9C7" w14:textId="1A663273"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5DAA2FF4"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Israel National Institute for Health Policy and Health Research, </w:t>
            </w:r>
          </w:p>
          <w:p w14:paraId="64FE9D19"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111,881 NIS </w:t>
            </w:r>
          </w:p>
          <w:p w14:paraId="036FFE5F" w14:textId="77777777" w:rsidR="00C0746B" w:rsidRPr="00501F07" w:rsidRDefault="00C0746B" w:rsidP="00B90A44">
            <w:pPr>
              <w:bidi w:val="0"/>
              <w:snapToGrid w:val="0"/>
              <w:spacing w:before="120" w:after="120"/>
              <w:rPr>
                <w:rFonts w:asciiTheme="majorBidi" w:hAnsiTheme="majorBidi" w:cstheme="majorBidi"/>
                <w:sz w:val="22"/>
                <w:szCs w:val="22"/>
              </w:rPr>
            </w:pPr>
          </w:p>
        </w:tc>
        <w:tc>
          <w:tcPr>
            <w:tcW w:w="2099" w:type="dxa"/>
          </w:tcPr>
          <w:p w14:paraId="7A7E2307" w14:textId="16DDB2C8"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Examining the effectiveness of the new national public health nurses’ call center for young families</w:t>
            </w:r>
          </w:p>
        </w:tc>
        <w:tc>
          <w:tcPr>
            <w:tcW w:w="2461" w:type="dxa"/>
          </w:tcPr>
          <w:p w14:paraId="52206F4F"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(Co-PI)</w:t>
            </w:r>
          </w:p>
          <w:p w14:paraId="415AFC92"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Ali </w:t>
            </w:r>
            <w:proofErr w:type="spellStart"/>
            <w:r w:rsidRPr="00501F07">
              <w:rPr>
                <w:rFonts w:asciiTheme="majorBidi" w:hAnsiTheme="majorBidi" w:cstheme="majorBidi"/>
                <w:sz w:val="22"/>
                <w:szCs w:val="22"/>
              </w:rPr>
              <w:t>saleh</w:t>
            </w:r>
            <w:proofErr w:type="spellEnd"/>
            <w:r w:rsidRPr="00501F07">
              <w:rPr>
                <w:rFonts w:asciiTheme="majorBidi" w:hAnsiTheme="majorBidi" w:cstheme="majorBidi"/>
                <w:sz w:val="22"/>
                <w:szCs w:val="22"/>
              </w:rPr>
              <w:t xml:space="preserve"> Ola</w:t>
            </w:r>
          </w:p>
          <w:p w14:paraId="5A9842D5" w14:textId="77777777" w:rsidR="00C0746B" w:rsidRPr="00501F07" w:rsidRDefault="00C0746B" w:rsidP="00B90A44">
            <w:pPr>
              <w:bidi w:val="0"/>
              <w:snapToGrid w:val="0"/>
              <w:spacing w:before="120" w:after="120"/>
              <w:rPr>
                <w:rFonts w:asciiTheme="majorBidi" w:hAnsiTheme="majorBidi" w:cstheme="majorBidi"/>
                <w:sz w:val="22"/>
                <w:szCs w:val="22"/>
              </w:rPr>
            </w:pPr>
            <w:proofErr w:type="spellStart"/>
            <w:r w:rsidRPr="00501F07">
              <w:rPr>
                <w:sz w:val="22"/>
                <w:szCs w:val="22"/>
              </w:rPr>
              <w:t>Madjar</w:t>
            </w:r>
            <w:proofErr w:type="spellEnd"/>
            <w:r w:rsidRPr="00501F07">
              <w:rPr>
                <w:rFonts w:asciiTheme="majorBidi" w:hAnsiTheme="majorBidi" w:cstheme="majorBidi"/>
                <w:sz w:val="22"/>
                <w:szCs w:val="22"/>
              </w:rPr>
              <w:t xml:space="preserve"> Batya</w:t>
            </w:r>
          </w:p>
          <w:p w14:paraId="1E48BE65" w14:textId="77777777" w:rsidR="00C0746B" w:rsidRPr="00501F07" w:rsidRDefault="00C0746B" w:rsidP="00B90A44">
            <w:pPr>
              <w:bidi w:val="0"/>
              <w:snapToGrid w:val="0"/>
              <w:spacing w:before="120" w:after="120"/>
              <w:rPr>
                <w:rFonts w:asciiTheme="majorBidi" w:hAnsiTheme="majorBidi" w:cstheme="majorBidi"/>
                <w:sz w:val="22"/>
                <w:szCs w:val="22"/>
              </w:rPr>
            </w:pPr>
            <w:proofErr w:type="spellStart"/>
            <w:r w:rsidRPr="00501F07">
              <w:rPr>
                <w:rFonts w:asciiTheme="majorBidi" w:hAnsiTheme="majorBidi" w:cstheme="majorBidi"/>
                <w:sz w:val="22"/>
                <w:szCs w:val="22"/>
              </w:rPr>
              <w:t>Odesky</w:t>
            </w:r>
            <w:proofErr w:type="spellEnd"/>
            <w:r w:rsidRPr="00501F07">
              <w:rPr>
                <w:rFonts w:asciiTheme="majorBidi" w:hAnsiTheme="majorBidi" w:cstheme="majorBidi"/>
                <w:sz w:val="22"/>
                <w:szCs w:val="22"/>
              </w:rPr>
              <w:t xml:space="preserve"> Gila</w:t>
            </w:r>
          </w:p>
          <w:p w14:paraId="5412BD4D" w14:textId="67BCFA70"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Wagman Shir </w:t>
            </w:r>
          </w:p>
        </w:tc>
        <w:tc>
          <w:tcPr>
            <w:tcW w:w="1363" w:type="dxa"/>
          </w:tcPr>
          <w:p w14:paraId="6DF51341" w14:textId="57E07B0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73E35939" w14:textId="77777777" w:rsidTr="007E1C89">
        <w:tc>
          <w:tcPr>
            <w:tcW w:w="731" w:type="dxa"/>
          </w:tcPr>
          <w:p w14:paraId="4088BEC9" w14:textId="59DD4576"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18BEB25C"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Bernard Van Leer Foundation – 160,160 NIS </w:t>
            </w:r>
          </w:p>
          <w:p w14:paraId="66CD3BE0"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Yad </w:t>
            </w:r>
            <w:proofErr w:type="spellStart"/>
            <w:r w:rsidRPr="00501F07">
              <w:rPr>
                <w:rFonts w:asciiTheme="majorBidi" w:hAnsiTheme="majorBidi" w:cstheme="majorBidi"/>
                <w:sz w:val="22"/>
                <w:szCs w:val="22"/>
              </w:rPr>
              <w:t>Hanadiv</w:t>
            </w:r>
            <w:proofErr w:type="spellEnd"/>
            <w:r w:rsidRPr="00501F07">
              <w:rPr>
                <w:rFonts w:asciiTheme="majorBidi" w:hAnsiTheme="majorBidi" w:cstheme="majorBidi"/>
                <w:sz w:val="22"/>
                <w:szCs w:val="22"/>
              </w:rPr>
              <w:t xml:space="preserve"> - </w:t>
            </w:r>
          </w:p>
          <w:p w14:paraId="6A7EF303"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319,462 NIS</w:t>
            </w:r>
          </w:p>
          <w:p w14:paraId="590BED2D" w14:textId="233DB6D9"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Total budget – 479,622 NIS</w:t>
            </w:r>
          </w:p>
        </w:tc>
        <w:tc>
          <w:tcPr>
            <w:tcW w:w="2099" w:type="dxa"/>
          </w:tcPr>
          <w:p w14:paraId="3996AE1E" w14:textId="119C66DF"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GB"/>
              </w:rPr>
              <w:t xml:space="preserve">Evaluation of the </w:t>
            </w:r>
            <w:r w:rsidRPr="00501F07">
              <w:rPr>
                <w:rFonts w:asciiTheme="majorBidi" w:hAnsiTheme="majorBidi" w:cstheme="majorBidi"/>
              </w:rPr>
              <w:t>Beneficial Parenting Partnership Model</w:t>
            </w:r>
            <w:r w:rsidRPr="00501F07">
              <w:rPr>
                <w:rFonts w:asciiTheme="majorBidi" w:hAnsiTheme="majorBidi" w:cstheme="majorBidi"/>
                <w:lang w:val="en-GB"/>
              </w:rPr>
              <w:t xml:space="preserve"> implementation in Parent-Infant </w:t>
            </w:r>
            <w:proofErr w:type="spellStart"/>
            <w:r w:rsidRPr="00501F07">
              <w:rPr>
                <w:rFonts w:asciiTheme="majorBidi" w:hAnsiTheme="majorBidi" w:cstheme="majorBidi"/>
                <w:lang w:val="en-GB"/>
              </w:rPr>
              <w:t>Centers</w:t>
            </w:r>
            <w:proofErr w:type="spellEnd"/>
          </w:p>
        </w:tc>
        <w:tc>
          <w:tcPr>
            <w:tcW w:w="2461" w:type="dxa"/>
          </w:tcPr>
          <w:p w14:paraId="64A27569" w14:textId="382329CA"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77F260B" w14:textId="38070DBD"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49519890" w14:textId="77777777" w:rsidTr="007E1C89">
        <w:tc>
          <w:tcPr>
            <w:tcW w:w="731" w:type="dxa"/>
          </w:tcPr>
          <w:p w14:paraId="73E2C8C1" w14:textId="46D7301D"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485D9E07" w14:textId="77777777" w:rsidR="00C0746B" w:rsidRPr="00501F07" w:rsidRDefault="00C0746B" w:rsidP="00B90A44">
            <w:pPr>
              <w:bidi w:val="0"/>
              <w:snapToGrid w:val="0"/>
              <w:spacing w:before="120" w:after="120"/>
              <w:rPr>
                <w:rFonts w:asciiTheme="majorBidi" w:hAnsiTheme="majorBidi" w:cstheme="majorBidi"/>
                <w:color w:val="333333"/>
                <w:sz w:val="22"/>
                <w:szCs w:val="22"/>
                <w:shd w:val="clear" w:color="auto" w:fill="FFFFFF"/>
                <w:rtl/>
              </w:rPr>
            </w:pPr>
            <w:r w:rsidRPr="00501F07">
              <w:rPr>
                <w:rFonts w:asciiTheme="majorBidi" w:hAnsiTheme="majorBidi" w:cstheme="majorBidi"/>
                <w:color w:val="333333"/>
                <w:sz w:val="22"/>
                <w:szCs w:val="22"/>
                <w:shd w:val="clear" w:color="auto" w:fill="FFFFFF"/>
              </w:rPr>
              <w:t xml:space="preserve">Ministry of Science, Technology, and Space, </w:t>
            </w:r>
            <w:r w:rsidRPr="00501F07">
              <w:rPr>
                <w:rFonts w:asciiTheme="majorBidi" w:hAnsiTheme="majorBidi" w:cstheme="majorBidi"/>
                <w:sz w:val="22"/>
                <w:szCs w:val="22"/>
              </w:rPr>
              <w:t xml:space="preserve"> </w:t>
            </w:r>
          </w:p>
          <w:p w14:paraId="5E3C876D" w14:textId="4A84560C"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44,931 NIS</w:t>
            </w:r>
          </w:p>
        </w:tc>
        <w:tc>
          <w:tcPr>
            <w:tcW w:w="2099" w:type="dxa"/>
          </w:tcPr>
          <w:p w14:paraId="53244F6A" w14:textId="51E5EC9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Perceptions of risk, emotions, trust, and decision-making under conditions of uncertainty during the Corona crisis: a field study among health care workers in Israel -Part 1</w:t>
            </w:r>
          </w:p>
        </w:tc>
        <w:tc>
          <w:tcPr>
            <w:tcW w:w="2461" w:type="dxa"/>
          </w:tcPr>
          <w:p w14:paraId="7CB23BB6"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(PI)</w:t>
            </w:r>
          </w:p>
          <w:p w14:paraId="33078826" w14:textId="5CA9B3A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w:t>
            </w:r>
          </w:p>
        </w:tc>
        <w:tc>
          <w:tcPr>
            <w:tcW w:w="1363" w:type="dxa"/>
          </w:tcPr>
          <w:p w14:paraId="42FEF032" w14:textId="755E9F61"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C0746B" w:rsidRPr="00501F07" w14:paraId="48B9027A" w14:textId="77777777" w:rsidTr="007E1C89">
        <w:tc>
          <w:tcPr>
            <w:tcW w:w="731" w:type="dxa"/>
          </w:tcPr>
          <w:p w14:paraId="5A56A374" w14:textId="4A153A88"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2020</w:t>
            </w:r>
          </w:p>
        </w:tc>
        <w:tc>
          <w:tcPr>
            <w:tcW w:w="1642" w:type="dxa"/>
          </w:tcPr>
          <w:p w14:paraId="2B735BA2"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Israel National Institute for Health Policy and Health Research, </w:t>
            </w:r>
          </w:p>
          <w:p w14:paraId="48C97C7F" w14:textId="038F22B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tl/>
              </w:rPr>
              <w:t>86,035</w:t>
            </w:r>
            <w:r w:rsidRPr="00501F07">
              <w:rPr>
                <w:rFonts w:asciiTheme="majorBidi" w:hAnsiTheme="majorBidi" w:cstheme="majorBidi"/>
                <w:sz w:val="22"/>
                <w:szCs w:val="22"/>
              </w:rPr>
              <w:t xml:space="preserve"> NIS</w:t>
            </w:r>
          </w:p>
        </w:tc>
        <w:tc>
          <w:tcPr>
            <w:tcW w:w="2099" w:type="dxa"/>
          </w:tcPr>
          <w:p w14:paraId="74B9E86E" w14:textId="25342159"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Perceptions of risk, emotions, trust, and decision-making under conditions of uncertainty during the Corona crisis: a field study among health care workers in Israel -Part 2</w:t>
            </w:r>
          </w:p>
        </w:tc>
        <w:tc>
          <w:tcPr>
            <w:tcW w:w="2461" w:type="dxa"/>
          </w:tcPr>
          <w:p w14:paraId="5BF01CC3"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(PI)</w:t>
            </w:r>
          </w:p>
          <w:p w14:paraId="1B16AB11" w14:textId="258C3EF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w:t>
            </w:r>
          </w:p>
        </w:tc>
        <w:tc>
          <w:tcPr>
            <w:tcW w:w="1363" w:type="dxa"/>
          </w:tcPr>
          <w:p w14:paraId="4FAD5C41" w14:textId="1058EA5E"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5448FE" w:rsidRPr="00501F07" w14:paraId="13E8DC92" w14:textId="77777777" w:rsidTr="007E1C89">
        <w:tc>
          <w:tcPr>
            <w:tcW w:w="731" w:type="dxa"/>
          </w:tcPr>
          <w:p w14:paraId="7CA0EC7E" w14:textId="73A90729"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3684A2C3" w14:textId="77777777" w:rsidR="005448FE" w:rsidRPr="00501F07" w:rsidRDefault="005448FE" w:rsidP="00B90A44">
            <w:pPr>
              <w:bidi w:val="0"/>
              <w:snapToGrid w:val="0"/>
              <w:spacing w:before="120" w:after="120"/>
              <w:rPr>
                <w:rFonts w:asciiTheme="majorBidi" w:hAnsiTheme="majorBidi" w:cstheme="majorBidi"/>
                <w:sz w:val="22"/>
                <w:szCs w:val="22"/>
              </w:rPr>
            </w:pPr>
            <w:bookmarkStart w:id="0" w:name="OLE_LINK2"/>
            <w:r w:rsidRPr="00501F07">
              <w:rPr>
                <w:rFonts w:asciiTheme="majorBidi" w:hAnsiTheme="majorBidi" w:cstheme="majorBidi"/>
                <w:sz w:val="22"/>
                <w:szCs w:val="22"/>
              </w:rPr>
              <w:t xml:space="preserve">Ministry of Health, Haifa District </w:t>
            </w:r>
          </w:p>
          <w:bookmarkEnd w:id="0"/>
          <w:p w14:paraId="1964D7DA" w14:textId="77777777" w:rsidR="005448FE" w:rsidRPr="00501F07" w:rsidRDefault="005448FE" w:rsidP="00B90A44">
            <w:pPr>
              <w:pStyle w:val="xmsonormal"/>
              <w:shd w:val="clear" w:color="auto" w:fill="FFFFFF"/>
              <w:snapToGrid w:val="0"/>
              <w:spacing w:before="120" w:beforeAutospacing="0" w:after="120" w:afterAutospacing="0"/>
              <w:rPr>
                <w:color w:val="000000"/>
                <w:sz w:val="22"/>
                <w:szCs w:val="22"/>
              </w:rPr>
            </w:pPr>
            <w:r w:rsidRPr="00501F07">
              <w:rPr>
                <w:rFonts w:hint="cs"/>
                <w:color w:val="000000"/>
                <w:sz w:val="22"/>
                <w:szCs w:val="22"/>
                <w:bdr w:val="none" w:sz="0" w:space="0" w:color="auto" w:frame="1"/>
                <w:rtl/>
              </w:rPr>
              <w:t>9</w:t>
            </w:r>
            <w:r w:rsidRPr="00501F07">
              <w:rPr>
                <w:color w:val="000000"/>
                <w:sz w:val="22"/>
                <w:szCs w:val="22"/>
                <w:bdr w:val="none" w:sz="0" w:space="0" w:color="auto" w:frame="1"/>
              </w:rPr>
              <w:t>,</w:t>
            </w:r>
            <w:r w:rsidRPr="00501F07">
              <w:rPr>
                <w:rFonts w:hint="cs"/>
                <w:color w:val="000000"/>
                <w:sz w:val="22"/>
                <w:szCs w:val="22"/>
                <w:bdr w:val="none" w:sz="0" w:space="0" w:color="auto" w:frame="1"/>
                <w:rtl/>
              </w:rPr>
              <w:t>90</w:t>
            </w:r>
            <w:r w:rsidRPr="00501F07">
              <w:rPr>
                <w:color w:val="000000"/>
                <w:sz w:val="22"/>
                <w:szCs w:val="22"/>
                <w:bdr w:val="none" w:sz="0" w:space="0" w:color="auto" w:frame="1"/>
              </w:rPr>
              <w:t>0 NIS</w:t>
            </w:r>
          </w:p>
          <w:p w14:paraId="449D8660" w14:textId="77777777" w:rsidR="005448FE" w:rsidRPr="00501F07" w:rsidRDefault="005448FE" w:rsidP="00B90A44">
            <w:pPr>
              <w:bidi w:val="0"/>
              <w:snapToGrid w:val="0"/>
              <w:spacing w:before="120" w:after="120"/>
              <w:rPr>
                <w:rFonts w:asciiTheme="majorBidi" w:hAnsiTheme="majorBidi" w:cstheme="majorBidi"/>
                <w:sz w:val="22"/>
                <w:szCs w:val="22"/>
              </w:rPr>
            </w:pPr>
          </w:p>
        </w:tc>
        <w:tc>
          <w:tcPr>
            <w:tcW w:w="2099" w:type="dxa"/>
          </w:tcPr>
          <w:p w14:paraId="6A38DA3A" w14:textId="4CB984D6" w:rsidR="005448FE" w:rsidRPr="00501F07" w:rsidRDefault="005448FE" w:rsidP="00B90A44">
            <w:pPr>
              <w:bidi w:val="0"/>
              <w:snapToGrid w:val="0"/>
              <w:spacing w:before="120" w:after="120"/>
              <w:rPr>
                <w:rFonts w:asciiTheme="majorBidi" w:hAnsiTheme="majorBidi" w:cstheme="majorBidi"/>
                <w:sz w:val="22"/>
                <w:szCs w:val="22"/>
              </w:rPr>
            </w:pPr>
            <w:r w:rsidRPr="00501F07">
              <w:rPr>
                <w:color w:val="000000"/>
                <w:shd w:val="clear" w:color="auto" w:fill="FFFFFF"/>
              </w:rPr>
              <w:t>Differences in compliance with health behaviors between women who performed the pregnancy follow-up in "</w:t>
            </w:r>
            <w:proofErr w:type="spellStart"/>
            <w:r w:rsidRPr="00501F07">
              <w:rPr>
                <w:color w:val="000000"/>
                <w:shd w:val="clear" w:color="auto" w:fill="FFFFFF"/>
              </w:rPr>
              <w:t>Tipat</w:t>
            </w:r>
            <w:proofErr w:type="spellEnd"/>
            <w:r w:rsidRPr="00501F07">
              <w:rPr>
                <w:color w:val="000000"/>
                <w:shd w:val="clear" w:color="auto" w:fill="FFFFFF"/>
              </w:rPr>
              <w:t xml:space="preserve"> </w:t>
            </w:r>
            <w:proofErr w:type="spellStart"/>
            <w:r w:rsidRPr="00501F07">
              <w:rPr>
                <w:color w:val="000000"/>
                <w:shd w:val="clear" w:color="auto" w:fill="FFFFFF"/>
              </w:rPr>
              <w:t>Chalav</w:t>
            </w:r>
            <w:proofErr w:type="spellEnd"/>
            <w:r w:rsidRPr="00501F07">
              <w:rPr>
                <w:color w:val="000000"/>
                <w:shd w:val="clear" w:color="auto" w:fill="FFFFFF"/>
              </w:rPr>
              <w:t>" Health Services and those who performed the follow-up in other settings. </w:t>
            </w:r>
          </w:p>
        </w:tc>
        <w:tc>
          <w:tcPr>
            <w:tcW w:w="2461" w:type="dxa"/>
          </w:tcPr>
          <w:p w14:paraId="2218DC9B" w14:textId="0429D9E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(Co-PI)</w:t>
            </w:r>
          </w:p>
        </w:tc>
        <w:tc>
          <w:tcPr>
            <w:tcW w:w="1363" w:type="dxa"/>
          </w:tcPr>
          <w:p w14:paraId="2ED3F19D" w14:textId="5498B2A1"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647EDF70" w14:textId="77777777" w:rsidTr="007E1C89">
        <w:tc>
          <w:tcPr>
            <w:tcW w:w="731" w:type="dxa"/>
          </w:tcPr>
          <w:p w14:paraId="676279EB" w14:textId="1290E15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5B221482"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The Israel National Institute for Health Policy Research,</w:t>
            </w:r>
          </w:p>
          <w:p w14:paraId="47EC2501" w14:textId="45799EC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93,500 NIS</w:t>
            </w:r>
          </w:p>
        </w:tc>
        <w:tc>
          <w:tcPr>
            <w:tcW w:w="2099" w:type="dxa"/>
          </w:tcPr>
          <w:p w14:paraId="49548223" w14:textId="65CC690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Health promotion quality among pregnant and postnatal women in Haifa County</w:t>
            </w:r>
          </w:p>
        </w:tc>
        <w:tc>
          <w:tcPr>
            <w:tcW w:w="2461" w:type="dxa"/>
          </w:tcPr>
          <w:p w14:paraId="6DE5B7E9"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(Co-PI)</w:t>
            </w:r>
          </w:p>
          <w:p w14:paraId="4A114C56" w14:textId="20CD5058"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Batya </w:t>
            </w:r>
            <w:proofErr w:type="spellStart"/>
            <w:r w:rsidRPr="00501F07">
              <w:rPr>
                <w:rFonts w:asciiTheme="majorBidi" w:hAnsiTheme="majorBidi" w:cstheme="majorBidi"/>
                <w:sz w:val="22"/>
                <w:szCs w:val="22"/>
              </w:rPr>
              <w:t>Madjar</w:t>
            </w:r>
            <w:proofErr w:type="spellEnd"/>
            <w:r w:rsidRPr="00501F07">
              <w:rPr>
                <w:rFonts w:asciiTheme="majorBidi" w:hAnsiTheme="majorBidi" w:cstheme="majorBidi"/>
                <w:sz w:val="22"/>
                <w:szCs w:val="22"/>
              </w:rPr>
              <w:t xml:space="preserve"> (Co-Investigator)</w:t>
            </w:r>
          </w:p>
        </w:tc>
        <w:tc>
          <w:tcPr>
            <w:tcW w:w="1363" w:type="dxa"/>
          </w:tcPr>
          <w:p w14:paraId="14AA4DFF" w14:textId="7F900C9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1FD6FE83" w14:textId="77777777" w:rsidTr="007E1C89">
        <w:tc>
          <w:tcPr>
            <w:tcW w:w="731" w:type="dxa"/>
          </w:tcPr>
          <w:p w14:paraId="724EC78B" w14:textId="544102A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5D0ED6C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534A0300" w14:textId="1D5310B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9,880 NIS</w:t>
            </w:r>
          </w:p>
        </w:tc>
        <w:tc>
          <w:tcPr>
            <w:tcW w:w="2099" w:type="dxa"/>
          </w:tcPr>
          <w:p w14:paraId="5961F93B" w14:textId="16B46C89"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Evaluation of an empowerment workshop for "</w:t>
            </w:r>
            <w:proofErr w:type="spellStart"/>
            <w:r w:rsidRPr="00501F07">
              <w:rPr>
                <w:rFonts w:asciiTheme="majorBidi" w:hAnsiTheme="majorBidi" w:cstheme="majorBidi"/>
                <w:sz w:val="22"/>
                <w:szCs w:val="22"/>
              </w:rPr>
              <w:t>Tipat</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Halav</w:t>
            </w:r>
            <w:proofErr w:type="spellEnd"/>
            <w:r w:rsidRPr="00501F07">
              <w:rPr>
                <w:rFonts w:asciiTheme="majorBidi" w:hAnsiTheme="majorBidi" w:cstheme="majorBidi"/>
                <w:sz w:val="22"/>
                <w:szCs w:val="22"/>
              </w:rPr>
              <w:t>" head nurses</w:t>
            </w:r>
          </w:p>
        </w:tc>
        <w:tc>
          <w:tcPr>
            <w:tcW w:w="2461" w:type="dxa"/>
          </w:tcPr>
          <w:p w14:paraId="1EA32B4C" w14:textId="22B47E8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(Co-PI)</w:t>
            </w:r>
          </w:p>
        </w:tc>
        <w:tc>
          <w:tcPr>
            <w:tcW w:w="1363" w:type="dxa"/>
          </w:tcPr>
          <w:p w14:paraId="74C0B46F" w14:textId="01665105"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5A0423AA" w14:textId="77777777" w:rsidTr="007E1C89">
        <w:tc>
          <w:tcPr>
            <w:tcW w:w="731" w:type="dxa"/>
          </w:tcPr>
          <w:p w14:paraId="679AC122" w14:textId="59199F1F"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46FA5A27"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Agriculture, </w:t>
            </w:r>
          </w:p>
          <w:p w14:paraId="36F01137" w14:textId="0D61679B"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212,000 NIS</w:t>
            </w:r>
          </w:p>
        </w:tc>
        <w:tc>
          <w:tcPr>
            <w:tcW w:w="2099" w:type="dxa"/>
          </w:tcPr>
          <w:p w14:paraId="32D138FB" w14:textId="6CD06C3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Developing community-based novel intervention techniques for the prevention of Brucellosis disease</w:t>
            </w:r>
          </w:p>
        </w:tc>
        <w:tc>
          <w:tcPr>
            <w:tcW w:w="2461" w:type="dxa"/>
          </w:tcPr>
          <w:p w14:paraId="12D3673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 </w:t>
            </w:r>
          </w:p>
          <w:p w14:paraId="1F83D266" w14:textId="532AC97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Samira </w:t>
            </w:r>
            <w:proofErr w:type="spellStart"/>
            <w:r w:rsidRPr="00501F07">
              <w:rPr>
                <w:rFonts w:asciiTheme="majorBidi" w:hAnsiTheme="majorBidi" w:cstheme="majorBidi"/>
                <w:sz w:val="22"/>
                <w:szCs w:val="22"/>
              </w:rPr>
              <w:t>Obid</w:t>
            </w:r>
            <w:proofErr w:type="spellEnd"/>
            <w:r w:rsidRPr="00501F07">
              <w:rPr>
                <w:rFonts w:asciiTheme="majorBidi" w:hAnsiTheme="majorBidi" w:cstheme="majorBidi"/>
                <w:sz w:val="22"/>
                <w:szCs w:val="22"/>
              </w:rPr>
              <w:t xml:space="preserve"> (Co-Investigator)</w:t>
            </w:r>
          </w:p>
        </w:tc>
        <w:tc>
          <w:tcPr>
            <w:tcW w:w="1363" w:type="dxa"/>
          </w:tcPr>
          <w:p w14:paraId="1F2B4509" w14:textId="2B7F03E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3BF384F" w14:textId="77777777" w:rsidTr="007E1C89">
        <w:tc>
          <w:tcPr>
            <w:tcW w:w="731" w:type="dxa"/>
          </w:tcPr>
          <w:p w14:paraId="6BD90FD7" w14:textId="42C5F84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3FD1C40F"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01419835" w14:textId="6D5B433F"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30,000 NIS</w:t>
            </w:r>
          </w:p>
        </w:tc>
        <w:tc>
          <w:tcPr>
            <w:tcW w:w="2099" w:type="dxa"/>
          </w:tcPr>
          <w:p w14:paraId="4C78C859" w14:textId="612FB2E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Developing recommendations for a unique "</w:t>
            </w:r>
            <w:proofErr w:type="spellStart"/>
            <w:r w:rsidRPr="00501F07">
              <w:rPr>
                <w:rFonts w:asciiTheme="majorBidi" w:hAnsiTheme="majorBidi" w:cstheme="majorBidi"/>
                <w:sz w:val="22"/>
                <w:szCs w:val="22"/>
                <w:shd w:val="clear" w:color="auto" w:fill="FFFFFF"/>
              </w:rPr>
              <w:t>Tipat</w:t>
            </w:r>
            <w:proofErr w:type="spellEnd"/>
            <w:r w:rsidRPr="00501F07">
              <w:rPr>
                <w:rFonts w:asciiTheme="majorBidi" w:hAnsiTheme="majorBidi" w:cstheme="majorBidi"/>
                <w:sz w:val="22"/>
                <w:szCs w:val="22"/>
                <w:shd w:val="clear" w:color="auto" w:fill="FFFFFF"/>
              </w:rPr>
              <w:t xml:space="preserve"> </w:t>
            </w:r>
            <w:proofErr w:type="spellStart"/>
            <w:r w:rsidRPr="00501F07">
              <w:rPr>
                <w:rFonts w:asciiTheme="majorBidi" w:hAnsiTheme="majorBidi" w:cstheme="majorBidi"/>
                <w:sz w:val="22"/>
                <w:szCs w:val="22"/>
                <w:shd w:val="clear" w:color="auto" w:fill="FFFFFF"/>
              </w:rPr>
              <w:t>Halav</w:t>
            </w:r>
            <w:proofErr w:type="spellEnd"/>
            <w:r w:rsidRPr="00501F07">
              <w:rPr>
                <w:rFonts w:asciiTheme="majorBidi" w:hAnsiTheme="majorBidi" w:cstheme="majorBidi"/>
                <w:sz w:val="22"/>
                <w:szCs w:val="22"/>
                <w:shd w:val="clear" w:color="auto" w:fill="FFFFFF"/>
              </w:rPr>
              <w:t xml:space="preserve">" model at </w:t>
            </w:r>
            <w:proofErr w:type="spellStart"/>
            <w:r w:rsidRPr="00501F07">
              <w:rPr>
                <w:rFonts w:asciiTheme="majorBidi" w:hAnsiTheme="majorBidi" w:cstheme="majorBidi"/>
                <w:sz w:val="22"/>
                <w:szCs w:val="22"/>
                <w:shd w:val="clear" w:color="auto" w:fill="FFFFFF"/>
              </w:rPr>
              <w:t>Jesser</w:t>
            </w:r>
            <w:proofErr w:type="spellEnd"/>
            <w:r w:rsidRPr="00501F07">
              <w:rPr>
                <w:rFonts w:asciiTheme="majorBidi" w:hAnsiTheme="majorBidi" w:cstheme="majorBidi"/>
                <w:sz w:val="22"/>
                <w:szCs w:val="22"/>
                <w:shd w:val="clear" w:color="auto" w:fill="FFFFFF"/>
              </w:rPr>
              <w:t>-al-</w:t>
            </w:r>
            <w:proofErr w:type="spellStart"/>
            <w:r w:rsidRPr="00501F07">
              <w:rPr>
                <w:rFonts w:asciiTheme="majorBidi" w:hAnsiTheme="majorBidi" w:cstheme="majorBidi"/>
                <w:sz w:val="22"/>
                <w:szCs w:val="22"/>
                <w:shd w:val="clear" w:color="auto" w:fill="FFFFFF"/>
              </w:rPr>
              <w:t>Zarka</w:t>
            </w:r>
            <w:proofErr w:type="spellEnd"/>
            <w:r w:rsidRPr="00501F07">
              <w:rPr>
                <w:rFonts w:asciiTheme="majorBidi" w:hAnsiTheme="majorBidi" w:cstheme="majorBidi"/>
                <w:sz w:val="22"/>
                <w:szCs w:val="22"/>
                <w:shd w:val="clear" w:color="auto" w:fill="FFFFFF"/>
              </w:rPr>
              <w:t>"</w:t>
            </w:r>
          </w:p>
        </w:tc>
        <w:tc>
          <w:tcPr>
            <w:tcW w:w="2461" w:type="dxa"/>
          </w:tcPr>
          <w:p w14:paraId="50AAE6C8" w14:textId="7DEE70A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tc>
        <w:tc>
          <w:tcPr>
            <w:tcW w:w="1363" w:type="dxa"/>
          </w:tcPr>
          <w:p w14:paraId="476473E7" w14:textId="3F6392E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Co-PI </w:t>
            </w:r>
          </w:p>
        </w:tc>
      </w:tr>
      <w:tr w:rsidR="005448FE" w:rsidRPr="00501F07" w14:paraId="12DC0FB1" w14:textId="77777777" w:rsidTr="007E1C89">
        <w:tc>
          <w:tcPr>
            <w:tcW w:w="731" w:type="dxa"/>
          </w:tcPr>
          <w:p w14:paraId="09E03546" w14:textId="1526C0D4"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201</w:t>
            </w:r>
            <w:r w:rsidRPr="00501F07">
              <w:rPr>
                <w:rFonts w:asciiTheme="majorBidi" w:hAnsiTheme="majorBidi" w:cstheme="majorBidi"/>
                <w:sz w:val="22"/>
                <w:szCs w:val="22"/>
                <w:rtl/>
              </w:rPr>
              <w:t>7</w:t>
            </w:r>
          </w:p>
        </w:tc>
        <w:tc>
          <w:tcPr>
            <w:tcW w:w="1642" w:type="dxa"/>
          </w:tcPr>
          <w:p w14:paraId="0AC02FA7" w14:textId="77777777" w:rsidR="005448FE" w:rsidRPr="00501F07" w:rsidRDefault="005448FE" w:rsidP="00B90A44">
            <w:pPr>
              <w:bidi w:val="0"/>
              <w:snapToGrid w:val="0"/>
              <w:spacing w:before="120" w:after="120"/>
              <w:rPr>
                <w:rFonts w:asciiTheme="majorBidi" w:hAnsiTheme="majorBidi" w:cstheme="majorBidi"/>
                <w:color w:val="333333"/>
                <w:sz w:val="22"/>
                <w:szCs w:val="22"/>
                <w:shd w:val="clear" w:color="auto" w:fill="FFFFFF"/>
              </w:rPr>
            </w:pPr>
            <w:r w:rsidRPr="00501F07">
              <w:rPr>
                <w:rFonts w:asciiTheme="majorBidi" w:hAnsiTheme="majorBidi" w:cstheme="majorBidi"/>
                <w:color w:val="333333"/>
                <w:sz w:val="22"/>
                <w:szCs w:val="22"/>
                <w:shd w:val="clear" w:color="auto" w:fill="FFFFFF"/>
              </w:rPr>
              <w:t xml:space="preserve">Ministry of science, technology, and space, </w:t>
            </w:r>
          </w:p>
          <w:p w14:paraId="79687A98" w14:textId="09F0DAB6"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333333"/>
                <w:sz w:val="22"/>
                <w:szCs w:val="22"/>
                <w:shd w:val="clear" w:color="auto" w:fill="FFFFFF"/>
              </w:rPr>
              <w:t>330,000</w:t>
            </w:r>
            <w:r w:rsidRPr="00501F07">
              <w:rPr>
                <w:rFonts w:asciiTheme="majorBidi" w:hAnsiTheme="majorBidi" w:cstheme="majorBidi"/>
                <w:color w:val="333333"/>
                <w:sz w:val="22"/>
                <w:szCs w:val="22"/>
                <w:shd w:val="clear" w:color="auto" w:fill="FFFFFF"/>
                <w:rtl/>
              </w:rPr>
              <w:t xml:space="preserve"> ₪ </w:t>
            </w:r>
          </w:p>
        </w:tc>
        <w:tc>
          <w:tcPr>
            <w:tcW w:w="2099" w:type="dxa"/>
          </w:tcPr>
          <w:p w14:paraId="383413F4" w14:textId="78031EB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Identification of social, lifestyle, and well-being changes among participants in a netball league "</w:t>
            </w:r>
            <w:proofErr w:type="spellStart"/>
            <w:r w:rsidRPr="00501F07">
              <w:rPr>
                <w:rFonts w:asciiTheme="majorBidi" w:hAnsiTheme="majorBidi" w:cstheme="majorBidi"/>
                <w:sz w:val="22"/>
                <w:szCs w:val="22"/>
              </w:rPr>
              <w:t>Mamanet</w:t>
            </w:r>
            <w:proofErr w:type="spellEnd"/>
            <w:r w:rsidRPr="00501F07">
              <w:rPr>
                <w:rFonts w:asciiTheme="majorBidi" w:hAnsiTheme="majorBidi" w:cstheme="majorBidi"/>
                <w:sz w:val="22"/>
                <w:szCs w:val="22"/>
              </w:rPr>
              <w:t>"</w:t>
            </w:r>
          </w:p>
        </w:tc>
        <w:tc>
          <w:tcPr>
            <w:tcW w:w="2461" w:type="dxa"/>
          </w:tcPr>
          <w:p w14:paraId="2ABDCE2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 </w:t>
            </w:r>
          </w:p>
          <w:p w14:paraId="40EE3F7F" w14:textId="4E99DA2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 PI)</w:t>
            </w:r>
          </w:p>
        </w:tc>
        <w:tc>
          <w:tcPr>
            <w:tcW w:w="1363" w:type="dxa"/>
          </w:tcPr>
          <w:p w14:paraId="0F06CC66" w14:textId="7F53B26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3A575B4D" w14:textId="77777777" w:rsidTr="007E1C89">
        <w:tc>
          <w:tcPr>
            <w:tcW w:w="731" w:type="dxa"/>
          </w:tcPr>
          <w:p w14:paraId="1F52BA57" w14:textId="48F12E1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67829D4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Israel Anti-Drug Authority,</w:t>
            </w:r>
          </w:p>
          <w:p w14:paraId="43C3688F" w14:textId="18D93E2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101,000 NIS</w:t>
            </w:r>
          </w:p>
        </w:tc>
        <w:tc>
          <w:tcPr>
            <w:tcW w:w="2099" w:type="dxa"/>
          </w:tcPr>
          <w:p w14:paraId="3A8EFE55" w14:textId="613169CD"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w:t>
            </w:r>
            <w:proofErr w:type="spellStart"/>
            <w:r w:rsidRPr="00501F07">
              <w:rPr>
                <w:rFonts w:asciiTheme="majorBidi" w:hAnsiTheme="majorBidi" w:cstheme="majorBidi"/>
                <w:sz w:val="22"/>
                <w:szCs w:val="22"/>
                <w:shd w:val="clear" w:color="auto" w:fill="FFFFFF"/>
              </w:rPr>
              <w:t>Mamanet</w:t>
            </w:r>
            <w:proofErr w:type="spellEnd"/>
            <w:r w:rsidRPr="00501F07">
              <w:rPr>
                <w:rFonts w:asciiTheme="majorBidi" w:hAnsiTheme="majorBidi" w:cstheme="majorBidi"/>
                <w:sz w:val="22"/>
                <w:szCs w:val="22"/>
                <w:shd w:val="clear" w:color="auto" w:fill="FFFFFF"/>
              </w:rPr>
              <w:t xml:space="preserve"> Program" (Mothers' </w:t>
            </w:r>
            <w:r w:rsidRPr="00501F07">
              <w:rPr>
                <w:rStyle w:val="ac"/>
                <w:b w:val="0"/>
                <w:bCs w:val="0"/>
              </w:rPr>
              <w:t>Newcombe</w:t>
            </w:r>
            <w:r w:rsidRPr="00501F07">
              <w:rPr>
                <w:rFonts w:asciiTheme="majorBidi" w:hAnsiTheme="majorBidi" w:cstheme="majorBidi"/>
                <w:sz w:val="22"/>
                <w:szCs w:val="22"/>
                <w:shd w:val="clear" w:color="auto" w:fill="FFFFFF"/>
              </w:rPr>
              <w:t xml:space="preserve"> League) as a substance abuse prevention tool based on the human capital model</w:t>
            </w:r>
          </w:p>
        </w:tc>
        <w:tc>
          <w:tcPr>
            <w:tcW w:w="2461" w:type="dxa"/>
          </w:tcPr>
          <w:p w14:paraId="3FB4DA4E"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(Co-PI)</w:t>
            </w:r>
          </w:p>
          <w:p w14:paraId="1ABFC831" w14:textId="1827AD58"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 </w:t>
            </w:r>
          </w:p>
        </w:tc>
        <w:tc>
          <w:tcPr>
            <w:tcW w:w="1363" w:type="dxa"/>
          </w:tcPr>
          <w:p w14:paraId="4A6FB3F3" w14:textId="4531B5A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 PI</w:t>
            </w:r>
          </w:p>
        </w:tc>
      </w:tr>
      <w:tr w:rsidR="005448FE" w:rsidRPr="00501F07" w14:paraId="7B5B7477" w14:textId="77777777" w:rsidTr="007E1C89">
        <w:tc>
          <w:tcPr>
            <w:tcW w:w="731" w:type="dxa"/>
          </w:tcPr>
          <w:p w14:paraId="20C6CA85" w14:textId="1761F4C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2016</w:t>
            </w:r>
          </w:p>
        </w:tc>
        <w:tc>
          <w:tcPr>
            <w:tcW w:w="1642" w:type="dxa"/>
          </w:tcPr>
          <w:p w14:paraId="23F765D5"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The ministry of health,</w:t>
            </w:r>
          </w:p>
          <w:p w14:paraId="055401C6" w14:textId="650A6E6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32,000 NIS </w:t>
            </w:r>
          </w:p>
        </w:tc>
        <w:tc>
          <w:tcPr>
            <w:tcW w:w="2099" w:type="dxa"/>
          </w:tcPr>
          <w:p w14:paraId="02D4B7EA" w14:textId="5C3B21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brucellosis prevention campaign </w:t>
            </w:r>
          </w:p>
        </w:tc>
        <w:tc>
          <w:tcPr>
            <w:tcW w:w="2461" w:type="dxa"/>
          </w:tcPr>
          <w:p w14:paraId="637FB236"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p w14:paraId="35A03B37" w14:textId="77777777" w:rsidR="005448FE" w:rsidRPr="00501F07" w:rsidRDefault="005448FE" w:rsidP="00B90A44">
            <w:pPr>
              <w:bidi w:val="0"/>
              <w:snapToGrid w:val="0"/>
              <w:spacing w:before="120" w:after="120"/>
              <w:rPr>
                <w:rFonts w:asciiTheme="majorBidi" w:hAnsiTheme="majorBidi" w:cstheme="majorBidi"/>
                <w:sz w:val="22"/>
                <w:szCs w:val="22"/>
              </w:rPr>
            </w:pPr>
          </w:p>
        </w:tc>
        <w:tc>
          <w:tcPr>
            <w:tcW w:w="1363" w:type="dxa"/>
          </w:tcPr>
          <w:p w14:paraId="5F0C7117" w14:textId="34E4B59B"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1F86FF2F" w14:textId="77777777" w:rsidTr="007E1C89">
        <w:tc>
          <w:tcPr>
            <w:tcW w:w="731" w:type="dxa"/>
          </w:tcPr>
          <w:p w14:paraId="7E8FF5C2" w14:textId="4517DC0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2016</w:t>
            </w:r>
          </w:p>
        </w:tc>
        <w:tc>
          <w:tcPr>
            <w:tcW w:w="1642" w:type="dxa"/>
          </w:tcPr>
          <w:p w14:paraId="3F615894" w14:textId="77777777" w:rsidR="005448FE" w:rsidRPr="00501F07" w:rsidRDefault="005448FE" w:rsidP="00B90A44">
            <w:pPr>
              <w:bidi w:val="0"/>
              <w:snapToGrid w:val="0"/>
              <w:spacing w:before="120" w:after="120"/>
              <w:rPr>
                <w:rFonts w:asciiTheme="majorBidi" w:hAnsiTheme="majorBidi" w:cstheme="majorBidi"/>
                <w:sz w:val="22"/>
                <w:szCs w:val="22"/>
                <w:rtl/>
              </w:rPr>
            </w:pPr>
            <w:r w:rsidRPr="00501F07">
              <w:rPr>
                <w:rFonts w:asciiTheme="majorBidi" w:hAnsiTheme="majorBidi" w:cstheme="majorBidi"/>
                <w:color w:val="333333"/>
                <w:sz w:val="22"/>
                <w:szCs w:val="22"/>
                <w:shd w:val="clear" w:color="auto" w:fill="FFFFFF"/>
              </w:rPr>
              <w:t>Joint-</w:t>
            </w:r>
            <w:proofErr w:type="spellStart"/>
            <w:r w:rsidRPr="00501F07">
              <w:rPr>
                <w:rFonts w:asciiTheme="majorBidi" w:hAnsiTheme="majorBidi" w:cstheme="majorBidi"/>
                <w:color w:val="333333"/>
                <w:sz w:val="22"/>
                <w:szCs w:val="22"/>
                <w:shd w:val="clear" w:color="auto" w:fill="FFFFFF"/>
              </w:rPr>
              <w:t>Ashalim</w:t>
            </w:r>
            <w:proofErr w:type="spellEnd"/>
          </w:p>
          <w:p w14:paraId="73D40F7B" w14:textId="149003A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tl/>
              </w:rPr>
              <w:t>258,610 ₪</w:t>
            </w:r>
          </w:p>
        </w:tc>
        <w:tc>
          <w:tcPr>
            <w:tcW w:w="2099" w:type="dxa"/>
          </w:tcPr>
          <w:p w14:paraId="2962D334" w14:textId="73E8E7F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a national nutrition program among young children </w:t>
            </w:r>
          </w:p>
        </w:tc>
        <w:tc>
          <w:tcPr>
            <w:tcW w:w="2461" w:type="dxa"/>
          </w:tcPr>
          <w:p w14:paraId="491902A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p w14:paraId="4F4D2C8F" w14:textId="5F883CA6"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Shira </w:t>
            </w:r>
            <w:proofErr w:type="spellStart"/>
            <w:r w:rsidRPr="00501F07">
              <w:rPr>
                <w:rFonts w:asciiTheme="majorBidi" w:hAnsiTheme="majorBidi" w:cstheme="majorBidi"/>
                <w:sz w:val="22"/>
                <w:szCs w:val="22"/>
              </w:rPr>
              <w:t>Zelber</w:t>
            </w:r>
            <w:proofErr w:type="spellEnd"/>
            <w:r w:rsidRPr="00501F07">
              <w:rPr>
                <w:rFonts w:asciiTheme="majorBidi" w:hAnsiTheme="majorBidi" w:cstheme="majorBidi"/>
                <w:sz w:val="22"/>
                <w:szCs w:val="22"/>
              </w:rPr>
              <w:t>-Sagi (Co-Investigator)</w:t>
            </w:r>
          </w:p>
        </w:tc>
        <w:tc>
          <w:tcPr>
            <w:tcW w:w="1363" w:type="dxa"/>
          </w:tcPr>
          <w:p w14:paraId="5EB34C67" w14:textId="088BA70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9448C29" w14:textId="77777777" w:rsidTr="007E1C89">
        <w:tc>
          <w:tcPr>
            <w:tcW w:w="731" w:type="dxa"/>
          </w:tcPr>
          <w:p w14:paraId="105BD4EB" w14:textId="0EF6C2EF"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2015</w:t>
            </w:r>
          </w:p>
        </w:tc>
        <w:tc>
          <w:tcPr>
            <w:tcW w:w="1642" w:type="dxa"/>
          </w:tcPr>
          <w:p w14:paraId="2BA0FD41"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Israel Anti-Drug Authority,</w:t>
            </w:r>
          </w:p>
          <w:p w14:paraId="2E03E662" w14:textId="5A20637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105,000 NIS</w:t>
            </w:r>
          </w:p>
        </w:tc>
        <w:tc>
          <w:tcPr>
            <w:tcW w:w="2099" w:type="dxa"/>
          </w:tcPr>
          <w:p w14:paraId="66A9FB1E" w14:textId="279445DD"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Preventing alcohol use at the workplace</w:t>
            </w:r>
          </w:p>
        </w:tc>
        <w:tc>
          <w:tcPr>
            <w:tcW w:w="2461" w:type="dxa"/>
          </w:tcPr>
          <w:p w14:paraId="7E48F84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 </w:t>
            </w:r>
          </w:p>
          <w:p w14:paraId="22138C9C" w14:textId="50691F65"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630606ED" w14:textId="6BE645A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6D76BAF" w14:textId="77777777" w:rsidTr="007E1C89">
        <w:tc>
          <w:tcPr>
            <w:tcW w:w="731" w:type="dxa"/>
          </w:tcPr>
          <w:p w14:paraId="0C8493D9" w14:textId="3EE0615E"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41043887"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Education, </w:t>
            </w:r>
          </w:p>
          <w:p w14:paraId="55289C76" w14:textId="59F963A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200,000 NIS</w:t>
            </w:r>
          </w:p>
        </w:tc>
        <w:tc>
          <w:tcPr>
            <w:tcW w:w="2099" w:type="dxa"/>
          </w:tcPr>
          <w:p w14:paraId="12074748" w14:textId="4F715BA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202020"/>
                <w:sz w:val="22"/>
                <w:szCs w:val="22"/>
                <w:shd w:val="clear" w:color="auto" w:fill="FFFFFF"/>
              </w:rPr>
              <w:t>Active and healthy lifestyle in the school system</w:t>
            </w:r>
            <w:r w:rsidRPr="00501F07">
              <w:rPr>
                <w:rFonts w:asciiTheme="majorBidi" w:hAnsiTheme="majorBidi" w:cstheme="majorBidi"/>
                <w:sz w:val="22"/>
                <w:szCs w:val="22"/>
              </w:rPr>
              <w:t xml:space="preserve"> </w:t>
            </w:r>
          </w:p>
        </w:tc>
        <w:tc>
          <w:tcPr>
            <w:tcW w:w="2461" w:type="dxa"/>
          </w:tcPr>
          <w:p w14:paraId="4AD703C4"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p w14:paraId="35B8631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Ronit </w:t>
            </w:r>
            <w:proofErr w:type="spellStart"/>
            <w:r w:rsidRPr="00501F07">
              <w:rPr>
                <w:rFonts w:asciiTheme="majorBidi" w:hAnsiTheme="majorBidi" w:cstheme="majorBidi"/>
                <w:sz w:val="22"/>
                <w:szCs w:val="22"/>
              </w:rPr>
              <w:t>Endevelt</w:t>
            </w:r>
            <w:proofErr w:type="spellEnd"/>
            <w:r w:rsidRPr="00501F07">
              <w:rPr>
                <w:rFonts w:asciiTheme="majorBidi" w:hAnsiTheme="majorBidi" w:cstheme="majorBidi"/>
                <w:sz w:val="22"/>
                <w:szCs w:val="22"/>
              </w:rPr>
              <w:t xml:space="preserve"> </w:t>
            </w:r>
          </w:p>
          <w:p w14:paraId="7DBDA6D1"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Mohamad </w:t>
            </w:r>
            <w:proofErr w:type="spellStart"/>
            <w:r w:rsidRPr="00501F07">
              <w:rPr>
                <w:rFonts w:asciiTheme="majorBidi" w:hAnsiTheme="majorBidi" w:cstheme="majorBidi"/>
                <w:sz w:val="22"/>
                <w:szCs w:val="22"/>
              </w:rPr>
              <w:t>Hativ</w:t>
            </w:r>
            <w:proofErr w:type="spellEnd"/>
          </w:p>
          <w:p w14:paraId="6FB594BD"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Yossi Harel Fisch</w:t>
            </w:r>
          </w:p>
          <w:p w14:paraId="2417F765"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p>
          <w:p w14:paraId="3C465957" w14:textId="467AA459"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p>
        </w:tc>
        <w:tc>
          <w:tcPr>
            <w:tcW w:w="1363" w:type="dxa"/>
          </w:tcPr>
          <w:p w14:paraId="71DE43AE" w14:textId="69FFCF2F"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1DF2FA60" w14:textId="77777777" w:rsidTr="007E1C89">
        <w:tc>
          <w:tcPr>
            <w:tcW w:w="731" w:type="dxa"/>
          </w:tcPr>
          <w:p w14:paraId="414B13FB" w14:textId="15BC2AA6"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6EBCDD58"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784A6450" w14:textId="5E847E4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126,000 NIS</w:t>
            </w:r>
          </w:p>
        </w:tc>
        <w:tc>
          <w:tcPr>
            <w:tcW w:w="2099" w:type="dxa"/>
          </w:tcPr>
          <w:p w14:paraId="58F752FD" w14:textId="1BECD5F1"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"Big, but do not drink" prevention program. </w:t>
            </w:r>
          </w:p>
        </w:tc>
        <w:tc>
          <w:tcPr>
            <w:tcW w:w="2461" w:type="dxa"/>
          </w:tcPr>
          <w:p w14:paraId="67D82CD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p w14:paraId="23378C8D" w14:textId="6B3DB12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2517D27E" w14:textId="38C174E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8D16B8" w:rsidRPr="00501F07" w14:paraId="77E38423" w14:textId="77777777" w:rsidTr="007E1C89">
        <w:tc>
          <w:tcPr>
            <w:tcW w:w="731" w:type="dxa"/>
          </w:tcPr>
          <w:p w14:paraId="0684B257" w14:textId="78368335" w:rsidR="008D16B8" w:rsidRPr="00501F07" w:rsidRDefault="008D16B8"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5E547AD1" w14:textId="77777777"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2BBA64E9" w14:textId="69F899C9"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250,000 NIS</w:t>
            </w:r>
          </w:p>
        </w:tc>
        <w:tc>
          <w:tcPr>
            <w:tcW w:w="2099" w:type="dxa"/>
          </w:tcPr>
          <w:p w14:paraId="28BE060E" w14:textId="0130A983"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Evaluation of alcohol consumption prevention program at the "</w:t>
            </w:r>
            <w:proofErr w:type="spellStart"/>
            <w:r w:rsidRPr="00501F07">
              <w:rPr>
                <w:rFonts w:asciiTheme="majorBidi" w:hAnsiTheme="majorBidi" w:cstheme="majorBidi"/>
                <w:sz w:val="22"/>
                <w:szCs w:val="22"/>
              </w:rPr>
              <w:t>HaTsofim</w:t>
            </w:r>
            <w:proofErr w:type="spellEnd"/>
            <w:r w:rsidRPr="00501F07">
              <w:rPr>
                <w:rFonts w:asciiTheme="majorBidi" w:hAnsiTheme="majorBidi" w:cstheme="majorBidi"/>
                <w:sz w:val="22"/>
                <w:szCs w:val="22"/>
              </w:rPr>
              <w:t>" youth movement</w:t>
            </w:r>
          </w:p>
        </w:tc>
        <w:tc>
          <w:tcPr>
            <w:tcW w:w="2461" w:type="dxa"/>
          </w:tcPr>
          <w:p w14:paraId="42E3B2DF" w14:textId="77777777"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Pr="00501F07">
              <w:rPr>
                <w:rFonts w:asciiTheme="majorBidi" w:hAnsiTheme="majorBidi" w:cstheme="majorBidi"/>
                <w:sz w:val="22"/>
                <w:szCs w:val="22"/>
              </w:rPr>
              <w:t xml:space="preserve"> (PI)</w:t>
            </w:r>
          </w:p>
          <w:p w14:paraId="1CFAFE89" w14:textId="3451FC44"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64039121" w14:textId="4847872F"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6A0FA8" w:rsidRPr="00501F07" w14:paraId="53BD2AC9" w14:textId="77777777" w:rsidTr="007E1C89">
        <w:tc>
          <w:tcPr>
            <w:tcW w:w="731" w:type="dxa"/>
          </w:tcPr>
          <w:p w14:paraId="53BD2AC2" w14:textId="77777777" w:rsidR="006A0FA8" w:rsidRPr="00501F07" w:rsidRDefault="006A0FA8"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2011</w:t>
            </w:r>
          </w:p>
        </w:tc>
        <w:tc>
          <w:tcPr>
            <w:tcW w:w="1642" w:type="dxa"/>
          </w:tcPr>
          <w:p w14:paraId="53BD2AC3"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53BD2AC4"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95,000 NIS</w:t>
            </w:r>
          </w:p>
        </w:tc>
        <w:tc>
          <w:tcPr>
            <w:tcW w:w="2099" w:type="dxa"/>
          </w:tcPr>
          <w:p w14:paraId="53BD2AC5"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"Anchor for life" marine             prevention program </w:t>
            </w:r>
          </w:p>
        </w:tc>
        <w:tc>
          <w:tcPr>
            <w:tcW w:w="2461" w:type="dxa"/>
          </w:tcPr>
          <w:p w14:paraId="53BD2AC6" w14:textId="7B9E4851"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r w:rsidR="00AE3E8E" w:rsidRPr="00501F07">
              <w:rPr>
                <w:rFonts w:asciiTheme="majorBidi" w:hAnsiTheme="majorBidi" w:cstheme="majorBidi"/>
                <w:sz w:val="22"/>
                <w:szCs w:val="22"/>
              </w:rPr>
              <w:t xml:space="preserve"> (PI)</w:t>
            </w:r>
            <w:r w:rsidRPr="00501F07">
              <w:rPr>
                <w:rFonts w:asciiTheme="majorBidi" w:hAnsiTheme="majorBidi" w:cstheme="majorBidi"/>
                <w:sz w:val="22"/>
                <w:szCs w:val="22"/>
              </w:rPr>
              <w:t xml:space="preserve"> </w:t>
            </w:r>
          </w:p>
          <w:p w14:paraId="53BD2AC7" w14:textId="397CFE5F"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r w:rsidR="00AE3E8E" w:rsidRPr="00501F07">
              <w:rPr>
                <w:rFonts w:asciiTheme="majorBidi" w:hAnsiTheme="majorBidi" w:cstheme="majorBidi"/>
                <w:sz w:val="22"/>
                <w:szCs w:val="22"/>
              </w:rPr>
              <w:t xml:space="preserve"> (Co-Investigator)</w:t>
            </w:r>
          </w:p>
        </w:tc>
        <w:tc>
          <w:tcPr>
            <w:tcW w:w="1363" w:type="dxa"/>
          </w:tcPr>
          <w:p w14:paraId="53BD2AC8"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bl>
    <w:p w14:paraId="612D42C5" w14:textId="77777777" w:rsidR="00EA7288" w:rsidRPr="00501F07" w:rsidRDefault="00EA7288" w:rsidP="00EA7288">
      <w:pPr>
        <w:pStyle w:val="ab"/>
        <w:bidi w:val="0"/>
        <w:snapToGrid w:val="0"/>
        <w:spacing w:before="120" w:after="120"/>
        <w:ind w:left="1069"/>
        <w:jc w:val="both"/>
        <w:rPr>
          <w:b/>
          <w:bCs/>
          <w:sz w:val="22"/>
          <w:szCs w:val="22"/>
          <w:u w:val="single"/>
        </w:rPr>
      </w:pPr>
    </w:p>
    <w:p w14:paraId="3A75BE94" w14:textId="77777777" w:rsidR="00EA7288" w:rsidRPr="00501F07" w:rsidRDefault="00EA7288" w:rsidP="00EA7288">
      <w:pPr>
        <w:pStyle w:val="ab"/>
        <w:bidi w:val="0"/>
        <w:snapToGrid w:val="0"/>
        <w:spacing w:before="120" w:after="120"/>
        <w:ind w:left="1069"/>
        <w:jc w:val="both"/>
        <w:rPr>
          <w:b/>
          <w:bCs/>
          <w:sz w:val="22"/>
          <w:szCs w:val="22"/>
          <w:u w:val="single"/>
        </w:rPr>
      </w:pPr>
    </w:p>
    <w:p w14:paraId="409F9979" w14:textId="77777777" w:rsidR="00EA7288" w:rsidRPr="00501F07" w:rsidRDefault="00EA7288" w:rsidP="00EA7288">
      <w:pPr>
        <w:bidi w:val="0"/>
        <w:snapToGrid w:val="0"/>
        <w:spacing w:before="120" w:after="120"/>
        <w:ind w:left="709"/>
        <w:jc w:val="both"/>
        <w:rPr>
          <w:b/>
          <w:bCs/>
          <w:sz w:val="22"/>
          <w:szCs w:val="22"/>
          <w:u w:val="single"/>
        </w:rPr>
      </w:pPr>
    </w:p>
    <w:p w14:paraId="43A879AC" w14:textId="77777777" w:rsidR="00EA7288" w:rsidRPr="00501F07" w:rsidRDefault="00EA7288" w:rsidP="00EA7288">
      <w:pPr>
        <w:pStyle w:val="ab"/>
        <w:bidi w:val="0"/>
        <w:snapToGrid w:val="0"/>
        <w:spacing w:before="120" w:after="120"/>
        <w:ind w:left="1069"/>
        <w:jc w:val="both"/>
        <w:rPr>
          <w:b/>
          <w:bCs/>
          <w:sz w:val="22"/>
          <w:szCs w:val="22"/>
          <w:u w:val="single"/>
        </w:rPr>
      </w:pPr>
    </w:p>
    <w:p w14:paraId="7E26A42C" w14:textId="77777777" w:rsidR="00EA7288" w:rsidRPr="00501F07" w:rsidRDefault="00EA7288" w:rsidP="00EA7288">
      <w:pPr>
        <w:pStyle w:val="ab"/>
        <w:bidi w:val="0"/>
        <w:snapToGrid w:val="0"/>
        <w:spacing w:before="120" w:after="120"/>
        <w:ind w:left="1069"/>
        <w:jc w:val="both"/>
        <w:rPr>
          <w:b/>
          <w:bCs/>
          <w:sz w:val="22"/>
          <w:szCs w:val="22"/>
          <w:u w:val="single"/>
        </w:rPr>
      </w:pPr>
    </w:p>
    <w:p w14:paraId="46783E47" w14:textId="77777777" w:rsidR="00EA7288" w:rsidRPr="00501F07" w:rsidRDefault="00EA7288" w:rsidP="00EA7288">
      <w:pPr>
        <w:pStyle w:val="ab"/>
        <w:bidi w:val="0"/>
        <w:snapToGrid w:val="0"/>
        <w:spacing w:before="120" w:after="120"/>
        <w:ind w:left="1069"/>
        <w:jc w:val="both"/>
        <w:rPr>
          <w:b/>
          <w:bCs/>
          <w:sz w:val="22"/>
          <w:szCs w:val="22"/>
          <w:u w:val="single"/>
        </w:rPr>
      </w:pPr>
    </w:p>
    <w:p w14:paraId="4AB517AC" w14:textId="77777777" w:rsidR="00EA7288" w:rsidRPr="00501F07" w:rsidRDefault="00EA7288" w:rsidP="00EA7288">
      <w:pPr>
        <w:pStyle w:val="ab"/>
        <w:bidi w:val="0"/>
        <w:snapToGrid w:val="0"/>
        <w:spacing w:before="120" w:after="120"/>
        <w:ind w:left="1069"/>
        <w:jc w:val="both"/>
        <w:rPr>
          <w:b/>
          <w:bCs/>
          <w:sz w:val="22"/>
          <w:szCs w:val="22"/>
          <w:u w:val="single"/>
        </w:rPr>
      </w:pPr>
    </w:p>
    <w:p w14:paraId="35A420FE" w14:textId="77777777" w:rsidR="00EA7288" w:rsidRPr="00501F07" w:rsidRDefault="00EA7288" w:rsidP="00EA7288">
      <w:pPr>
        <w:pStyle w:val="ab"/>
        <w:bidi w:val="0"/>
        <w:snapToGrid w:val="0"/>
        <w:spacing w:before="120" w:after="120"/>
        <w:ind w:left="1069"/>
        <w:jc w:val="both"/>
        <w:rPr>
          <w:b/>
          <w:bCs/>
          <w:sz w:val="22"/>
          <w:szCs w:val="22"/>
          <w:u w:val="single"/>
        </w:rPr>
      </w:pPr>
    </w:p>
    <w:p w14:paraId="3193962F" w14:textId="2059F1F6" w:rsidR="001B786A" w:rsidRPr="00501F07" w:rsidRDefault="001B786A" w:rsidP="00EA7288">
      <w:pPr>
        <w:pStyle w:val="ab"/>
        <w:numPr>
          <w:ilvl w:val="0"/>
          <w:numId w:val="4"/>
        </w:numPr>
        <w:bidi w:val="0"/>
        <w:snapToGrid w:val="0"/>
        <w:spacing w:before="120" w:after="120"/>
        <w:jc w:val="both"/>
        <w:rPr>
          <w:b/>
          <w:bCs/>
          <w:sz w:val="22"/>
          <w:szCs w:val="22"/>
          <w:u w:val="single"/>
          <w:rtl/>
        </w:rPr>
      </w:pPr>
      <w:r w:rsidRPr="00501F07">
        <w:rPr>
          <w:b/>
          <w:bCs/>
          <w:sz w:val="22"/>
          <w:szCs w:val="22"/>
          <w:u w:val="single"/>
        </w:rPr>
        <w:t xml:space="preserve">Internal Grants </w:t>
      </w:r>
      <w:r w:rsidRPr="00501F07">
        <w:rPr>
          <w:rFonts w:hint="cs"/>
          <w:b/>
          <w:bCs/>
          <w:sz w:val="22"/>
          <w:szCs w:val="22"/>
          <w:u w:val="single"/>
        </w:rPr>
        <w:t>A</w:t>
      </w:r>
      <w:r w:rsidRPr="00501F07">
        <w:rPr>
          <w:b/>
          <w:bCs/>
          <w:sz w:val="22"/>
          <w:szCs w:val="22"/>
          <w:u w:val="single"/>
        </w:rPr>
        <w:t>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1642"/>
        <w:gridCol w:w="2099"/>
        <w:gridCol w:w="2461"/>
        <w:gridCol w:w="1363"/>
      </w:tblGrid>
      <w:tr w:rsidR="00382124" w:rsidRPr="00501F07" w14:paraId="08D6F6F8" w14:textId="77777777" w:rsidTr="00F864A8">
        <w:tc>
          <w:tcPr>
            <w:tcW w:w="731" w:type="dxa"/>
          </w:tcPr>
          <w:p w14:paraId="5ED27BE2" w14:textId="77777777" w:rsidR="00382124" w:rsidRPr="00501F07" w:rsidRDefault="00382124" w:rsidP="00B90A44">
            <w:pPr>
              <w:bidi w:val="0"/>
              <w:snapToGrid w:val="0"/>
              <w:spacing w:before="120" w:after="120"/>
              <w:jc w:val="center"/>
              <w:rPr>
                <w:b/>
                <w:bCs/>
                <w:sz w:val="22"/>
                <w:szCs w:val="22"/>
              </w:rPr>
            </w:pPr>
            <w:r w:rsidRPr="00501F07">
              <w:rPr>
                <w:b/>
                <w:bCs/>
                <w:sz w:val="22"/>
                <w:szCs w:val="22"/>
              </w:rPr>
              <w:t>Year</w:t>
            </w:r>
          </w:p>
        </w:tc>
        <w:tc>
          <w:tcPr>
            <w:tcW w:w="1642" w:type="dxa"/>
          </w:tcPr>
          <w:p w14:paraId="4BE76538" w14:textId="77777777" w:rsidR="00382124" w:rsidRPr="00501F07" w:rsidRDefault="00382124" w:rsidP="00B90A44">
            <w:pPr>
              <w:bidi w:val="0"/>
              <w:snapToGrid w:val="0"/>
              <w:spacing w:before="120" w:after="120"/>
              <w:jc w:val="center"/>
              <w:rPr>
                <w:b/>
                <w:bCs/>
                <w:sz w:val="22"/>
                <w:szCs w:val="22"/>
              </w:rPr>
            </w:pPr>
            <w:r w:rsidRPr="00501F07">
              <w:rPr>
                <w:b/>
                <w:bCs/>
                <w:sz w:val="22"/>
                <w:szCs w:val="22"/>
              </w:rPr>
              <w:t>Funded by/ Amount</w:t>
            </w:r>
          </w:p>
        </w:tc>
        <w:tc>
          <w:tcPr>
            <w:tcW w:w="2099" w:type="dxa"/>
          </w:tcPr>
          <w:p w14:paraId="0722E033" w14:textId="77777777" w:rsidR="00382124" w:rsidRPr="00501F07" w:rsidRDefault="00382124" w:rsidP="00B90A44">
            <w:pPr>
              <w:bidi w:val="0"/>
              <w:snapToGrid w:val="0"/>
              <w:spacing w:before="120" w:after="120"/>
              <w:jc w:val="center"/>
              <w:rPr>
                <w:b/>
                <w:bCs/>
                <w:sz w:val="22"/>
                <w:szCs w:val="22"/>
              </w:rPr>
            </w:pPr>
            <w:r w:rsidRPr="00501F07">
              <w:rPr>
                <w:b/>
                <w:bCs/>
                <w:sz w:val="22"/>
                <w:szCs w:val="22"/>
              </w:rPr>
              <w:t>Topic</w:t>
            </w:r>
          </w:p>
        </w:tc>
        <w:tc>
          <w:tcPr>
            <w:tcW w:w="2461" w:type="dxa"/>
          </w:tcPr>
          <w:p w14:paraId="5FFFC99C" w14:textId="77777777" w:rsidR="00382124" w:rsidRPr="00501F07" w:rsidRDefault="00382124" w:rsidP="00B90A44">
            <w:pPr>
              <w:bidi w:val="0"/>
              <w:snapToGrid w:val="0"/>
              <w:spacing w:before="120" w:after="120"/>
              <w:jc w:val="center"/>
              <w:rPr>
                <w:b/>
                <w:bCs/>
                <w:sz w:val="22"/>
                <w:szCs w:val="22"/>
              </w:rPr>
            </w:pPr>
            <w:r w:rsidRPr="00501F07">
              <w:rPr>
                <w:b/>
                <w:bCs/>
                <w:sz w:val="22"/>
                <w:szCs w:val="22"/>
              </w:rPr>
              <w:t>Co-Researchers</w:t>
            </w:r>
          </w:p>
        </w:tc>
        <w:tc>
          <w:tcPr>
            <w:tcW w:w="1363" w:type="dxa"/>
          </w:tcPr>
          <w:p w14:paraId="72E651A4" w14:textId="77777777" w:rsidR="00382124" w:rsidRPr="00501F07" w:rsidRDefault="00382124" w:rsidP="00B90A44">
            <w:pPr>
              <w:bidi w:val="0"/>
              <w:snapToGrid w:val="0"/>
              <w:spacing w:before="120" w:after="120"/>
              <w:jc w:val="center"/>
              <w:rPr>
                <w:b/>
                <w:bCs/>
                <w:sz w:val="22"/>
                <w:szCs w:val="22"/>
              </w:rPr>
            </w:pPr>
            <w:r w:rsidRPr="00501F07">
              <w:rPr>
                <w:rFonts w:hint="cs"/>
                <w:b/>
                <w:bCs/>
                <w:sz w:val="22"/>
                <w:szCs w:val="22"/>
              </w:rPr>
              <w:t>R</w:t>
            </w:r>
            <w:r w:rsidRPr="00501F07">
              <w:rPr>
                <w:b/>
                <w:bCs/>
                <w:sz w:val="22"/>
                <w:szCs w:val="22"/>
              </w:rPr>
              <w:t>ole in Research</w:t>
            </w:r>
          </w:p>
        </w:tc>
      </w:tr>
      <w:tr w:rsidR="00621553" w:rsidRPr="00501F07" w14:paraId="378AFA6B" w14:textId="77777777" w:rsidTr="00F864A8">
        <w:tc>
          <w:tcPr>
            <w:tcW w:w="731" w:type="dxa"/>
          </w:tcPr>
          <w:p w14:paraId="15AE710E" w14:textId="073CABA3"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2023</w:t>
            </w:r>
          </w:p>
        </w:tc>
        <w:tc>
          <w:tcPr>
            <w:tcW w:w="1642" w:type="dxa"/>
          </w:tcPr>
          <w:p w14:paraId="11D4FAA1"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w:t>
            </w:r>
            <w:proofErr w:type="spellStart"/>
            <w:r w:rsidRPr="00501F07">
              <w:rPr>
                <w:rFonts w:asciiTheme="majorBidi" w:hAnsiTheme="majorBidi" w:cstheme="majorBidi"/>
                <w:sz w:val="22"/>
                <w:szCs w:val="22"/>
              </w:rPr>
              <w:t>Yezreel</w:t>
            </w:r>
            <w:proofErr w:type="spellEnd"/>
            <w:r w:rsidRPr="00501F07">
              <w:rPr>
                <w:rFonts w:asciiTheme="majorBidi" w:hAnsiTheme="majorBidi" w:cstheme="majorBidi"/>
                <w:sz w:val="22"/>
                <w:szCs w:val="22"/>
              </w:rPr>
              <w:t xml:space="preserve"> Valley College </w:t>
            </w:r>
          </w:p>
          <w:p w14:paraId="6033E732" w14:textId="2C3D5082"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14,968 NIS</w:t>
            </w:r>
          </w:p>
        </w:tc>
        <w:tc>
          <w:tcPr>
            <w:tcW w:w="2099" w:type="dxa"/>
          </w:tcPr>
          <w:p w14:paraId="42396372" w14:textId="1D6DAB43" w:rsidR="00621553" w:rsidRPr="00501F07" w:rsidRDefault="00621553" w:rsidP="00B90A44">
            <w:pPr>
              <w:bidi w:val="0"/>
              <w:snapToGrid w:val="0"/>
              <w:spacing w:before="120" w:after="120"/>
              <w:rPr>
                <w:rFonts w:asciiTheme="majorBidi" w:hAnsiTheme="majorBidi" w:cstheme="majorBidi"/>
                <w:rtl/>
                <w:lang w:val="en"/>
              </w:rPr>
            </w:pPr>
            <w:r w:rsidRPr="00501F07">
              <w:rPr>
                <w:rFonts w:asciiTheme="majorBidi" w:hAnsiTheme="majorBidi" w:cstheme="majorBidi"/>
                <w:lang w:val="en"/>
              </w:rPr>
              <w:t>Examining cross-cultural aspects and their impact on the 'life course' among Jewish and Arab women with endometriosis in Israel</w:t>
            </w:r>
          </w:p>
        </w:tc>
        <w:tc>
          <w:tcPr>
            <w:tcW w:w="2461" w:type="dxa"/>
          </w:tcPr>
          <w:p w14:paraId="2EA8F70A" w14:textId="679EF949"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231A0051" w14:textId="5222EE7E"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621553" w:rsidRPr="00501F07" w14:paraId="35BA4F23" w14:textId="77777777" w:rsidTr="00F864A8">
        <w:tc>
          <w:tcPr>
            <w:tcW w:w="731" w:type="dxa"/>
          </w:tcPr>
          <w:p w14:paraId="509360F3" w14:textId="55EBE78A"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561E83D4"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w:t>
            </w:r>
            <w:proofErr w:type="spellStart"/>
            <w:r w:rsidRPr="00501F07">
              <w:rPr>
                <w:rFonts w:asciiTheme="majorBidi" w:hAnsiTheme="majorBidi" w:cstheme="majorBidi"/>
                <w:sz w:val="22"/>
                <w:szCs w:val="22"/>
              </w:rPr>
              <w:t>Yezreel</w:t>
            </w:r>
            <w:proofErr w:type="spellEnd"/>
            <w:r w:rsidRPr="00501F07">
              <w:rPr>
                <w:rFonts w:asciiTheme="majorBidi" w:hAnsiTheme="majorBidi" w:cstheme="majorBidi"/>
                <w:sz w:val="22"/>
                <w:szCs w:val="22"/>
              </w:rPr>
              <w:t xml:space="preserve"> Valley College </w:t>
            </w:r>
          </w:p>
          <w:p w14:paraId="40FB2012" w14:textId="6BB44F0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14,749 NIS</w:t>
            </w:r>
          </w:p>
        </w:tc>
        <w:tc>
          <w:tcPr>
            <w:tcW w:w="2099" w:type="dxa"/>
          </w:tcPr>
          <w:p w14:paraId="7F48B8C6" w14:textId="77777777" w:rsidR="00621553" w:rsidRPr="00501F07" w:rsidRDefault="00621553" w:rsidP="00B90A44">
            <w:pPr>
              <w:bidi w:val="0"/>
              <w:snapToGrid w:val="0"/>
              <w:spacing w:before="120" w:after="120"/>
              <w:rPr>
                <w:rFonts w:asciiTheme="majorBidi" w:hAnsiTheme="majorBidi" w:cstheme="majorBidi"/>
                <w:lang w:val="en"/>
              </w:rPr>
            </w:pPr>
            <w:r w:rsidRPr="00501F07">
              <w:rPr>
                <w:rFonts w:asciiTheme="majorBidi" w:hAnsiTheme="majorBidi" w:cstheme="majorBidi"/>
                <w:lang w:val="en"/>
              </w:rPr>
              <w:t>The experiences of nurses who cared</w:t>
            </w:r>
          </w:p>
          <w:p w14:paraId="7D0A2B8D" w14:textId="23E5803D"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
              </w:rPr>
              <w:t xml:space="preserve">COVID-19 patients in Israel during the epidemic, qualitative research </w:t>
            </w:r>
          </w:p>
        </w:tc>
        <w:tc>
          <w:tcPr>
            <w:tcW w:w="2461" w:type="dxa"/>
          </w:tcPr>
          <w:p w14:paraId="367564D3"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 (PI)</w:t>
            </w:r>
          </w:p>
          <w:p w14:paraId="50A9C320"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Liron </w:t>
            </w:r>
            <w:proofErr w:type="spellStart"/>
            <w:r w:rsidRPr="00501F07">
              <w:rPr>
                <w:rFonts w:asciiTheme="majorBidi" w:hAnsiTheme="majorBidi" w:cstheme="majorBidi"/>
                <w:sz w:val="22"/>
                <w:szCs w:val="22"/>
              </w:rPr>
              <w:t>Inchi</w:t>
            </w:r>
            <w:proofErr w:type="spellEnd"/>
            <w:r w:rsidRPr="00501F07">
              <w:rPr>
                <w:rFonts w:asciiTheme="majorBidi" w:hAnsiTheme="majorBidi" w:cstheme="majorBidi"/>
                <w:sz w:val="22"/>
                <w:szCs w:val="22"/>
              </w:rPr>
              <w:t xml:space="preserve"> </w:t>
            </w:r>
          </w:p>
          <w:p w14:paraId="0A35B856" w14:textId="77777777" w:rsidR="00621553" w:rsidRPr="00501F07" w:rsidRDefault="00621553" w:rsidP="00B90A44">
            <w:pPr>
              <w:bidi w:val="0"/>
              <w:snapToGrid w:val="0"/>
              <w:spacing w:before="120" w:after="120"/>
              <w:rPr>
                <w:rFonts w:asciiTheme="majorBidi" w:hAnsiTheme="majorBidi" w:cstheme="majorBidi"/>
                <w:sz w:val="22"/>
                <w:szCs w:val="22"/>
              </w:rPr>
            </w:pPr>
          </w:p>
        </w:tc>
        <w:tc>
          <w:tcPr>
            <w:tcW w:w="1363" w:type="dxa"/>
          </w:tcPr>
          <w:p w14:paraId="49ED7550" w14:textId="1BAF7F9D"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621553" w:rsidRPr="00501F07" w14:paraId="50F87BBB" w14:textId="77777777" w:rsidTr="00F864A8">
        <w:tc>
          <w:tcPr>
            <w:tcW w:w="731" w:type="dxa"/>
          </w:tcPr>
          <w:p w14:paraId="477AB9B9" w14:textId="553A1743"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309B47DF"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w:t>
            </w:r>
            <w:proofErr w:type="spellStart"/>
            <w:r w:rsidRPr="00501F07">
              <w:rPr>
                <w:rFonts w:asciiTheme="majorBidi" w:hAnsiTheme="majorBidi" w:cstheme="majorBidi"/>
                <w:sz w:val="22"/>
                <w:szCs w:val="22"/>
              </w:rPr>
              <w:t>Yezreel</w:t>
            </w:r>
            <w:proofErr w:type="spellEnd"/>
            <w:r w:rsidRPr="00501F07">
              <w:rPr>
                <w:rFonts w:asciiTheme="majorBidi" w:hAnsiTheme="majorBidi" w:cstheme="majorBidi"/>
                <w:sz w:val="22"/>
                <w:szCs w:val="22"/>
              </w:rPr>
              <w:t xml:space="preserve"> Valley College, </w:t>
            </w:r>
          </w:p>
          <w:p w14:paraId="4A33B709" w14:textId="50210A61"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14,820 NIS</w:t>
            </w:r>
          </w:p>
        </w:tc>
        <w:tc>
          <w:tcPr>
            <w:tcW w:w="2099" w:type="dxa"/>
          </w:tcPr>
          <w:p w14:paraId="3D01C364" w14:textId="1E98194F"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The association between social support, stress, reported health, and telomere length among postpartum women</w:t>
            </w:r>
          </w:p>
        </w:tc>
        <w:tc>
          <w:tcPr>
            <w:tcW w:w="2461" w:type="dxa"/>
          </w:tcPr>
          <w:p w14:paraId="07B1951E" w14:textId="4C0FBF05"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2B265CF" w14:textId="131FFC0F"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621553" w:rsidRPr="00501F07" w14:paraId="4C6507E4" w14:textId="77777777" w:rsidTr="00F864A8">
        <w:tc>
          <w:tcPr>
            <w:tcW w:w="731" w:type="dxa"/>
          </w:tcPr>
          <w:p w14:paraId="6D7770B7"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1A2C06A8"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w:t>
            </w:r>
            <w:proofErr w:type="spellStart"/>
            <w:r w:rsidRPr="00501F07">
              <w:rPr>
                <w:rFonts w:asciiTheme="majorBidi" w:hAnsiTheme="majorBidi" w:cstheme="majorBidi"/>
                <w:sz w:val="22"/>
                <w:szCs w:val="22"/>
              </w:rPr>
              <w:t>Yezreel</w:t>
            </w:r>
            <w:proofErr w:type="spellEnd"/>
            <w:r w:rsidRPr="00501F07">
              <w:rPr>
                <w:rFonts w:asciiTheme="majorBidi" w:hAnsiTheme="majorBidi" w:cstheme="majorBidi"/>
                <w:sz w:val="22"/>
                <w:szCs w:val="22"/>
              </w:rPr>
              <w:t xml:space="preserve"> Valley College, </w:t>
            </w:r>
          </w:p>
          <w:p w14:paraId="26081D58"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14,820 NIS</w:t>
            </w:r>
          </w:p>
        </w:tc>
        <w:tc>
          <w:tcPr>
            <w:tcW w:w="2099" w:type="dxa"/>
          </w:tcPr>
          <w:p w14:paraId="205A894B"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Perceptions and attitudes regarding smoking and alcohol consumption among pregnant and postnatal women</w:t>
            </w:r>
          </w:p>
        </w:tc>
        <w:tc>
          <w:tcPr>
            <w:tcW w:w="2461" w:type="dxa"/>
          </w:tcPr>
          <w:p w14:paraId="4C51D14C"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(Co-PI)</w:t>
            </w:r>
          </w:p>
        </w:tc>
        <w:tc>
          <w:tcPr>
            <w:tcW w:w="1363" w:type="dxa"/>
          </w:tcPr>
          <w:p w14:paraId="79D71C49"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bl>
    <w:p w14:paraId="6906AA88" w14:textId="03408C6A" w:rsidR="009F3D1A" w:rsidRPr="00501F07" w:rsidRDefault="009F3D1A" w:rsidP="00B90A44">
      <w:pPr>
        <w:pStyle w:val="ab"/>
        <w:numPr>
          <w:ilvl w:val="0"/>
          <w:numId w:val="4"/>
        </w:numPr>
        <w:bidi w:val="0"/>
        <w:snapToGrid w:val="0"/>
        <w:spacing w:before="120" w:after="120"/>
        <w:rPr>
          <w:b/>
          <w:bCs/>
          <w:sz w:val="22"/>
          <w:szCs w:val="22"/>
          <w:u w:val="single"/>
        </w:rPr>
      </w:pPr>
      <w:r w:rsidRPr="00501F07">
        <w:rPr>
          <w:b/>
          <w:bCs/>
          <w:sz w:val="22"/>
          <w:szCs w:val="22"/>
          <w:u w:val="single"/>
        </w:rPr>
        <w:lastRenderedPageBreak/>
        <w:t>Submission of Research Proposals – Pending</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909"/>
        <w:gridCol w:w="1310"/>
        <w:gridCol w:w="1670"/>
        <w:gridCol w:w="2192"/>
        <w:gridCol w:w="1363"/>
      </w:tblGrid>
      <w:tr w:rsidR="009F3D1A" w:rsidRPr="00501F07" w14:paraId="3C0A81B5" w14:textId="77777777" w:rsidTr="008B1159">
        <w:tc>
          <w:tcPr>
            <w:tcW w:w="852" w:type="dxa"/>
          </w:tcPr>
          <w:p w14:paraId="3FC9233C" w14:textId="77777777" w:rsidR="009F3D1A" w:rsidRPr="00501F07" w:rsidRDefault="009F3D1A" w:rsidP="00B90A44">
            <w:pPr>
              <w:bidi w:val="0"/>
              <w:snapToGrid w:val="0"/>
              <w:spacing w:before="120" w:after="120"/>
              <w:rPr>
                <w:b/>
                <w:bCs/>
                <w:sz w:val="22"/>
                <w:szCs w:val="22"/>
              </w:rPr>
            </w:pPr>
            <w:r w:rsidRPr="00501F07">
              <w:rPr>
                <w:b/>
                <w:bCs/>
                <w:sz w:val="22"/>
                <w:szCs w:val="22"/>
              </w:rPr>
              <w:t>Score</w:t>
            </w:r>
          </w:p>
        </w:tc>
        <w:tc>
          <w:tcPr>
            <w:tcW w:w="909" w:type="dxa"/>
          </w:tcPr>
          <w:p w14:paraId="225989FE" w14:textId="77777777" w:rsidR="009F3D1A" w:rsidRPr="00501F07" w:rsidRDefault="009F3D1A" w:rsidP="00B90A44">
            <w:pPr>
              <w:bidi w:val="0"/>
              <w:snapToGrid w:val="0"/>
              <w:spacing w:before="120" w:after="120"/>
              <w:rPr>
                <w:b/>
                <w:bCs/>
                <w:sz w:val="22"/>
                <w:szCs w:val="22"/>
              </w:rPr>
            </w:pPr>
            <w:r w:rsidRPr="00501F07">
              <w:rPr>
                <w:b/>
                <w:bCs/>
                <w:sz w:val="22"/>
                <w:szCs w:val="22"/>
              </w:rPr>
              <w:t>Year</w:t>
            </w:r>
          </w:p>
        </w:tc>
        <w:tc>
          <w:tcPr>
            <w:tcW w:w="1310" w:type="dxa"/>
          </w:tcPr>
          <w:p w14:paraId="600F9CE7" w14:textId="77777777" w:rsidR="009F3D1A" w:rsidRPr="00501F07" w:rsidRDefault="009F3D1A" w:rsidP="00B90A44">
            <w:pPr>
              <w:bidi w:val="0"/>
              <w:snapToGrid w:val="0"/>
              <w:spacing w:before="120" w:after="120"/>
              <w:rPr>
                <w:b/>
                <w:bCs/>
                <w:sz w:val="22"/>
                <w:szCs w:val="22"/>
              </w:rPr>
            </w:pPr>
            <w:r w:rsidRPr="00501F07">
              <w:rPr>
                <w:b/>
                <w:bCs/>
                <w:sz w:val="22"/>
                <w:szCs w:val="22"/>
              </w:rPr>
              <w:t>Funded by</w:t>
            </w:r>
          </w:p>
        </w:tc>
        <w:tc>
          <w:tcPr>
            <w:tcW w:w="1670" w:type="dxa"/>
          </w:tcPr>
          <w:p w14:paraId="52033CA2" w14:textId="77777777" w:rsidR="009F3D1A" w:rsidRPr="00501F07" w:rsidRDefault="009F3D1A" w:rsidP="00B90A44">
            <w:pPr>
              <w:bidi w:val="0"/>
              <w:snapToGrid w:val="0"/>
              <w:spacing w:before="120" w:after="120"/>
              <w:rPr>
                <w:b/>
                <w:bCs/>
                <w:sz w:val="22"/>
                <w:szCs w:val="22"/>
              </w:rPr>
            </w:pPr>
            <w:r w:rsidRPr="00501F07">
              <w:rPr>
                <w:b/>
                <w:bCs/>
                <w:sz w:val="22"/>
                <w:szCs w:val="22"/>
              </w:rPr>
              <w:t>Topic</w:t>
            </w:r>
          </w:p>
        </w:tc>
        <w:tc>
          <w:tcPr>
            <w:tcW w:w="2192" w:type="dxa"/>
          </w:tcPr>
          <w:p w14:paraId="6139F036" w14:textId="77777777" w:rsidR="009F3D1A" w:rsidRPr="00501F07" w:rsidRDefault="009F3D1A" w:rsidP="00B90A44">
            <w:pPr>
              <w:bidi w:val="0"/>
              <w:snapToGrid w:val="0"/>
              <w:spacing w:before="120" w:after="120"/>
              <w:rPr>
                <w:b/>
                <w:bCs/>
                <w:sz w:val="22"/>
                <w:szCs w:val="22"/>
              </w:rPr>
            </w:pPr>
            <w:r w:rsidRPr="00501F07">
              <w:rPr>
                <w:b/>
                <w:bCs/>
                <w:sz w:val="22"/>
                <w:szCs w:val="22"/>
              </w:rPr>
              <w:t>Co-Researchers</w:t>
            </w:r>
          </w:p>
        </w:tc>
        <w:tc>
          <w:tcPr>
            <w:tcW w:w="1363" w:type="dxa"/>
          </w:tcPr>
          <w:p w14:paraId="06C12DE6" w14:textId="77777777" w:rsidR="009F3D1A" w:rsidRPr="00501F07" w:rsidRDefault="009F3D1A" w:rsidP="00B90A44">
            <w:pPr>
              <w:bidi w:val="0"/>
              <w:snapToGrid w:val="0"/>
              <w:spacing w:before="120" w:after="120"/>
              <w:rPr>
                <w:b/>
                <w:bCs/>
                <w:sz w:val="22"/>
                <w:szCs w:val="22"/>
              </w:rPr>
            </w:pPr>
            <w:r w:rsidRPr="00501F07">
              <w:rPr>
                <w:rFonts w:hint="cs"/>
                <w:b/>
                <w:bCs/>
                <w:sz w:val="22"/>
                <w:szCs w:val="22"/>
              </w:rPr>
              <w:t>R</w:t>
            </w:r>
            <w:r w:rsidRPr="00501F07">
              <w:rPr>
                <w:b/>
                <w:bCs/>
                <w:sz w:val="22"/>
                <w:szCs w:val="22"/>
              </w:rPr>
              <w:t>ole in Research</w:t>
            </w:r>
          </w:p>
        </w:tc>
      </w:tr>
      <w:tr w:rsidR="009F3D1A" w:rsidRPr="00501F07" w14:paraId="3AA58972" w14:textId="77777777" w:rsidTr="008B1159">
        <w:tc>
          <w:tcPr>
            <w:tcW w:w="852" w:type="dxa"/>
          </w:tcPr>
          <w:p w14:paraId="7A1EDC95" w14:textId="77777777" w:rsidR="009F3D1A" w:rsidRPr="00501F07" w:rsidRDefault="009F3D1A" w:rsidP="00B90A44">
            <w:pPr>
              <w:bidi w:val="0"/>
              <w:snapToGrid w:val="0"/>
              <w:spacing w:before="120" w:after="120"/>
              <w:rPr>
                <w:rFonts w:asciiTheme="majorBidi" w:hAnsiTheme="majorBidi" w:cstheme="majorBidi"/>
                <w:sz w:val="22"/>
                <w:szCs w:val="22"/>
                <w:rtl/>
              </w:rPr>
            </w:pPr>
          </w:p>
        </w:tc>
        <w:tc>
          <w:tcPr>
            <w:tcW w:w="909" w:type="dxa"/>
          </w:tcPr>
          <w:p w14:paraId="0D014C8C" w14:textId="62DFC38B" w:rsidR="009F3D1A" w:rsidRPr="00501F07" w:rsidRDefault="006E54AA"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2023</w:t>
            </w:r>
          </w:p>
        </w:tc>
        <w:tc>
          <w:tcPr>
            <w:tcW w:w="1310" w:type="dxa"/>
          </w:tcPr>
          <w:p w14:paraId="05E25979" w14:textId="2CADA5E4" w:rsidR="009F3D1A" w:rsidRPr="00501F07" w:rsidRDefault="006E54AA" w:rsidP="00B90A44">
            <w:pPr>
              <w:bidi w:val="0"/>
              <w:snapToGrid w:val="0"/>
              <w:spacing w:before="120" w:after="120"/>
              <w:rPr>
                <w:rFonts w:asciiTheme="majorBidi" w:hAnsiTheme="majorBidi" w:cstheme="majorBidi"/>
              </w:rPr>
            </w:pPr>
            <w:r w:rsidRPr="00501F07">
              <w:rPr>
                <w:rFonts w:asciiTheme="majorBidi" w:hAnsiTheme="majorBidi" w:cstheme="majorBidi"/>
              </w:rPr>
              <w:t>Israel Science Foundation</w:t>
            </w:r>
            <w:r w:rsidR="00621553" w:rsidRPr="00501F07">
              <w:rPr>
                <w:rFonts w:asciiTheme="majorBidi" w:hAnsiTheme="majorBidi" w:cstheme="majorBidi"/>
              </w:rPr>
              <w:t xml:space="preserve"> (ISF)</w:t>
            </w:r>
          </w:p>
        </w:tc>
        <w:tc>
          <w:tcPr>
            <w:tcW w:w="1670" w:type="dxa"/>
          </w:tcPr>
          <w:p w14:paraId="578F3CCA" w14:textId="756ED968" w:rsidR="009F3D1A"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Examining cross-cultural aspects and their impact on the 'life course' among Jewish and Arab women with endometriosis in Israel</w:t>
            </w:r>
          </w:p>
        </w:tc>
        <w:tc>
          <w:tcPr>
            <w:tcW w:w="2192" w:type="dxa"/>
          </w:tcPr>
          <w:p w14:paraId="28E96D6B" w14:textId="77777777" w:rsidR="006E54AA" w:rsidRPr="00501F07" w:rsidRDefault="00211F51" w:rsidP="00B90A44">
            <w:pPr>
              <w:snapToGrid w:val="0"/>
              <w:spacing w:before="120" w:after="120"/>
              <w:jc w:val="right"/>
              <w:rPr>
                <w:rFonts w:asciiTheme="majorBidi" w:hAnsiTheme="majorBidi" w:cstheme="majorBidi"/>
                <w:sz w:val="22"/>
                <w:szCs w:val="22"/>
              </w:rPr>
            </w:pPr>
            <w:r w:rsidRPr="00501F07">
              <w:rPr>
                <w:rFonts w:asciiTheme="majorBidi" w:hAnsiTheme="majorBidi" w:cstheme="majorBidi"/>
                <w:sz w:val="22"/>
                <w:szCs w:val="22"/>
              </w:rPr>
              <w:t xml:space="preserve">Dr. Anis </w:t>
            </w:r>
            <w:proofErr w:type="spellStart"/>
            <w:r w:rsidRPr="00501F07">
              <w:rPr>
                <w:rFonts w:asciiTheme="majorBidi" w:hAnsiTheme="majorBidi" w:cstheme="majorBidi"/>
                <w:sz w:val="22"/>
                <w:szCs w:val="22"/>
              </w:rPr>
              <w:t>Kaldawy</w:t>
            </w:r>
            <w:proofErr w:type="spellEnd"/>
          </w:p>
          <w:p w14:paraId="2D1BF650" w14:textId="31ABF51A" w:rsidR="00211F51" w:rsidRPr="00501F07" w:rsidRDefault="00211F51" w:rsidP="00B90A44">
            <w:pPr>
              <w:snapToGrid w:val="0"/>
              <w:spacing w:before="120" w:after="120"/>
              <w:jc w:val="right"/>
              <w:rPr>
                <w:rFonts w:asciiTheme="majorBidi" w:hAnsiTheme="majorBidi" w:cstheme="majorBidi"/>
                <w:sz w:val="22"/>
                <w:szCs w:val="22"/>
                <w:rtl/>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w:t>
            </w:r>
          </w:p>
        </w:tc>
        <w:tc>
          <w:tcPr>
            <w:tcW w:w="1363" w:type="dxa"/>
          </w:tcPr>
          <w:p w14:paraId="24C5283E" w14:textId="77777777" w:rsidR="009F3D1A" w:rsidRPr="00501F07" w:rsidRDefault="009F3D1A"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9F3D1A" w:rsidRPr="00501F07" w14:paraId="384B9808" w14:textId="77777777" w:rsidTr="008B1159">
        <w:tc>
          <w:tcPr>
            <w:tcW w:w="852" w:type="dxa"/>
          </w:tcPr>
          <w:p w14:paraId="7B96B9B8" w14:textId="77777777" w:rsidR="009F3D1A" w:rsidRPr="00501F07" w:rsidRDefault="009F3D1A" w:rsidP="00B90A44">
            <w:pPr>
              <w:bidi w:val="0"/>
              <w:snapToGrid w:val="0"/>
              <w:spacing w:before="120" w:after="120"/>
              <w:rPr>
                <w:rFonts w:asciiTheme="majorBidi" w:hAnsiTheme="majorBidi" w:cstheme="majorBidi"/>
                <w:sz w:val="22"/>
                <w:szCs w:val="22"/>
                <w:rtl/>
              </w:rPr>
            </w:pPr>
          </w:p>
        </w:tc>
        <w:tc>
          <w:tcPr>
            <w:tcW w:w="909" w:type="dxa"/>
          </w:tcPr>
          <w:p w14:paraId="605FC9D8" w14:textId="404F60EC" w:rsidR="009F3D1A" w:rsidRPr="00501F07" w:rsidRDefault="006E54AA"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2023</w:t>
            </w:r>
          </w:p>
        </w:tc>
        <w:tc>
          <w:tcPr>
            <w:tcW w:w="1310" w:type="dxa"/>
          </w:tcPr>
          <w:p w14:paraId="55CF4300" w14:textId="00CC80E4" w:rsidR="009F3D1A" w:rsidRPr="00501F07" w:rsidRDefault="006E54AA"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The Israel National Institute for Health Policy Research</w:t>
            </w:r>
          </w:p>
        </w:tc>
        <w:tc>
          <w:tcPr>
            <w:tcW w:w="1670" w:type="dxa"/>
          </w:tcPr>
          <w:p w14:paraId="0B4A478C" w14:textId="51C13273" w:rsidR="009F3D1A" w:rsidRPr="00501F07" w:rsidRDefault="004D2B96" w:rsidP="00B90A44">
            <w:pPr>
              <w:bidi w:val="0"/>
              <w:snapToGrid w:val="0"/>
              <w:spacing w:before="120" w:after="120"/>
              <w:rPr>
                <w:rFonts w:asciiTheme="majorBidi" w:hAnsiTheme="majorBidi" w:cstheme="majorBidi"/>
                <w:sz w:val="22"/>
                <w:szCs w:val="22"/>
                <w:rtl/>
              </w:rPr>
            </w:pPr>
            <w:r w:rsidRPr="00501F07">
              <w:rPr>
                <w:rFonts w:asciiTheme="majorBidi" w:hAnsiTheme="majorBidi" w:cstheme="majorBidi"/>
                <w:sz w:val="22"/>
                <w:szCs w:val="22"/>
              </w:rPr>
              <w:t>Primary and secondary prevention of childhood obesity in Israel: attitudes and behaviors among pediatricians, dieticians and parents of children and teenagers</w:t>
            </w:r>
          </w:p>
        </w:tc>
        <w:tc>
          <w:tcPr>
            <w:tcW w:w="2192" w:type="dxa"/>
          </w:tcPr>
          <w:p w14:paraId="7EFCB654" w14:textId="77777777" w:rsidR="009F3D1A" w:rsidRPr="00501F07" w:rsidRDefault="00A716F7"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Motti </w:t>
            </w:r>
            <w:proofErr w:type="spellStart"/>
            <w:r w:rsidRPr="00501F07">
              <w:rPr>
                <w:rFonts w:asciiTheme="majorBidi" w:hAnsiTheme="majorBidi" w:cstheme="majorBidi"/>
                <w:sz w:val="22"/>
                <w:szCs w:val="22"/>
              </w:rPr>
              <w:t>Haimi</w:t>
            </w:r>
            <w:proofErr w:type="spellEnd"/>
          </w:p>
          <w:p w14:paraId="322DA0FE" w14:textId="4F6F48BA" w:rsidR="00413C78" w:rsidRPr="00501F07" w:rsidRDefault="00413C7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008C7B90" w:rsidRPr="00501F07">
              <w:rPr>
                <w:rFonts w:asciiTheme="majorBidi" w:hAnsiTheme="majorBidi" w:cstheme="majorBidi"/>
                <w:sz w:val="22"/>
                <w:szCs w:val="22"/>
              </w:rPr>
              <w:t>T</w:t>
            </w:r>
            <w:r w:rsidR="00EA7288" w:rsidRPr="00501F07">
              <w:rPr>
                <w:rFonts w:asciiTheme="majorBidi" w:hAnsiTheme="majorBidi" w:cstheme="majorBidi"/>
                <w:sz w:val="22"/>
                <w:szCs w:val="22"/>
              </w:rPr>
              <w:t>z</w:t>
            </w:r>
            <w:r w:rsidRPr="00501F07">
              <w:rPr>
                <w:rFonts w:asciiTheme="majorBidi" w:hAnsiTheme="majorBidi" w:cstheme="majorBidi"/>
                <w:sz w:val="22"/>
                <w:szCs w:val="22"/>
              </w:rPr>
              <w:t>ahi</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Grosman</w:t>
            </w:r>
            <w:proofErr w:type="spellEnd"/>
            <w:r w:rsidRPr="00501F07">
              <w:rPr>
                <w:rFonts w:asciiTheme="majorBidi" w:hAnsiTheme="majorBidi" w:cstheme="majorBidi"/>
                <w:sz w:val="22"/>
                <w:szCs w:val="22"/>
              </w:rPr>
              <w:t xml:space="preserve"> </w:t>
            </w:r>
          </w:p>
          <w:p w14:paraId="21E3F58E" w14:textId="418F1470" w:rsidR="00413C78" w:rsidRPr="00501F07" w:rsidRDefault="00413C7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Liron </w:t>
            </w:r>
            <w:proofErr w:type="spellStart"/>
            <w:r w:rsidRPr="00501F07">
              <w:rPr>
                <w:rFonts w:asciiTheme="majorBidi" w:hAnsiTheme="majorBidi" w:cstheme="majorBidi"/>
                <w:sz w:val="22"/>
                <w:szCs w:val="22"/>
              </w:rPr>
              <w:t>Inchi</w:t>
            </w:r>
            <w:proofErr w:type="spellEnd"/>
          </w:p>
        </w:tc>
        <w:tc>
          <w:tcPr>
            <w:tcW w:w="1363" w:type="dxa"/>
          </w:tcPr>
          <w:p w14:paraId="4150153D" w14:textId="77777777" w:rsidR="009F3D1A" w:rsidRPr="00501F07" w:rsidRDefault="009F3D1A" w:rsidP="00B90A44">
            <w:pPr>
              <w:bidi w:val="0"/>
              <w:snapToGrid w:val="0"/>
              <w:spacing w:before="120" w:after="120"/>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bl>
    <w:p w14:paraId="601E6998" w14:textId="77777777" w:rsidR="00382124" w:rsidRPr="00501F07" w:rsidRDefault="00382124" w:rsidP="00B90A44">
      <w:pPr>
        <w:bidi w:val="0"/>
        <w:snapToGrid w:val="0"/>
        <w:spacing w:before="120" w:after="120"/>
        <w:ind w:left="1069"/>
        <w:rPr>
          <w:b/>
          <w:bCs/>
          <w:sz w:val="22"/>
          <w:szCs w:val="22"/>
          <w:u w:val="single"/>
        </w:rPr>
      </w:pPr>
    </w:p>
    <w:p w14:paraId="53BD2B28" w14:textId="71E10234" w:rsidR="00951CC5" w:rsidRPr="00501F07" w:rsidRDefault="00951CC5" w:rsidP="00B90A44">
      <w:pPr>
        <w:numPr>
          <w:ilvl w:val="0"/>
          <w:numId w:val="4"/>
        </w:numPr>
        <w:bidi w:val="0"/>
        <w:snapToGrid w:val="0"/>
        <w:spacing w:before="120" w:after="120"/>
        <w:rPr>
          <w:b/>
          <w:bCs/>
          <w:sz w:val="22"/>
          <w:szCs w:val="22"/>
          <w:u w:val="single"/>
        </w:rPr>
      </w:pPr>
      <w:r w:rsidRPr="00501F07">
        <w:rPr>
          <w:b/>
          <w:bCs/>
          <w:sz w:val="22"/>
          <w:szCs w:val="22"/>
          <w:u w:val="single"/>
        </w:rPr>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909"/>
        <w:gridCol w:w="1310"/>
        <w:gridCol w:w="1670"/>
        <w:gridCol w:w="2192"/>
        <w:gridCol w:w="1363"/>
      </w:tblGrid>
      <w:tr w:rsidR="002D74EE" w:rsidRPr="00501F07" w14:paraId="53BD2B2F" w14:textId="77777777" w:rsidTr="007D5913">
        <w:tc>
          <w:tcPr>
            <w:tcW w:w="852" w:type="dxa"/>
          </w:tcPr>
          <w:p w14:paraId="53BD2B29" w14:textId="77777777" w:rsidR="00951CC5" w:rsidRPr="00501F07" w:rsidRDefault="00951CC5" w:rsidP="00B90A44">
            <w:pPr>
              <w:bidi w:val="0"/>
              <w:snapToGrid w:val="0"/>
              <w:spacing w:before="120" w:after="120"/>
              <w:rPr>
                <w:b/>
                <w:bCs/>
                <w:sz w:val="22"/>
                <w:szCs w:val="22"/>
              </w:rPr>
            </w:pPr>
            <w:r w:rsidRPr="00501F07">
              <w:rPr>
                <w:b/>
                <w:bCs/>
                <w:sz w:val="22"/>
                <w:szCs w:val="22"/>
              </w:rPr>
              <w:t>Score</w:t>
            </w:r>
          </w:p>
        </w:tc>
        <w:tc>
          <w:tcPr>
            <w:tcW w:w="909" w:type="dxa"/>
          </w:tcPr>
          <w:p w14:paraId="53BD2B2A" w14:textId="77777777" w:rsidR="00951CC5" w:rsidRPr="00501F07" w:rsidRDefault="00951CC5" w:rsidP="00B90A44">
            <w:pPr>
              <w:bidi w:val="0"/>
              <w:snapToGrid w:val="0"/>
              <w:spacing w:before="120" w:after="120"/>
              <w:rPr>
                <w:b/>
                <w:bCs/>
                <w:sz w:val="22"/>
                <w:szCs w:val="22"/>
              </w:rPr>
            </w:pPr>
            <w:r w:rsidRPr="00501F07">
              <w:rPr>
                <w:b/>
                <w:bCs/>
                <w:sz w:val="22"/>
                <w:szCs w:val="22"/>
              </w:rPr>
              <w:t>Year</w:t>
            </w:r>
          </w:p>
        </w:tc>
        <w:tc>
          <w:tcPr>
            <w:tcW w:w="1310" w:type="dxa"/>
          </w:tcPr>
          <w:p w14:paraId="53BD2B2B" w14:textId="77777777" w:rsidR="00951CC5" w:rsidRPr="00501F07" w:rsidRDefault="00951CC5" w:rsidP="00B90A44">
            <w:pPr>
              <w:bidi w:val="0"/>
              <w:snapToGrid w:val="0"/>
              <w:spacing w:before="120" w:after="120"/>
              <w:rPr>
                <w:b/>
                <w:bCs/>
                <w:sz w:val="22"/>
                <w:szCs w:val="22"/>
              </w:rPr>
            </w:pPr>
            <w:r w:rsidRPr="00501F07">
              <w:rPr>
                <w:b/>
                <w:bCs/>
                <w:sz w:val="22"/>
                <w:szCs w:val="22"/>
              </w:rPr>
              <w:t>Funded by</w:t>
            </w:r>
          </w:p>
        </w:tc>
        <w:tc>
          <w:tcPr>
            <w:tcW w:w="1670" w:type="dxa"/>
          </w:tcPr>
          <w:p w14:paraId="53BD2B2C" w14:textId="77777777" w:rsidR="00951CC5" w:rsidRPr="00501F07" w:rsidRDefault="00951CC5" w:rsidP="00B90A44">
            <w:pPr>
              <w:bidi w:val="0"/>
              <w:snapToGrid w:val="0"/>
              <w:spacing w:before="120" w:after="120"/>
              <w:rPr>
                <w:b/>
                <w:bCs/>
                <w:sz w:val="22"/>
                <w:szCs w:val="22"/>
              </w:rPr>
            </w:pPr>
            <w:r w:rsidRPr="00501F07">
              <w:rPr>
                <w:b/>
                <w:bCs/>
                <w:sz w:val="22"/>
                <w:szCs w:val="22"/>
              </w:rPr>
              <w:t>Topic</w:t>
            </w:r>
          </w:p>
        </w:tc>
        <w:tc>
          <w:tcPr>
            <w:tcW w:w="2192" w:type="dxa"/>
          </w:tcPr>
          <w:p w14:paraId="53BD2B2D" w14:textId="77777777" w:rsidR="00951CC5" w:rsidRPr="00501F07" w:rsidRDefault="00951CC5" w:rsidP="00B90A44">
            <w:pPr>
              <w:bidi w:val="0"/>
              <w:snapToGrid w:val="0"/>
              <w:spacing w:before="120" w:after="120"/>
              <w:rPr>
                <w:b/>
                <w:bCs/>
                <w:sz w:val="22"/>
                <w:szCs w:val="22"/>
              </w:rPr>
            </w:pPr>
            <w:r w:rsidRPr="00501F07">
              <w:rPr>
                <w:b/>
                <w:bCs/>
                <w:sz w:val="22"/>
                <w:szCs w:val="22"/>
              </w:rPr>
              <w:t>Co-Researchers</w:t>
            </w:r>
          </w:p>
        </w:tc>
        <w:tc>
          <w:tcPr>
            <w:tcW w:w="1363" w:type="dxa"/>
          </w:tcPr>
          <w:p w14:paraId="53BD2B2E" w14:textId="77777777" w:rsidR="00951CC5" w:rsidRPr="00501F07" w:rsidRDefault="00951CC5" w:rsidP="00B90A44">
            <w:pPr>
              <w:bidi w:val="0"/>
              <w:snapToGrid w:val="0"/>
              <w:spacing w:before="120" w:after="120"/>
              <w:rPr>
                <w:b/>
                <w:bCs/>
                <w:sz w:val="22"/>
                <w:szCs w:val="22"/>
              </w:rPr>
            </w:pPr>
            <w:r w:rsidRPr="00501F07">
              <w:rPr>
                <w:rFonts w:hint="cs"/>
                <w:b/>
                <w:bCs/>
                <w:sz w:val="22"/>
                <w:szCs w:val="22"/>
              </w:rPr>
              <w:t>R</w:t>
            </w:r>
            <w:r w:rsidRPr="00501F07">
              <w:rPr>
                <w:b/>
                <w:bCs/>
                <w:sz w:val="22"/>
                <w:szCs w:val="22"/>
              </w:rPr>
              <w:t>ole in Research</w:t>
            </w:r>
          </w:p>
        </w:tc>
      </w:tr>
      <w:tr w:rsidR="008705B4" w:rsidRPr="00501F07" w14:paraId="0D64DCD5" w14:textId="77777777" w:rsidTr="007D5913">
        <w:tc>
          <w:tcPr>
            <w:tcW w:w="852" w:type="dxa"/>
          </w:tcPr>
          <w:p w14:paraId="686EB544"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A2CD79A" w14:textId="70C62BF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hint="cs"/>
                <w:sz w:val="22"/>
                <w:szCs w:val="22"/>
                <w:rtl/>
              </w:rPr>
              <w:t>2022</w:t>
            </w:r>
          </w:p>
        </w:tc>
        <w:tc>
          <w:tcPr>
            <w:tcW w:w="1310" w:type="dxa"/>
          </w:tcPr>
          <w:p w14:paraId="25583059" w14:textId="0B97C916" w:rsidR="008705B4" w:rsidRPr="00501F07" w:rsidRDefault="007A1993" w:rsidP="00B90A44">
            <w:pPr>
              <w:bidi w:val="0"/>
              <w:snapToGrid w:val="0"/>
              <w:spacing w:before="120" w:after="120"/>
              <w:rPr>
                <w:rFonts w:asciiTheme="majorBidi" w:hAnsiTheme="majorBidi" w:cstheme="majorBidi"/>
              </w:rPr>
            </w:pPr>
            <w:r w:rsidRPr="00501F07">
              <w:rPr>
                <w:rFonts w:asciiTheme="majorBidi" w:hAnsiTheme="majorBidi" w:cstheme="majorBidi"/>
              </w:rPr>
              <w:t>Israel National Insurance Research Fund</w:t>
            </w:r>
          </w:p>
        </w:tc>
        <w:tc>
          <w:tcPr>
            <w:tcW w:w="1670" w:type="dxa"/>
          </w:tcPr>
          <w:p w14:paraId="4343947B" w14:textId="7673CC0B" w:rsidR="008705B4" w:rsidRPr="00501F07" w:rsidRDefault="00246F1F"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Examining the impact of endometriosis </w:t>
            </w:r>
            <w:r w:rsidR="00773C7C" w:rsidRPr="00501F07">
              <w:rPr>
                <w:rFonts w:asciiTheme="majorBidi" w:hAnsiTheme="majorBidi" w:cstheme="majorBidi"/>
                <w:sz w:val="22"/>
                <w:szCs w:val="22"/>
              </w:rPr>
              <w:t xml:space="preserve">morbidity among women diagnosed according to pathological sample or according </w:t>
            </w:r>
            <w:r w:rsidR="005963D5" w:rsidRPr="00501F07">
              <w:rPr>
                <w:rFonts w:asciiTheme="majorBidi" w:hAnsiTheme="majorBidi" w:cstheme="majorBidi"/>
                <w:sz w:val="22"/>
                <w:szCs w:val="22"/>
              </w:rPr>
              <w:t>to symptoms of the disease using the life course impact approach</w:t>
            </w:r>
          </w:p>
        </w:tc>
        <w:tc>
          <w:tcPr>
            <w:tcW w:w="2192" w:type="dxa"/>
          </w:tcPr>
          <w:p w14:paraId="12A41DD6" w14:textId="5E9714AD" w:rsidR="008705B4" w:rsidRPr="00501F07" w:rsidRDefault="00EB62C2" w:rsidP="00B90A44">
            <w:pPr>
              <w:snapToGrid w:val="0"/>
              <w:spacing w:before="120" w:after="120"/>
              <w:jc w:val="right"/>
              <w:rPr>
                <w:rFonts w:asciiTheme="majorBidi" w:hAnsiTheme="majorBidi" w:cstheme="majorBidi"/>
                <w:sz w:val="22"/>
                <w:szCs w:val="22"/>
                <w:rtl/>
              </w:rPr>
            </w:pPr>
            <w:r w:rsidRPr="00501F07">
              <w:rPr>
                <w:rFonts w:asciiTheme="majorBidi" w:hAnsiTheme="majorBidi" w:cstheme="majorBidi"/>
                <w:sz w:val="22"/>
                <w:szCs w:val="22"/>
              </w:rPr>
              <w:t>Dr. Riki Tesler</w:t>
            </w:r>
          </w:p>
        </w:tc>
        <w:tc>
          <w:tcPr>
            <w:tcW w:w="1363" w:type="dxa"/>
          </w:tcPr>
          <w:p w14:paraId="3D19447A" w14:textId="6A1A166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705B4" w:rsidRPr="00501F07" w14:paraId="29291026" w14:textId="77777777" w:rsidTr="007D5913">
        <w:tc>
          <w:tcPr>
            <w:tcW w:w="852" w:type="dxa"/>
          </w:tcPr>
          <w:p w14:paraId="1647C111"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59C676A6" w14:textId="6A4278A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2021</w:t>
            </w:r>
          </w:p>
        </w:tc>
        <w:tc>
          <w:tcPr>
            <w:tcW w:w="1310" w:type="dxa"/>
          </w:tcPr>
          <w:p w14:paraId="2DC2B777" w14:textId="131BAA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Science Foundation</w:t>
            </w:r>
          </w:p>
        </w:tc>
        <w:tc>
          <w:tcPr>
            <w:tcW w:w="1670" w:type="dxa"/>
          </w:tcPr>
          <w:p w14:paraId="22051F0F" w14:textId="27654EC5"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Predicting decision-making among nurses during the COVID-19 epidemic: A longitudinal study</w:t>
            </w:r>
          </w:p>
        </w:tc>
        <w:tc>
          <w:tcPr>
            <w:tcW w:w="2192" w:type="dxa"/>
          </w:tcPr>
          <w:p w14:paraId="748BA01F"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(Co-PI)</w:t>
            </w:r>
          </w:p>
          <w:p w14:paraId="39853939" w14:textId="2B8ACD2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 (Co-PI)</w:t>
            </w:r>
          </w:p>
        </w:tc>
        <w:tc>
          <w:tcPr>
            <w:tcW w:w="1363" w:type="dxa"/>
          </w:tcPr>
          <w:p w14:paraId="46F11114" w14:textId="06EE4ABC" w:rsidR="008705B4" w:rsidRPr="00501F07" w:rsidRDefault="008705B4" w:rsidP="00B90A44">
            <w:pPr>
              <w:bidi w:val="0"/>
              <w:snapToGrid w:val="0"/>
              <w:spacing w:before="120" w:after="120"/>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705B4" w:rsidRPr="00501F07" w14:paraId="746BF336" w14:textId="77777777" w:rsidTr="007D5913">
        <w:tc>
          <w:tcPr>
            <w:tcW w:w="852" w:type="dxa"/>
          </w:tcPr>
          <w:p w14:paraId="0C965AE4"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F298C68" w14:textId="4D8D94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2019</w:t>
            </w:r>
          </w:p>
        </w:tc>
        <w:tc>
          <w:tcPr>
            <w:tcW w:w="1310" w:type="dxa"/>
          </w:tcPr>
          <w:p w14:paraId="77FC643B" w14:textId="4B83890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Science Foundation</w:t>
            </w:r>
          </w:p>
        </w:tc>
        <w:tc>
          <w:tcPr>
            <w:tcW w:w="1670" w:type="dxa"/>
          </w:tcPr>
          <w:p w14:paraId="289E29FD" w14:textId="102D3002"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Biological aging and social interactions: Role of social interactions in telomere length, stress and perceived health among postpartum women – a two-year longitudinal study</w:t>
            </w:r>
          </w:p>
        </w:tc>
        <w:tc>
          <w:tcPr>
            <w:tcW w:w="2192" w:type="dxa"/>
          </w:tcPr>
          <w:p w14:paraId="56BDA0CE" w14:textId="30977B5E"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p>
        </w:tc>
        <w:tc>
          <w:tcPr>
            <w:tcW w:w="1363" w:type="dxa"/>
          </w:tcPr>
          <w:p w14:paraId="43CEED21" w14:textId="3E64994B"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1D7F1F88" w14:textId="77777777" w:rsidTr="007D5913">
        <w:tc>
          <w:tcPr>
            <w:tcW w:w="852" w:type="dxa"/>
          </w:tcPr>
          <w:p w14:paraId="65292775"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6DB9176" w14:textId="5031B6A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2016</w:t>
            </w:r>
          </w:p>
        </w:tc>
        <w:tc>
          <w:tcPr>
            <w:tcW w:w="1310" w:type="dxa"/>
          </w:tcPr>
          <w:p w14:paraId="60685387" w14:textId="1E39295E"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Anti-Drug Authority</w:t>
            </w:r>
          </w:p>
        </w:tc>
        <w:tc>
          <w:tcPr>
            <w:tcW w:w="1670" w:type="dxa"/>
          </w:tcPr>
          <w:p w14:paraId="1D593F08" w14:textId="11F4C8ED"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association between social capital and </w:t>
            </w:r>
            <w:proofErr w:type="spellStart"/>
            <w:r w:rsidRPr="00501F07">
              <w:rPr>
                <w:rFonts w:asciiTheme="majorBidi" w:hAnsiTheme="majorBidi" w:cstheme="majorBidi" w:hint="cs"/>
                <w:sz w:val="22"/>
                <w:szCs w:val="22"/>
                <w:rtl/>
              </w:rPr>
              <w:t>alcohol-impaired</w:t>
            </w:r>
            <w:proofErr w:type="spellEnd"/>
            <w:r w:rsidRPr="00501F07">
              <w:rPr>
                <w:rFonts w:asciiTheme="majorBidi" w:hAnsiTheme="majorBidi" w:cstheme="majorBidi"/>
                <w:sz w:val="22"/>
                <w:szCs w:val="22"/>
              </w:rPr>
              <w:t xml:space="preserve"> driving </w:t>
            </w:r>
          </w:p>
        </w:tc>
        <w:tc>
          <w:tcPr>
            <w:tcW w:w="2192" w:type="dxa"/>
          </w:tcPr>
          <w:p w14:paraId="76CCF467"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p>
          <w:p w14:paraId="03D3D959" w14:textId="2FC8F81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Samira Obed </w:t>
            </w:r>
          </w:p>
        </w:tc>
        <w:tc>
          <w:tcPr>
            <w:tcW w:w="1363" w:type="dxa"/>
          </w:tcPr>
          <w:p w14:paraId="7145CAB9" w14:textId="4BE39BE5"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1ADA7B1A" w14:textId="77777777" w:rsidTr="007D5913">
        <w:tc>
          <w:tcPr>
            <w:tcW w:w="852" w:type="dxa"/>
          </w:tcPr>
          <w:p w14:paraId="30E975DB"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075B170C" w14:textId="7AE77AF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2015</w:t>
            </w:r>
          </w:p>
        </w:tc>
        <w:tc>
          <w:tcPr>
            <w:tcW w:w="1310" w:type="dxa"/>
          </w:tcPr>
          <w:p w14:paraId="4C8FDB95" w14:textId="1D654C92"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National Institute for Health Policy Research </w:t>
            </w:r>
          </w:p>
        </w:tc>
        <w:tc>
          <w:tcPr>
            <w:tcW w:w="1670" w:type="dxa"/>
          </w:tcPr>
          <w:p w14:paraId="45E7D41F" w14:textId="523733D0"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Characterization of the factors, the trends, and the Israeli health care system coping with binge drinking among adolescents. </w:t>
            </w:r>
          </w:p>
        </w:tc>
        <w:tc>
          <w:tcPr>
            <w:tcW w:w="2192" w:type="dxa"/>
          </w:tcPr>
          <w:p w14:paraId="2ACB83F0"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Manfred Green</w:t>
            </w:r>
          </w:p>
          <w:p w14:paraId="69C17FCD" w14:textId="5C914BB4"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Maya Peled-Raz</w:t>
            </w:r>
          </w:p>
        </w:tc>
        <w:tc>
          <w:tcPr>
            <w:tcW w:w="1363" w:type="dxa"/>
          </w:tcPr>
          <w:p w14:paraId="3F50D3CF" w14:textId="4D121719"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4D49A374" w14:textId="77777777" w:rsidTr="007D5913">
        <w:tc>
          <w:tcPr>
            <w:tcW w:w="852" w:type="dxa"/>
          </w:tcPr>
          <w:p w14:paraId="4AB15230"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0FAAC8B1" w14:textId="4A0D0AB3"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2015</w:t>
            </w:r>
          </w:p>
        </w:tc>
        <w:tc>
          <w:tcPr>
            <w:tcW w:w="1310" w:type="dxa"/>
          </w:tcPr>
          <w:p w14:paraId="25E1EC32" w14:textId="71604F1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Insurance Association Research Fund </w:t>
            </w:r>
          </w:p>
        </w:tc>
        <w:tc>
          <w:tcPr>
            <w:tcW w:w="1670" w:type="dxa"/>
          </w:tcPr>
          <w:p w14:paraId="672EEEFD" w14:textId="16C70BE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Exploring the association between ADHD and risky driving behaviors among adolescents. </w:t>
            </w:r>
          </w:p>
        </w:tc>
        <w:tc>
          <w:tcPr>
            <w:tcW w:w="2192" w:type="dxa"/>
          </w:tcPr>
          <w:p w14:paraId="6D219CEC"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w:t>
            </w:r>
            <w:proofErr w:type="spellStart"/>
            <w:r w:rsidRPr="00501F07">
              <w:rPr>
                <w:rFonts w:asciiTheme="majorBidi" w:hAnsiTheme="majorBidi" w:cstheme="majorBidi"/>
                <w:sz w:val="22"/>
                <w:szCs w:val="22"/>
              </w:rPr>
              <w:t>Epel</w:t>
            </w:r>
            <w:proofErr w:type="spellEnd"/>
          </w:p>
          <w:p w14:paraId="0E933BED" w14:textId="3D8E06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Riki Tesler </w:t>
            </w:r>
          </w:p>
        </w:tc>
        <w:tc>
          <w:tcPr>
            <w:tcW w:w="1363" w:type="dxa"/>
          </w:tcPr>
          <w:p w14:paraId="416EA8AC" w14:textId="0C98F3F1" w:rsidR="008705B4" w:rsidRPr="00501F07" w:rsidRDefault="008705B4" w:rsidP="00B90A44">
            <w:pPr>
              <w:bidi w:val="0"/>
              <w:snapToGrid w:val="0"/>
              <w:spacing w:before="120" w:after="120"/>
            </w:pPr>
            <w:r w:rsidRPr="00501F07">
              <w:t>Co-Investigator</w:t>
            </w:r>
          </w:p>
        </w:tc>
      </w:tr>
      <w:tr w:rsidR="008705B4" w:rsidRPr="00501F07" w14:paraId="53BD2B3A" w14:textId="77777777" w:rsidTr="007D5913">
        <w:tc>
          <w:tcPr>
            <w:tcW w:w="852" w:type="dxa"/>
          </w:tcPr>
          <w:p w14:paraId="53BD2B30"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53BD2B31"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2014</w:t>
            </w:r>
          </w:p>
        </w:tc>
        <w:tc>
          <w:tcPr>
            <w:tcW w:w="1310" w:type="dxa"/>
          </w:tcPr>
          <w:p w14:paraId="53BD2B32" w14:textId="04D548FB"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Ministry of Health </w:t>
            </w:r>
          </w:p>
        </w:tc>
        <w:tc>
          <w:tcPr>
            <w:tcW w:w="1670" w:type="dxa"/>
          </w:tcPr>
          <w:p w14:paraId="53BD2B34" w14:textId="2EC20073"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"pre-mature newborn and his family care </w:t>
            </w:r>
            <w:r w:rsidRPr="00501F07">
              <w:rPr>
                <w:rFonts w:asciiTheme="majorBidi" w:hAnsiTheme="majorBidi" w:cstheme="majorBidi"/>
                <w:sz w:val="22"/>
                <w:szCs w:val="22"/>
              </w:rPr>
              <w:lastRenderedPageBreak/>
              <w:t xml:space="preserve">management" program. </w:t>
            </w:r>
          </w:p>
        </w:tc>
        <w:tc>
          <w:tcPr>
            <w:tcW w:w="2192" w:type="dxa"/>
          </w:tcPr>
          <w:p w14:paraId="53BD2B35"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lastRenderedPageBreak/>
              <w:t>Prof Orna Baron-</w:t>
            </w:r>
            <w:proofErr w:type="spellStart"/>
            <w:r w:rsidRPr="00501F07">
              <w:rPr>
                <w:rFonts w:asciiTheme="majorBidi" w:hAnsiTheme="majorBidi" w:cstheme="majorBidi"/>
                <w:sz w:val="22"/>
                <w:szCs w:val="22"/>
              </w:rPr>
              <w:t>Epel</w:t>
            </w:r>
            <w:proofErr w:type="spellEnd"/>
          </w:p>
          <w:p w14:paraId="53BD2B36"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p>
          <w:p w14:paraId="53BD2B37"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lastRenderedPageBreak/>
              <w:t xml:space="preserve">Dr. Motti </w:t>
            </w:r>
            <w:proofErr w:type="spellStart"/>
            <w:r w:rsidRPr="00501F07">
              <w:rPr>
                <w:rFonts w:asciiTheme="majorBidi" w:hAnsiTheme="majorBidi" w:cstheme="majorBidi"/>
                <w:sz w:val="22"/>
                <w:szCs w:val="22"/>
              </w:rPr>
              <w:t>Haimi</w:t>
            </w:r>
            <w:proofErr w:type="spellEnd"/>
            <w:r w:rsidRPr="00501F07">
              <w:rPr>
                <w:rFonts w:asciiTheme="majorBidi" w:hAnsiTheme="majorBidi" w:cstheme="majorBidi"/>
                <w:sz w:val="22"/>
                <w:szCs w:val="22"/>
              </w:rPr>
              <w:t xml:space="preserve"> </w:t>
            </w:r>
          </w:p>
          <w:p w14:paraId="53BD2B38"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w:t>
            </w:r>
            <w:proofErr w:type="spellStart"/>
            <w:r w:rsidRPr="00501F07">
              <w:rPr>
                <w:rFonts w:asciiTheme="majorBidi" w:hAnsiTheme="majorBidi" w:cstheme="majorBidi"/>
                <w:sz w:val="22"/>
                <w:szCs w:val="22"/>
              </w:rPr>
              <w:t>Satran</w:t>
            </w:r>
            <w:proofErr w:type="spellEnd"/>
            <w:r w:rsidRPr="00501F07">
              <w:rPr>
                <w:rFonts w:asciiTheme="majorBidi" w:hAnsiTheme="majorBidi" w:cstheme="majorBidi"/>
                <w:sz w:val="22"/>
                <w:szCs w:val="22"/>
              </w:rPr>
              <w:t xml:space="preserve"> </w:t>
            </w:r>
          </w:p>
        </w:tc>
        <w:tc>
          <w:tcPr>
            <w:tcW w:w="1363" w:type="dxa"/>
          </w:tcPr>
          <w:p w14:paraId="53BD2B39"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lastRenderedPageBreak/>
              <w:t>Co-Investigator</w:t>
            </w:r>
          </w:p>
        </w:tc>
      </w:tr>
    </w:tbl>
    <w:p w14:paraId="2826E8CF" w14:textId="77777777" w:rsidR="00B90A44" w:rsidRPr="00501F07" w:rsidRDefault="00B90A44" w:rsidP="00B90A44">
      <w:pPr>
        <w:bidi w:val="0"/>
        <w:snapToGrid w:val="0"/>
        <w:spacing w:before="120" w:after="120"/>
        <w:ind w:left="714"/>
        <w:jc w:val="both"/>
        <w:rPr>
          <w:b/>
          <w:bCs/>
          <w:sz w:val="28"/>
          <w:szCs w:val="28"/>
          <w:u w:val="single"/>
        </w:rPr>
      </w:pPr>
    </w:p>
    <w:p w14:paraId="23450847" w14:textId="14DAC792" w:rsidR="00E35A45" w:rsidRPr="00501F07" w:rsidRDefault="00F00C44" w:rsidP="00B90A44">
      <w:pPr>
        <w:numPr>
          <w:ilvl w:val="0"/>
          <w:numId w:val="2"/>
        </w:numPr>
        <w:bidi w:val="0"/>
        <w:snapToGrid w:val="0"/>
        <w:spacing w:before="120" w:after="120"/>
        <w:ind w:left="714" w:hanging="357"/>
        <w:jc w:val="both"/>
        <w:rPr>
          <w:b/>
          <w:bCs/>
          <w:sz w:val="28"/>
          <w:szCs w:val="28"/>
          <w:u w:val="single"/>
        </w:rPr>
      </w:pPr>
      <w:r w:rsidRPr="00501F07">
        <w:rPr>
          <w:b/>
          <w:bCs/>
          <w:sz w:val="28"/>
          <w:szCs w:val="28"/>
          <w:u w:val="single"/>
        </w:rPr>
        <w:t>Scholarships</w:t>
      </w:r>
      <w:r w:rsidR="00E35A45" w:rsidRPr="00501F07">
        <w:rPr>
          <w:b/>
          <w:bCs/>
          <w:sz w:val="28"/>
          <w:szCs w:val="28"/>
          <w:u w:val="single"/>
        </w:rPr>
        <w:t>, Awards and Prizes</w:t>
      </w:r>
    </w:p>
    <w:p w14:paraId="6679E708" w14:textId="1035148F" w:rsidR="00F00C44" w:rsidRPr="00501F07" w:rsidRDefault="001F63A4" w:rsidP="00B90A44">
      <w:pPr>
        <w:bidi w:val="0"/>
        <w:snapToGrid w:val="0"/>
        <w:spacing w:before="120" w:after="120"/>
        <w:ind w:left="357"/>
        <w:jc w:val="both"/>
      </w:pPr>
      <w:r w:rsidRPr="00501F07">
        <w:t xml:space="preserve">**2023   |The Max Stern </w:t>
      </w:r>
      <w:proofErr w:type="spellStart"/>
      <w:r w:rsidRPr="00501F07">
        <w:t>Yezreel</w:t>
      </w:r>
      <w:proofErr w:type="spellEnd"/>
      <w:r w:rsidRPr="00501F07">
        <w:t xml:space="preserve"> Valley </w:t>
      </w:r>
      <w:r w:rsidR="004D2B96" w:rsidRPr="00501F07">
        <w:t>College</w:t>
      </w:r>
      <w:r w:rsidR="00BF2B29" w:rsidRPr="00501F07">
        <w:t xml:space="preserve">, Excellence in Research Prize. </w:t>
      </w:r>
    </w:p>
    <w:p w14:paraId="60F579A7" w14:textId="308B3F51" w:rsidR="00BF2B29" w:rsidRPr="00501F07" w:rsidRDefault="00BF2B29" w:rsidP="00B90A44">
      <w:pPr>
        <w:bidi w:val="0"/>
        <w:snapToGrid w:val="0"/>
        <w:spacing w:before="120" w:after="120"/>
        <w:ind w:left="357"/>
        <w:jc w:val="both"/>
      </w:pPr>
      <w:r w:rsidRPr="00501F07">
        <w:t xml:space="preserve">**2022   |The Max Stern </w:t>
      </w:r>
      <w:proofErr w:type="spellStart"/>
      <w:r w:rsidRPr="00501F07">
        <w:t>Yezreel</w:t>
      </w:r>
      <w:proofErr w:type="spellEnd"/>
      <w:r w:rsidRPr="00501F07">
        <w:t xml:space="preserve"> Valley </w:t>
      </w:r>
      <w:r w:rsidR="004D2B96" w:rsidRPr="00501F07">
        <w:t>College</w:t>
      </w:r>
      <w:r w:rsidRPr="00501F07">
        <w:t xml:space="preserve">, Excellence in Research Prize. </w:t>
      </w:r>
    </w:p>
    <w:p w14:paraId="33EE1332" w14:textId="52292AFE" w:rsidR="00470B07" w:rsidRPr="00501F07" w:rsidRDefault="00470B07" w:rsidP="00B90A44">
      <w:pPr>
        <w:bidi w:val="0"/>
        <w:snapToGrid w:val="0"/>
        <w:spacing w:before="120" w:after="120"/>
        <w:ind w:left="357"/>
        <w:jc w:val="both"/>
      </w:pPr>
      <w:r w:rsidRPr="00501F07">
        <w:t>**2022   |</w:t>
      </w:r>
      <w:r w:rsidR="003512CF" w:rsidRPr="00501F07">
        <w:rPr>
          <w:rFonts w:asciiTheme="majorBidi" w:hAnsiTheme="majorBidi" w:cstheme="majorBidi"/>
          <w:lang w:val="en"/>
        </w:rPr>
        <w:t xml:space="preserve"> The Israel National Institute </w:t>
      </w:r>
      <w:r w:rsidR="00D76246" w:rsidRPr="00501F07">
        <w:rPr>
          <w:rFonts w:asciiTheme="majorBidi" w:hAnsiTheme="majorBidi" w:cstheme="majorBidi"/>
          <w:lang w:val="en"/>
        </w:rPr>
        <w:t>for</w:t>
      </w:r>
      <w:r w:rsidR="003512CF" w:rsidRPr="00501F07">
        <w:rPr>
          <w:rFonts w:asciiTheme="majorBidi" w:hAnsiTheme="majorBidi" w:cstheme="majorBidi"/>
          <w:lang w:val="en"/>
        </w:rPr>
        <w:t xml:space="preserve"> Health Policy Research</w:t>
      </w:r>
      <w:r w:rsidR="003512CF" w:rsidRPr="00501F07">
        <w:rPr>
          <w:rFonts w:asciiTheme="majorBidi" w:hAnsiTheme="majorBidi" w:cstheme="majorBidi"/>
        </w:rPr>
        <w:t>,</w:t>
      </w:r>
      <w:r w:rsidR="003512CF" w:rsidRPr="00501F07">
        <w:rPr>
          <w:rFonts w:asciiTheme="majorBidi" w:hAnsiTheme="majorBidi" w:cstheme="majorBidi"/>
          <w:lang w:val="en"/>
        </w:rPr>
        <w:t xml:space="preserve"> </w:t>
      </w:r>
      <w:r w:rsidRPr="00501F07">
        <w:rPr>
          <w:rFonts w:asciiTheme="majorBidi" w:hAnsiTheme="majorBidi" w:cstheme="majorBidi"/>
          <w:lang w:val="en"/>
        </w:rPr>
        <w:t>14th Health Policy Annual Conference</w:t>
      </w:r>
      <w:r w:rsidR="00D31AF7" w:rsidRPr="00501F07">
        <w:rPr>
          <w:rFonts w:asciiTheme="majorBidi" w:hAnsiTheme="majorBidi" w:cstheme="majorBidi"/>
          <w:lang w:val="en"/>
        </w:rPr>
        <w:t xml:space="preserve">, Outstanding Poster Award. </w:t>
      </w:r>
    </w:p>
    <w:p w14:paraId="0B910D04" w14:textId="5AF12E41" w:rsidR="0037604E" w:rsidRPr="00501F07" w:rsidRDefault="0037604E" w:rsidP="00B90A44">
      <w:pPr>
        <w:bidi w:val="0"/>
        <w:snapToGrid w:val="0"/>
        <w:spacing w:before="120" w:after="120"/>
        <w:ind w:left="357"/>
        <w:jc w:val="both"/>
      </w:pPr>
      <w:r w:rsidRPr="00501F07">
        <w:t>20</w:t>
      </w:r>
      <w:r w:rsidR="008A0426" w:rsidRPr="00501F07">
        <w:t>1</w:t>
      </w:r>
      <w:r w:rsidR="00380692" w:rsidRPr="00501F07">
        <w:rPr>
          <w:rFonts w:hint="cs"/>
          <w:rtl/>
        </w:rPr>
        <w:t>3</w:t>
      </w:r>
      <w:r w:rsidRPr="00501F07">
        <w:t xml:space="preserve">   |</w:t>
      </w:r>
      <w:r w:rsidR="003512CF" w:rsidRPr="00501F07">
        <w:rPr>
          <w:rFonts w:asciiTheme="majorBidi" w:hAnsiTheme="majorBidi" w:cstheme="majorBidi"/>
          <w:lang w:val="en"/>
        </w:rPr>
        <w:t>The University of Haifa</w:t>
      </w:r>
      <w:r w:rsidRPr="00501F07">
        <w:rPr>
          <w:rFonts w:asciiTheme="majorBidi" w:hAnsiTheme="majorBidi" w:cstheme="majorBidi"/>
          <w:lang w:val="en"/>
        </w:rPr>
        <w:t xml:space="preserve">, </w:t>
      </w:r>
      <w:r w:rsidR="004D2B96" w:rsidRPr="00501F07">
        <w:rPr>
          <w:rFonts w:asciiTheme="majorBidi" w:hAnsiTheme="majorBidi" w:cstheme="majorBidi"/>
          <w:lang w:val="en"/>
        </w:rPr>
        <w:t>Pfizer</w:t>
      </w:r>
      <w:r w:rsidR="00265650" w:rsidRPr="00501F07">
        <w:rPr>
          <w:rFonts w:asciiTheme="majorBidi" w:hAnsiTheme="majorBidi" w:cstheme="majorBidi"/>
          <w:lang w:val="en"/>
        </w:rPr>
        <w:t xml:space="preserve"> Excellence Scholarship</w:t>
      </w:r>
      <w:r w:rsidRPr="00501F07">
        <w:rPr>
          <w:rFonts w:asciiTheme="majorBidi" w:hAnsiTheme="majorBidi" w:cstheme="majorBidi"/>
          <w:lang w:val="en"/>
        </w:rPr>
        <w:t xml:space="preserve">, </w:t>
      </w:r>
      <w:r w:rsidR="00D76246" w:rsidRPr="00501F07">
        <w:rPr>
          <w:rFonts w:asciiTheme="majorBidi" w:hAnsiTheme="majorBidi" w:cstheme="majorBidi"/>
          <w:lang w:val="en"/>
        </w:rPr>
        <w:t>12,000</w:t>
      </w:r>
      <w:r w:rsidR="0007220B" w:rsidRPr="00501F07">
        <w:rPr>
          <w:rFonts w:asciiTheme="majorBidi" w:hAnsiTheme="majorBidi" w:cstheme="majorBidi"/>
          <w:lang w:val="en"/>
        </w:rPr>
        <w:t xml:space="preserve"> </w:t>
      </w:r>
      <w:r w:rsidR="00D76246" w:rsidRPr="00501F07">
        <w:rPr>
          <w:rFonts w:asciiTheme="majorBidi" w:hAnsiTheme="majorBidi" w:cstheme="majorBidi"/>
          <w:lang w:val="en"/>
        </w:rPr>
        <w:t>NIS</w:t>
      </w:r>
    </w:p>
    <w:p w14:paraId="47BAC245" w14:textId="293FE446" w:rsidR="0037604E" w:rsidRPr="00501F07" w:rsidRDefault="0037604E" w:rsidP="00B90A44">
      <w:pPr>
        <w:bidi w:val="0"/>
        <w:snapToGrid w:val="0"/>
        <w:spacing w:before="120" w:after="120"/>
        <w:ind w:left="357"/>
        <w:jc w:val="both"/>
        <w:rPr>
          <w:lang w:val="en"/>
        </w:rPr>
      </w:pPr>
      <w:r w:rsidRPr="00501F07">
        <w:t>20</w:t>
      </w:r>
      <w:r w:rsidR="008A0426" w:rsidRPr="00501F07">
        <w:t>10</w:t>
      </w:r>
      <w:r w:rsidRPr="00501F07">
        <w:t xml:space="preserve">   |</w:t>
      </w:r>
      <w:r w:rsidR="00D76246" w:rsidRPr="00501F07">
        <w:rPr>
          <w:rFonts w:asciiTheme="majorBidi" w:hAnsiTheme="majorBidi" w:cstheme="majorBidi"/>
          <w:lang w:val="en"/>
        </w:rPr>
        <w:t xml:space="preserve"> The University of Haifa, Excellence Scholarship for </w:t>
      </w:r>
      <w:r w:rsidR="009A0DFD" w:rsidRPr="00501F07">
        <w:rPr>
          <w:rFonts w:asciiTheme="majorBidi" w:hAnsiTheme="majorBidi" w:cstheme="majorBidi"/>
          <w:lang w:val="en"/>
        </w:rPr>
        <w:t>Ph.D.</w:t>
      </w:r>
      <w:r w:rsidR="00D76246" w:rsidRPr="00501F07">
        <w:rPr>
          <w:rFonts w:asciiTheme="majorBidi" w:hAnsiTheme="majorBidi" w:cstheme="majorBidi"/>
          <w:lang w:val="en"/>
        </w:rPr>
        <w:t xml:space="preserve"> s</w:t>
      </w:r>
      <w:r w:rsidR="009A0DFD" w:rsidRPr="00501F07">
        <w:rPr>
          <w:rFonts w:asciiTheme="majorBidi" w:hAnsiTheme="majorBidi" w:cstheme="majorBidi"/>
          <w:lang w:val="en"/>
        </w:rPr>
        <w:t>t</w:t>
      </w:r>
      <w:r w:rsidR="00D76246" w:rsidRPr="00501F07">
        <w:rPr>
          <w:rFonts w:asciiTheme="majorBidi" w:hAnsiTheme="majorBidi" w:cstheme="majorBidi"/>
          <w:lang w:val="en"/>
        </w:rPr>
        <w:t xml:space="preserve">udents. </w:t>
      </w:r>
    </w:p>
    <w:p w14:paraId="118B83EF" w14:textId="0A1ECDAC" w:rsidR="00A57EA1" w:rsidRPr="00501F07" w:rsidRDefault="009A0DFD" w:rsidP="00975E2C">
      <w:pPr>
        <w:bidi w:val="0"/>
        <w:snapToGrid w:val="0"/>
        <w:spacing w:before="120" w:after="120"/>
        <w:ind w:left="357"/>
        <w:jc w:val="both"/>
        <w:rPr>
          <w:rtl/>
          <w:lang w:val="en"/>
        </w:rPr>
      </w:pPr>
      <w:r w:rsidRPr="00501F07">
        <w:t>2006   |</w:t>
      </w:r>
      <w:r w:rsidRPr="00501F07">
        <w:rPr>
          <w:rFonts w:asciiTheme="majorBidi" w:hAnsiTheme="majorBidi" w:cstheme="majorBidi"/>
          <w:lang w:val="en"/>
        </w:rPr>
        <w:t xml:space="preserve"> The University of Haifa, Excellence </w:t>
      </w:r>
      <w:r w:rsidR="0007220B" w:rsidRPr="00501F07">
        <w:rPr>
          <w:rFonts w:asciiTheme="majorBidi" w:hAnsiTheme="majorBidi" w:cstheme="majorBidi"/>
          <w:lang w:val="en"/>
        </w:rPr>
        <w:t>Master Prize, 5000 NIS</w:t>
      </w:r>
      <w:r w:rsidRPr="00501F07">
        <w:rPr>
          <w:rFonts w:asciiTheme="majorBidi" w:hAnsiTheme="majorBidi" w:cstheme="majorBidi"/>
          <w:lang w:val="en"/>
        </w:rPr>
        <w:t xml:space="preserve">. </w:t>
      </w:r>
    </w:p>
    <w:p w14:paraId="351ACD6B" w14:textId="77777777" w:rsidR="00A57EA1" w:rsidRPr="00501F07" w:rsidRDefault="00A57EA1" w:rsidP="00A57EA1">
      <w:pPr>
        <w:bidi w:val="0"/>
        <w:snapToGrid w:val="0"/>
        <w:spacing w:before="120" w:after="120"/>
        <w:ind w:left="142" w:firstLine="284"/>
        <w:rPr>
          <w:rFonts w:asciiTheme="majorBidi" w:hAnsiTheme="majorBidi" w:cstheme="majorBidi"/>
        </w:rPr>
      </w:pPr>
    </w:p>
    <w:p w14:paraId="53BD2B58" w14:textId="5B09D534" w:rsidR="00951CC5" w:rsidRPr="00501F07" w:rsidRDefault="00951CC5" w:rsidP="00B90A44">
      <w:pPr>
        <w:numPr>
          <w:ilvl w:val="0"/>
          <w:numId w:val="2"/>
        </w:numPr>
        <w:bidi w:val="0"/>
        <w:snapToGrid w:val="0"/>
        <w:spacing w:before="120" w:after="120"/>
        <w:ind w:left="714" w:hanging="357"/>
        <w:jc w:val="both"/>
        <w:rPr>
          <w:b/>
          <w:bCs/>
          <w:sz w:val="28"/>
          <w:szCs w:val="28"/>
          <w:u w:val="single"/>
          <w:rtl/>
        </w:rPr>
      </w:pPr>
      <w:r w:rsidRPr="00501F07">
        <w:rPr>
          <w:b/>
          <w:bCs/>
          <w:sz w:val="28"/>
          <w:szCs w:val="28"/>
          <w:u w:val="single"/>
        </w:rPr>
        <w:t>Teaching</w:t>
      </w:r>
    </w:p>
    <w:p w14:paraId="53BD2B59" w14:textId="77777777" w:rsidR="00951CC5" w:rsidRPr="00501F07" w:rsidRDefault="00951CC5" w:rsidP="00B90A44">
      <w:pPr>
        <w:keepNext/>
        <w:numPr>
          <w:ilvl w:val="0"/>
          <w:numId w:val="3"/>
        </w:numPr>
        <w:bidi w:val="0"/>
        <w:snapToGrid w:val="0"/>
        <w:spacing w:before="120" w:after="120"/>
        <w:ind w:right="360"/>
        <w:outlineLvl w:val="5"/>
        <w:rPr>
          <w:b/>
          <w:bCs/>
          <w:u w:val="single"/>
          <w:lang w:eastAsia="he-IL"/>
        </w:rPr>
      </w:pPr>
      <w:r w:rsidRPr="00501F07">
        <w:rPr>
          <w:b/>
          <w:bCs/>
          <w:u w:val="single"/>
          <w:lang w:eastAsia="he-IL"/>
        </w:rPr>
        <w:t>Courses Taught in Recent Years</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017"/>
        <w:gridCol w:w="2700"/>
        <w:gridCol w:w="953"/>
        <w:gridCol w:w="1134"/>
      </w:tblGrid>
      <w:tr w:rsidR="001D004B" w:rsidRPr="00501F07" w14:paraId="53BD2B5F" w14:textId="77777777" w:rsidTr="00DB21E0">
        <w:tc>
          <w:tcPr>
            <w:tcW w:w="1668" w:type="dxa"/>
          </w:tcPr>
          <w:p w14:paraId="53BD2B5A" w14:textId="77777777" w:rsidR="001D004B" w:rsidRPr="00501F07" w:rsidRDefault="001D004B" w:rsidP="00B90A44">
            <w:pPr>
              <w:bidi w:val="0"/>
              <w:snapToGrid w:val="0"/>
              <w:spacing w:before="120" w:after="120"/>
              <w:rPr>
                <w:b/>
                <w:bCs/>
                <w:rtl/>
              </w:rPr>
            </w:pPr>
            <w:r w:rsidRPr="00501F07">
              <w:rPr>
                <w:b/>
                <w:bCs/>
              </w:rPr>
              <w:t>Year</w:t>
            </w:r>
          </w:p>
        </w:tc>
        <w:tc>
          <w:tcPr>
            <w:tcW w:w="2017" w:type="dxa"/>
          </w:tcPr>
          <w:p w14:paraId="53BD2B5B" w14:textId="77777777" w:rsidR="001D004B" w:rsidRPr="00501F07" w:rsidRDefault="001D004B" w:rsidP="00B90A44">
            <w:pPr>
              <w:bidi w:val="0"/>
              <w:snapToGrid w:val="0"/>
              <w:spacing w:before="120" w:after="120"/>
              <w:rPr>
                <w:b/>
                <w:bCs/>
                <w:rtl/>
              </w:rPr>
            </w:pPr>
            <w:r w:rsidRPr="00501F07">
              <w:rPr>
                <w:b/>
                <w:bCs/>
              </w:rPr>
              <w:t>Name of Course</w:t>
            </w:r>
          </w:p>
        </w:tc>
        <w:tc>
          <w:tcPr>
            <w:tcW w:w="2700" w:type="dxa"/>
          </w:tcPr>
          <w:p w14:paraId="53BD2B5C" w14:textId="77777777" w:rsidR="001D004B" w:rsidRPr="00501F07" w:rsidRDefault="001D004B" w:rsidP="00B90A44">
            <w:pPr>
              <w:bidi w:val="0"/>
              <w:snapToGrid w:val="0"/>
              <w:spacing w:before="120" w:after="120"/>
              <w:rPr>
                <w:b/>
                <w:bCs/>
              </w:rPr>
            </w:pPr>
            <w:r w:rsidRPr="00501F07">
              <w:rPr>
                <w:b/>
                <w:bCs/>
              </w:rPr>
              <w:t>Type of Course Lecture/ Seminar/ Workshop/ High Learn Course/ Introduction Course (Mandatory)</w:t>
            </w:r>
          </w:p>
        </w:tc>
        <w:tc>
          <w:tcPr>
            <w:tcW w:w="953" w:type="dxa"/>
          </w:tcPr>
          <w:p w14:paraId="53BD2B5D" w14:textId="77777777" w:rsidR="001D004B" w:rsidRPr="00501F07" w:rsidRDefault="001D004B" w:rsidP="00B90A44">
            <w:pPr>
              <w:bidi w:val="0"/>
              <w:snapToGrid w:val="0"/>
              <w:spacing w:before="120" w:after="120"/>
              <w:rPr>
                <w:b/>
                <w:bCs/>
              </w:rPr>
            </w:pPr>
            <w:r w:rsidRPr="00501F07">
              <w:rPr>
                <w:rFonts w:hint="cs"/>
                <w:b/>
                <w:bCs/>
              </w:rPr>
              <w:t>D</w:t>
            </w:r>
            <w:r w:rsidRPr="00501F07">
              <w:rPr>
                <w:b/>
                <w:bCs/>
              </w:rPr>
              <w:t>egree</w:t>
            </w:r>
          </w:p>
        </w:tc>
        <w:tc>
          <w:tcPr>
            <w:tcW w:w="1134" w:type="dxa"/>
          </w:tcPr>
          <w:p w14:paraId="53BD2B5E" w14:textId="77777777" w:rsidR="001D004B" w:rsidRPr="00501F07" w:rsidRDefault="001D004B" w:rsidP="00B90A44">
            <w:pPr>
              <w:bidi w:val="0"/>
              <w:snapToGrid w:val="0"/>
              <w:spacing w:before="120" w:after="120"/>
              <w:rPr>
                <w:b/>
                <w:bCs/>
              </w:rPr>
            </w:pPr>
            <w:r w:rsidRPr="00501F07">
              <w:rPr>
                <w:b/>
                <w:bCs/>
                <w:sz w:val="22"/>
                <w:szCs w:val="22"/>
              </w:rPr>
              <w:t>Number of Students</w:t>
            </w:r>
          </w:p>
        </w:tc>
      </w:tr>
      <w:tr w:rsidR="00F3798C" w:rsidRPr="00501F07" w14:paraId="14499637" w14:textId="77777777" w:rsidTr="00DB21E0">
        <w:tc>
          <w:tcPr>
            <w:tcW w:w="1668" w:type="dxa"/>
          </w:tcPr>
          <w:p w14:paraId="3539EB48" w14:textId="38663D9E" w:rsidR="00F3798C" w:rsidRPr="00501F07" w:rsidRDefault="00F3798C" w:rsidP="00B90A44">
            <w:pPr>
              <w:bidi w:val="0"/>
              <w:snapToGrid w:val="0"/>
              <w:spacing w:before="120" w:after="120"/>
            </w:pPr>
            <w:r w:rsidRPr="00501F07">
              <w:t xml:space="preserve">2023-Present </w:t>
            </w:r>
          </w:p>
        </w:tc>
        <w:tc>
          <w:tcPr>
            <w:tcW w:w="2017" w:type="dxa"/>
          </w:tcPr>
          <w:p w14:paraId="0A03F716" w14:textId="4BB4A3E5" w:rsidR="00F3798C" w:rsidRPr="00501F07" w:rsidRDefault="00F3798C" w:rsidP="00B90A44">
            <w:pPr>
              <w:bidi w:val="0"/>
              <w:snapToGrid w:val="0"/>
              <w:spacing w:before="120" w:after="120"/>
            </w:pPr>
            <w:r w:rsidRPr="00501F07">
              <w:t xml:space="preserve">Health promotion </w:t>
            </w:r>
            <w:r w:rsidR="00803F2A" w:rsidRPr="00501F07">
              <w:t>for</w:t>
            </w:r>
            <w:r w:rsidRPr="00501F07">
              <w:t xml:space="preserve"> </w:t>
            </w:r>
            <w:r w:rsidR="00803F2A" w:rsidRPr="00501F07">
              <w:t xml:space="preserve">the </w:t>
            </w:r>
            <w:r w:rsidRPr="00501F07">
              <w:t xml:space="preserve">elderly </w:t>
            </w:r>
          </w:p>
        </w:tc>
        <w:tc>
          <w:tcPr>
            <w:tcW w:w="2700" w:type="dxa"/>
          </w:tcPr>
          <w:p w14:paraId="552AB6DF" w14:textId="72FFEF62" w:rsidR="00F3798C" w:rsidRPr="00501F07" w:rsidRDefault="00F3798C" w:rsidP="00B90A44">
            <w:pPr>
              <w:bidi w:val="0"/>
              <w:snapToGrid w:val="0"/>
              <w:spacing w:before="120" w:after="120"/>
            </w:pPr>
            <w:r w:rsidRPr="00501F07">
              <w:t>Lecture</w:t>
            </w:r>
          </w:p>
        </w:tc>
        <w:tc>
          <w:tcPr>
            <w:tcW w:w="953" w:type="dxa"/>
          </w:tcPr>
          <w:p w14:paraId="62B66579" w14:textId="1B920FDE" w:rsidR="00F3798C" w:rsidRPr="00501F07" w:rsidRDefault="00F3798C" w:rsidP="00B90A44">
            <w:pPr>
              <w:bidi w:val="0"/>
              <w:snapToGrid w:val="0"/>
              <w:spacing w:before="120" w:after="120"/>
              <w:jc w:val="center"/>
            </w:pPr>
            <w:r w:rsidRPr="00501F07">
              <w:t>MA</w:t>
            </w:r>
          </w:p>
        </w:tc>
        <w:tc>
          <w:tcPr>
            <w:tcW w:w="1134" w:type="dxa"/>
          </w:tcPr>
          <w:p w14:paraId="0A5FB258" w14:textId="5424F137" w:rsidR="00F3798C" w:rsidRPr="00501F07" w:rsidRDefault="00F3798C" w:rsidP="00B90A44">
            <w:pPr>
              <w:bidi w:val="0"/>
              <w:snapToGrid w:val="0"/>
              <w:spacing w:before="120" w:after="120"/>
              <w:jc w:val="center"/>
            </w:pPr>
            <w:r w:rsidRPr="00501F07">
              <w:t>30</w:t>
            </w:r>
          </w:p>
        </w:tc>
      </w:tr>
      <w:tr w:rsidR="00CA2D49" w:rsidRPr="00501F07" w14:paraId="7567497E" w14:textId="77777777" w:rsidTr="00DB21E0">
        <w:tc>
          <w:tcPr>
            <w:tcW w:w="1668" w:type="dxa"/>
          </w:tcPr>
          <w:p w14:paraId="14F380F8" w14:textId="5EF4FD74" w:rsidR="00CA2D49" w:rsidRPr="00501F07" w:rsidRDefault="00CA2D49" w:rsidP="00B90A44">
            <w:pPr>
              <w:bidi w:val="0"/>
              <w:snapToGrid w:val="0"/>
              <w:spacing w:before="120" w:after="120"/>
            </w:pPr>
            <w:r w:rsidRPr="00501F07">
              <w:t>2018-Present</w:t>
            </w:r>
          </w:p>
        </w:tc>
        <w:tc>
          <w:tcPr>
            <w:tcW w:w="2017" w:type="dxa"/>
          </w:tcPr>
          <w:p w14:paraId="5CA7753F" w14:textId="0731CED9" w:rsidR="00CA2D49" w:rsidRPr="00501F07" w:rsidRDefault="00CA2D49" w:rsidP="00B90A44">
            <w:pPr>
              <w:bidi w:val="0"/>
              <w:snapToGrid w:val="0"/>
              <w:spacing w:before="120" w:after="120"/>
            </w:pPr>
            <w:r w:rsidRPr="00501F07">
              <w:t xml:space="preserve">Local and </w:t>
            </w:r>
            <w:r w:rsidR="003555A0" w:rsidRPr="00501F07">
              <w:t>g</w:t>
            </w:r>
            <w:proofErr w:type="spellStart"/>
            <w:r w:rsidRPr="00501F07">
              <w:rPr>
                <w:rFonts w:hint="cs"/>
                <w:rtl/>
              </w:rPr>
              <w:t>lobal</w:t>
            </w:r>
            <w:proofErr w:type="spellEnd"/>
            <w:r w:rsidRPr="00501F07">
              <w:t xml:space="preserve"> </w:t>
            </w:r>
            <w:r w:rsidR="003555A0" w:rsidRPr="00501F07">
              <w:t>h</w:t>
            </w:r>
            <w:r w:rsidRPr="00501F07">
              <w:t xml:space="preserve">ealth </w:t>
            </w:r>
            <w:r w:rsidR="003555A0" w:rsidRPr="00501F07">
              <w:t>s</w:t>
            </w:r>
            <w:r w:rsidRPr="00501F07">
              <w:t xml:space="preserve">ystems </w:t>
            </w:r>
          </w:p>
        </w:tc>
        <w:tc>
          <w:tcPr>
            <w:tcW w:w="2700" w:type="dxa"/>
          </w:tcPr>
          <w:p w14:paraId="1F49D2D9" w14:textId="240D6C19" w:rsidR="00CA2D49" w:rsidRPr="00501F07" w:rsidRDefault="00CA2D49" w:rsidP="00B90A44">
            <w:pPr>
              <w:bidi w:val="0"/>
              <w:snapToGrid w:val="0"/>
              <w:spacing w:before="120" w:after="120"/>
            </w:pPr>
            <w:r w:rsidRPr="00501F07">
              <w:t>Lecture</w:t>
            </w:r>
          </w:p>
        </w:tc>
        <w:tc>
          <w:tcPr>
            <w:tcW w:w="953" w:type="dxa"/>
          </w:tcPr>
          <w:p w14:paraId="6E2A83F4" w14:textId="31F8B1DB" w:rsidR="00CA2D49" w:rsidRPr="00501F07" w:rsidRDefault="00CA2D49" w:rsidP="00B90A44">
            <w:pPr>
              <w:bidi w:val="0"/>
              <w:snapToGrid w:val="0"/>
              <w:spacing w:before="120" w:after="120"/>
              <w:jc w:val="center"/>
            </w:pPr>
            <w:r w:rsidRPr="00501F07">
              <w:t>MA</w:t>
            </w:r>
          </w:p>
        </w:tc>
        <w:tc>
          <w:tcPr>
            <w:tcW w:w="1134" w:type="dxa"/>
          </w:tcPr>
          <w:p w14:paraId="70151F86" w14:textId="065607D8" w:rsidR="00CA2D49" w:rsidRPr="00501F07" w:rsidRDefault="00CA2D49" w:rsidP="00B90A44">
            <w:pPr>
              <w:bidi w:val="0"/>
              <w:snapToGrid w:val="0"/>
              <w:spacing w:before="120" w:after="120"/>
              <w:jc w:val="center"/>
            </w:pPr>
            <w:r w:rsidRPr="00501F07">
              <w:t>50</w:t>
            </w:r>
          </w:p>
        </w:tc>
      </w:tr>
      <w:tr w:rsidR="0012654C" w:rsidRPr="00501F07" w14:paraId="08D1BF57" w14:textId="77777777" w:rsidTr="00DB21E0">
        <w:tc>
          <w:tcPr>
            <w:tcW w:w="1668" w:type="dxa"/>
          </w:tcPr>
          <w:p w14:paraId="42DB3000" w14:textId="0E490A5F" w:rsidR="0012654C" w:rsidRPr="00501F07" w:rsidRDefault="0012654C" w:rsidP="00B90A44">
            <w:pPr>
              <w:bidi w:val="0"/>
              <w:snapToGrid w:val="0"/>
              <w:spacing w:before="120" w:after="120"/>
              <w:rPr>
                <w:rtl/>
              </w:rPr>
            </w:pPr>
            <w:r w:rsidRPr="00501F07">
              <w:t>2018-Present</w:t>
            </w:r>
          </w:p>
        </w:tc>
        <w:tc>
          <w:tcPr>
            <w:tcW w:w="2017" w:type="dxa"/>
          </w:tcPr>
          <w:p w14:paraId="6DCD4AE3" w14:textId="19CD91B8" w:rsidR="0012654C" w:rsidRPr="00501F07" w:rsidRDefault="0012654C" w:rsidP="00B90A44">
            <w:pPr>
              <w:bidi w:val="0"/>
              <w:snapToGrid w:val="0"/>
              <w:spacing w:before="120" w:after="120"/>
              <w:rPr>
                <w:rtl/>
              </w:rPr>
            </w:pPr>
            <w:r w:rsidRPr="00501F07">
              <w:t>Cultural aspects of health promotion</w:t>
            </w:r>
          </w:p>
        </w:tc>
        <w:tc>
          <w:tcPr>
            <w:tcW w:w="2700" w:type="dxa"/>
          </w:tcPr>
          <w:p w14:paraId="77BECCF7" w14:textId="446FDAC5" w:rsidR="0012654C" w:rsidRPr="00501F07" w:rsidRDefault="0012654C" w:rsidP="00B90A44">
            <w:pPr>
              <w:bidi w:val="0"/>
              <w:snapToGrid w:val="0"/>
              <w:spacing w:before="120" w:after="120"/>
            </w:pPr>
            <w:r w:rsidRPr="00501F07">
              <w:t>Lecture</w:t>
            </w:r>
          </w:p>
        </w:tc>
        <w:tc>
          <w:tcPr>
            <w:tcW w:w="953" w:type="dxa"/>
          </w:tcPr>
          <w:p w14:paraId="6DCA0C26" w14:textId="385DE786" w:rsidR="0012654C" w:rsidRPr="00501F07" w:rsidRDefault="0012654C" w:rsidP="00B90A44">
            <w:pPr>
              <w:bidi w:val="0"/>
              <w:snapToGrid w:val="0"/>
              <w:spacing w:before="120" w:after="120"/>
              <w:jc w:val="center"/>
            </w:pPr>
            <w:r w:rsidRPr="00501F07">
              <w:t>MA</w:t>
            </w:r>
          </w:p>
        </w:tc>
        <w:tc>
          <w:tcPr>
            <w:tcW w:w="1134" w:type="dxa"/>
          </w:tcPr>
          <w:p w14:paraId="7B4107B6" w14:textId="4762F87B" w:rsidR="0012654C" w:rsidRPr="00501F07" w:rsidRDefault="0012654C" w:rsidP="00B90A44">
            <w:pPr>
              <w:bidi w:val="0"/>
              <w:snapToGrid w:val="0"/>
              <w:spacing w:before="120" w:after="120"/>
              <w:jc w:val="center"/>
            </w:pPr>
            <w:r w:rsidRPr="00501F07">
              <w:rPr>
                <w:rFonts w:hint="cs"/>
                <w:rtl/>
              </w:rPr>
              <w:t>50</w:t>
            </w:r>
          </w:p>
        </w:tc>
      </w:tr>
      <w:tr w:rsidR="0012654C" w:rsidRPr="00501F07" w14:paraId="5A3339EF" w14:textId="77777777" w:rsidTr="00DB21E0">
        <w:tc>
          <w:tcPr>
            <w:tcW w:w="1668" w:type="dxa"/>
          </w:tcPr>
          <w:p w14:paraId="167B63AF" w14:textId="26C06158" w:rsidR="0012654C" w:rsidRPr="00501F07" w:rsidRDefault="0012654C" w:rsidP="00B90A44">
            <w:pPr>
              <w:bidi w:val="0"/>
              <w:snapToGrid w:val="0"/>
              <w:spacing w:before="120" w:after="120"/>
            </w:pPr>
            <w:r w:rsidRPr="00501F07">
              <w:t xml:space="preserve">2018-Present </w:t>
            </w:r>
          </w:p>
        </w:tc>
        <w:tc>
          <w:tcPr>
            <w:tcW w:w="2017" w:type="dxa"/>
          </w:tcPr>
          <w:p w14:paraId="16ABDC43" w14:textId="4E45FB86" w:rsidR="0012654C" w:rsidRPr="00501F07" w:rsidRDefault="0012654C" w:rsidP="00B90A44">
            <w:pPr>
              <w:bidi w:val="0"/>
              <w:snapToGrid w:val="0"/>
              <w:spacing w:before="120" w:after="120"/>
            </w:pPr>
            <w:r w:rsidRPr="00501F07">
              <w:t xml:space="preserve">Final MA </w:t>
            </w:r>
            <w:r w:rsidR="003555A0" w:rsidRPr="00501F07">
              <w:t>p</w:t>
            </w:r>
            <w:r w:rsidRPr="00501F07">
              <w:t>roject</w:t>
            </w:r>
          </w:p>
        </w:tc>
        <w:tc>
          <w:tcPr>
            <w:tcW w:w="2700" w:type="dxa"/>
          </w:tcPr>
          <w:p w14:paraId="5A2DA5D8" w14:textId="1F9B5EAF" w:rsidR="0012654C" w:rsidRPr="00501F07" w:rsidRDefault="0012654C" w:rsidP="00B90A44">
            <w:pPr>
              <w:bidi w:val="0"/>
              <w:snapToGrid w:val="0"/>
              <w:spacing w:before="120" w:after="120"/>
            </w:pPr>
            <w:r w:rsidRPr="00501F07">
              <w:t>Fieldwork and lectures</w:t>
            </w:r>
          </w:p>
        </w:tc>
        <w:tc>
          <w:tcPr>
            <w:tcW w:w="953" w:type="dxa"/>
          </w:tcPr>
          <w:p w14:paraId="24402F74" w14:textId="268C1347" w:rsidR="0012654C" w:rsidRPr="00501F07" w:rsidRDefault="0012654C" w:rsidP="00B90A44">
            <w:pPr>
              <w:bidi w:val="0"/>
              <w:snapToGrid w:val="0"/>
              <w:spacing w:before="120" w:after="120"/>
              <w:jc w:val="center"/>
            </w:pPr>
            <w:r w:rsidRPr="00501F07">
              <w:t>MA</w:t>
            </w:r>
          </w:p>
        </w:tc>
        <w:tc>
          <w:tcPr>
            <w:tcW w:w="1134" w:type="dxa"/>
          </w:tcPr>
          <w:p w14:paraId="4D6942C4" w14:textId="66CC4B01" w:rsidR="0012654C" w:rsidRPr="00501F07" w:rsidRDefault="0012654C" w:rsidP="00B90A44">
            <w:pPr>
              <w:bidi w:val="0"/>
              <w:snapToGrid w:val="0"/>
              <w:spacing w:before="120" w:after="120"/>
              <w:jc w:val="center"/>
            </w:pPr>
            <w:r w:rsidRPr="00501F07">
              <w:t>20</w:t>
            </w:r>
          </w:p>
        </w:tc>
      </w:tr>
      <w:tr w:rsidR="0012654C" w:rsidRPr="00501F07" w14:paraId="1BC452BC" w14:textId="77777777" w:rsidTr="00DB21E0">
        <w:tc>
          <w:tcPr>
            <w:tcW w:w="1668" w:type="dxa"/>
          </w:tcPr>
          <w:p w14:paraId="7A4272C4" w14:textId="01504BA9" w:rsidR="0012654C" w:rsidRPr="00501F07" w:rsidRDefault="0012654C" w:rsidP="00B90A44">
            <w:pPr>
              <w:bidi w:val="0"/>
              <w:snapToGrid w:val="0"/>
              <w:spacing w:before="120" w:after="120"/>
            </w:pPr>
            <w:r w:rsidRPr="00501F07">
              <w:t>2017-2019</w:t>
            </w:r>
          </w:p>
        </w:tc>
        <w:tc>
          <w:tcPr>
            <w:tcW w:w="2017" w:type="dxa"/>
          </w:tcPr>
          <w:p w14:paraId="6239CD73" w14:textId="007331DE" w:rsidR="0012654C" w:rsidRPr="00501F07" w:rsidRDefault="0012654C" w:rsidP="00B90A44">
            <w:pPr>
              <w:bidi w:val="0"/>
              <w:snapToGrid w:val="0"/>
              <w:spacing w:before="120" w:after="120"/>
            </w:pPr>
            <w:r w:rsidRPr="00501F07">
              <w:t>Entrepreneurship in health promotion</w:t>
            </w:r>
          </w:p>
        </w:tc>
        <w:tc>
          <w:tcPr>
            <w:tcW w:w="2700" w:type="dxa"/>
          </w:tcPr>
          <w:p w14:paraId="5E8BA58B" w14:textId="5E4CD037" w:rsidR="0012654C" w:rsidRPr="00501F07" w:rsidRDefault="0012654C" w:rsidP="00B90A44">
            <w:pPr>
              <w:bidi w:val="0"/>
              <w:snapToGrid w:val="0"/>
              <w:spacing w:before="120" w:after="120"/>
            </w:pPr>
            <w:proofErr w:type="spellStart"/>
            <w:r w:rsidRPr="00501F07">
              <w:rPr>
                <w:rFonts w:hint="cs"/>
                <w:rtl/>
              </w:rPr>
              <w:t>Fieldwork</w:t>
            </w:r>
            <w:proofErr w:type="spellEnd"/>
            <w:r w:rsidRPr="00501F07">
              <w:t xml:space="preserve"> and lectures</w:t>
            </w:r>
          </w:p>
        </w:tc>
        <w:tc>
          <w:tcPr>
            <w:tcW w:w="953" w:type="dxa"/>
          </w:tcPr>
          <w:p w14:paraId="2E5AAD7F" w14:textId="43DCA6A8" w:rsidR="0012654C" w:rsidRPr="00501F07" w:rsidRDefault="0012654C" w:rsidP="00B90A44">
            <w:pPr>
              <w:bidi w:val="0"/>
              <w:snapToGrid w:val="0"/>
              <w:spacing w:before="120" w:after="120"/>
              <w:jc w:val="center"/>
            </w:pPr>
            <w:r w:rsidRPr="00501F07">
              <w:t>BA</w:t>
            </w:r>
          </w:p>
        </w:tc>
        <w:tc>
          <w:tcPr>
            <w:tcW w:w="1134" w:type="dxa"/>
          </w:tcPr>
          <w:p w14:paraId="67BEBF78" w14:textId="02F25001" w:rsidR="0012654C" w:rsidRPr="00501F07" w:rsidRDefault="0012654C" w:rsidP="00B90A44">
            <w:pPr>
              <w:bidi w:val="0"/>
              <w:snapToGrid w:val="0"/>
              <w:spacing w:before="120" w:after="120"/>
              <w:jc w:val="center"/>
            </w:pPr>
            <w:r w:rsidRPr="00501F07">
              <w:t>15</w:t>
            </w:r>
          </w:p>
        </w:tc>
      </w:tr>
      <w:tr w:rsidR="0012654C" w:rsidRPr="00501F07" w14:paraId="453B9B31" w14:textId="77777777" w:rsidTr="00DB21E0">
        <w:tc>
          <w:tcPr>
            <w:tcW w:w="1668" w:type="dxa"/>
          </w:tcPr>
          <w:p w14:paraId="55A6BE9A" w14:textId="66B2088C" w:rsidR="0012654C" w:rsidRPr="00501F07" w:rsidRDefault="0012654C" w:rsidP="00B90A44">
            <w:pPr>
              <w:bidi w:val="0"/>
              <w:snapToGrid w:val="0"/>
              <w:spacing w:before="120" w:after="120"/>
            </w:pPr>
            <w:r w:rsidRPr="00501F07">
              <w:t>2016-2019</w:t>
            </w:r>
          </w:p>
        </w:tc>
        <w:tc>
          <w:tcPr>
            <w:tcW w:w="2017" w:type="dxa"/>
          </w:tcPr>
          <w:p w14:paraId="78EAFEA5" w14:textId="56FECC35" w:rsidR="0012654C" w:rsidRPr="00501F07" w:rsidRDefault="0012654C" w:rsidP="00B90A44">
            <w:pPr>
              <w:bidi w:val="0"/>
              <w:snapToGrid w:val="0"/>
              <w:spacing w:before="120" w:after="120"/>
            </w:pPr>
            <w:r w:rsidRPr="00501F07">
              <w:t>Health promotion and the prevention of risk behaviors</w:t>
            </w:r>
          </w:p>
        </w:tc>
        <w:tc>
          <w:tcPr>
            <w:tcW w:w="2700" w:type="dxa"/>
          </w:tcPr>
          <w:p w14:paraId="6A3804F0" w14:textId="07ECF5EF" w:rsidR="0012654C" w:rsidRPr="00501F07" w:rsidRDefault="0012654C" w:rsidP="00B90A44">
            <w:pPr>
              <w:bidi w:val="0"/>
              <w:snapToGrid w:val="0"/>
              <w:spacing w:before="120" w:after="120"/>
            </w:pPr>
            <w:r w:rsidRPr="00501F07">
              <w:t>Lecture</w:t>
            </w:r>
          </w:p>
        </w:tc>
        <w:tc>
          <w:tcPr>
            <w:tcW w:w="953" w:type="dxa"/>
          </w:tcPr>
          <w:p w14:paraId="022254EA" w14:textId="28A37BC9" w:rsidR="0012654C" w:rsidRPr="00501F07" w:rsidRDefault="0012654C" w:rsidP="00B90A44">
            <w:pPr>
              <w:bidi w:val="0"/>
              <w:snapToGrid w:val="0"/>
              <w:spacing w:before="120" w:after="120"/>
              <w:jc w:val="center"/>
            </w:pPr>
            <w:r w:rsidRPr="00501F07">
              <w:t>BA</w:t>
            </w:r>
          </w:p>
        </w:tc>
        <w:tc>
          <w:tcPr>
            <w:tcW w:w="1134" w:type="dxa"/>
          </w:tcPr>
          <w:p w14:paraId="7A2053CB" w14:textId="22D09D12" w:rsidR="0012654C" w:rsidRPr="00501F07" w:rsidRDefault="0012654C" w:rsidP="00B90A44">
            <w:pPr>
              <w:bidi w:val="0"/>
              <w:snapToGrid w:val="0"/>
              <w:spacing w:before="120" w:after="120"/>
              <w:jc w:val="center"/>
            </w:pPr>
            <w:r w:rsidRPr="00501F07">
              <w:t>70</w:t>
            </w:r>
          </w:p>
        </w:tc>
      </w:tr>
      <w:tr w:rsidR="0012654C" w:rsidRPr="00501F07" w14:paraId="537F6641" w14:textId="77777777" w:rsidTr="00DB21E0">
        <w:tc>
          <w:tcPr>
            <w:tcW w:w="1668" w:type="dxa"/>
          </w:tcPr>
          <w:p w14:paraId="5EB0D4A2" w14:textId="0AB316B7" w:rsidR="0012654C" w:rsidRPr="00501F07" w:rsidRDefault="0012654C" w:rsidP="00B90A44">
            <w:pPr>
              <w:bidi w:val="0"/>
              <w:snapToGrid w:val="0"/>
              <w:spacing w:before="120" w:after="120"/>
            </w:pPr>
            <w:r w:rsidRPr="00501F07">
              <w:t>2015-2017</w:t>
            </w:r>
          </w:p>
        </w:tc>
        <w:tc>
          <w:tcPr>
            <w:tcW w:w="2017" w:type="dxa"/>
          </w:tcPr>
          <w:p w14:paraId="40DA2BCF" w14:textId="137B20F5" w:rsidR="0012654C" w:rsidRPr="00501F07" w:rsidRDefault="0012654C" w:rsidP="00B90A44">
            <w:pPr>
              <w:bidi w:val="0"/>
              <w:snapToGrid w:val="0"/>
              <w:spacing w:before="120" w:after="120"/>
            </w:pPr>
            <w:r w:rsidRPr="00501F07">
              <w:t xml:space="preserve">Social and cultural aspects in health </w:t>
            </w:r>
          </w:p>
        </w:tc>
        <w:tc>
          <w:tcPr>
            <w:tcW w:w="2700" w:type="dxa"/>
          </w:tcPr>
          <w:p w14:paraId="0CCF7FB1" w14:textId="75AC0C80" w:rsidR="0012654C" w:rsidRPr="00501F07" w:rsidRDefault="0012654C" w:rsidP="00B90A44">
            <w:pPr>
              <w:bidi w:val="0"/>
              <w:snapToGrid w:val="0"/>
              <w:spacing w:before="120" w:after="120"/>
            </w:pPr>
            <w:r w:rsidRPr="00501F07">
              <w:t>Lecture</w:t>
            </w:r>
          </w:p>
        </w:tc>
        <w:tc>
          <w:tcPr>
            <w:tcW w:w="953" w:type="dxa"/>
          </w:tcPr>
          <w:p w14:paraId="0F625476" w14:textId="64687EDD" w:rsidR="0012654C" w:rsidRPr="00501F07" w:rsidRDefault="0012654C" w:rsidP="00B90A44">
            <w:pPr>
              <w:bidi w:val="0"/>
              <w:snapToGrid w:val="0"/>
              <w:spacing w:before="120" w:after="120"/>
              <w:jc w:val="center"/>
            </w:pPr>
            <w:r w:rsidRPr="00501F07">
              <w:t>BA</w:t>
            </w:r>
          </w:p>
        </w:tc>
        <w:tc>
          <w:tcPr>
            <w:tcW w:w="1134" w:type="dxa"/>
          </w:tcPr>
          <w:p w14:paraId="4A4EFE52" w14:textId="17D7C193" w:rsidR="0012654C" w:rsidRPr="00501F07" w:rsidRDefault="0012654C" w:rsidP="00B90A44">
            <w:pPr>
              <w:bidi w:val="0"/>
              <w:snapToGrid w:val="0"/>
              <w:spacing w:before="120" w:after="120"/>
              <w:jc w:val="center"/>
            </w:pPr>
            <w:r w:rsidRPr="00501F07">
              <w:t>70</w:t>
            </w:r>
          </w:p>
        </w:tc>
      </w:tr>
      <w:tr w:rsidR="0012654C" w:rsidRPr="00501F07" w14:paraId="63166204" w14:textId="77777777" w:rsidTr="00DB21E0">
        <w:tc>
          <w:tcPr>
            <w:tcW w:w="1668" w:type="dxa"/>
          </w:tcPr>
          <w:p w14:paraId="5982BCFB" w14:textId="58BA3A0B" w:rsidR="0012654C" w:rsidRPr="00501F07" w:rsidRDefault="0012654C" w:rsidP="00B90A44">
            <w:pPr>
              <w:bidi w:val="0"/>
              <w:snapToGrid w:val="0"/>
              <w:spacing w:before="120" w:after="120"/>
            </w:pPr>
            <w:r w:rsidRPr="00501F07">
              <w:lastRenderedPageBreak/>
              <w:t>2015-Present</w:t>
            </w:r>
          </w:p>
        </w:tc>
        <w:tc>
          <w:tcPr>
            <w:tcW w:w="2017" w:type="dxa"/>
          </w:tcPr>
          <w:p w14:paraId="0798BC35" w14:textId="7B519906" w:rsidR="0012654C" w:rsidRPr="00501F07" w:rsidRDefault="0012654C" w:rsidP="00B90A44">
            <w:pPr>
              <w:bidi w:val="0"/>
              <w:snapToGrid w:val="0"/>
              <w:spacing w:before="120" w:after="120"/>
            </w:pPr>
            <w:r w:rsidRPr="00501F07">
              <w:t>Epidemiology</w:t>
            </w:r>
          </w:p>
        </w:tc>
        <w:tc>
          <w:tcPr>
            <w:tcW w:w="2700" w:type="dxa"/>
          </w:tcPr>
          <w:p w14:paraId="0978FAA0" w14:textId="04688401" w:rsidR="0012654C" w:rsidRPr="00501F07" w:rsidRDefault="0012654C" w:rsidP="00B90A44">
            <w:pPr>
              <w:bidi w:val="0"/>
              <w:snapToGrid w:val="0"/>
              <w:spacing w:before="120" w:after="120"/>
            </w:pPr>
            <w:r w:rsidRPr="00501F07">
              <w:t>Introduction Course (Mandatory)</w:t>
            </w:r>
          </w:p>
        </w:tc>
        <w:tc>
          <w:tcPr>
            <w:tcW w:w="953" w:type="dxa"/>
          </w:tcPr>
          <w:p w14:paraId="0133768A" w14:textId="389CC18D" w:rsidR="0012654C" w:rsidRPr="00501F07" w:rsidRDefault="0012654C" w:rsidP="00B90A44">
            <w:pPr>
              <w:bidi w:val="0"/>
              <w:snapToGrid w:val="0"/>
              <w:spacing w:before="120" w:after="120"/>
              <w:jc w:val="center"/>
            </w:pPr>
            <w:r w:rsidRPr="00501F07">
              <w:t>BA</w:t>
            </w:r>
          </w:p>
        </w:tc>
        <w:tc>
          <w:tcPr>
            <w:tcW w:w="1134" w:type="dxa"/>
          </w:tcPr>
          <w:p w14:paraId="2E573844" w14:textId="70BA17FC" w:rsidR="0012654C" w:rsidRPr="00501F07" w:rsidRDefault="0012654C" w:rsidP="00B90A44">
            <w:pPr>
              <w:bidi w:val="0"/>
              <w:snapToGrid w:val="0"/>
              <w:spacing w:before="120" w:after="120"/>
              <w:jc w:val="center"/>
            </w:pPr>
            <w:r w:rsidRPr="00501F07">
              <w:t>80</w:t>
            </w:r>
          </w:p>
        </w:tc>
      </w:tr>
      <w:tr w:rsidR="0012654C" w:rsidRPr="00501F07" w14:paraId="2665794D" w14:textId="77777777" w:rsidTr="00DB21E0">
        <w:tc>
          <w:tcPr>
            <w:tcW w:w="1668" w:type="dxa"/>
          </w:tcPr>
          <w:p w14:paraId="09CF8A80" w14:textId="4D4A57E0" w:rsidR="0012654C" w:rsidRPr="00501F07" w:rsidRDefault="0012654C" w:rsidP="00B90A44">
            <w:pPr>
              <w:bidi w:val="0"/>
              <w:snapToGrid w:val="0"/>
              <w:spacing w:before="120" w:after="120"/>
            </w:pPr>
            <w:r w:rsidRPr="00501F07">
              <w:t>2014-Present</w:t>
            </w:r>
          </w:p>
        </w:tc>
        <w:tc>
          <w:tcPr>
            <w:tcW w:w="2017" w:type="dxa"/>
          </w:tcPr>
          <w:p w14:paraId="7A01071F" w14:textId="381A0038" w:rsidR="0012654C" w:rsidRPr="00501F07" w:rsidRDefault="0012654C" w:rsidP="00B90A44">
            <w:pPr>
              <w:bidi w:val="0"/>
              <w:snapToGrid w:val="0"/>
              <w:spacing w:before="120" w:after="120"/>
            </w:pPr>
            <w:r w:rsidRPr="00501F07">
              <w:t xml:space="preserve">Introduction to health promotion </w:t>
            </w:r>
          </w:p>
        </w:tc>
        <w:tc>
          <w:tcPr>
            <w:tcW w:w="2700" w:type="dxa"/>
          </w:tcPr>
          <w:p w14:paraId="147B1A10" w14:textId="588747FF" w:rsidR="0012654C" w:rsidRPr="00501F07" w:rsidRDefault="0012654C" w:rsidP="00B90A44">
            <w:pPr>
              <w:bidi w:val="0"/>
              <w:snapToGrid w:val="0"/>
              <w:spacing w:before="120" w:after="120"/>
            </w:pPr>
            <w:r w:rsidRPr="00501F07">
              <w:t>Introduction Course (Mandatory)</w:t>
            </w:r>
          </w:p>
        </w:tc>
        <w:tc>
          <w:tcPr>
            <w:tcW w:w="953" w:type="dxa"/>
          </w:tcPr>
          <w:p w14:paraId="51A39D92" w14:textId="58E1F1CE" w:rsidR="0012654C" w:rsidRPr="00501F07" w:rsidRDefault="0012654C" w:rsidP="00B90A44">
            <w:pPr>
              <w:bidi w:val="0"/>
              <w:snapToGrid w:val="0"/>
              <w:spacing w:before="120" w:after="120"/>
              <w:jc w:val="center"/>
            </w:pPr>
            <w:r w:rsidRPr="00501F07">
              <w:t>BA</w:t>
            </w:r>
          </w:p>
        </w:tc>
        <w:tc>
          <w:tcPr>
            <w:tcW w:w="1134" w:type="dxa"/>
          </w:tcPr>
          <w:p w14:paraId="0CE0C801" w14:textId="6F064273" w:rsidR="0012654C" w:rsidRPr="00501F07" w:rsidRDefault="0012654C" w:rsidP="00B90A44">
            <w:pPr>
              <w:bidi w:val="0"/>
              <w:snapToGrid w:val="0"/>
              <w:spacing w:before="120" w:after="120"/>
              <w:jc w:val="center"/>
            </w:pPr>
            <w:r w:rsidRPr="00501F07">
              <w:t>80</w:t>
            </w:r>
          </w:p>
        </w:tc>
      </w:tr>
      <w:tr w:rsidR="0012654C" w:rsidRPr="00501F07" w14:paraId="43F90B86" w14:textId="77777777" w:rsidTr="00DB21E0">
        <w:tc>
          <w:tcPr>
            <w:tcW w:w="1668" w:type="dxa"/>
          </w:tcPr>
          <w:p w14:paraId="0E7D3780" w14:textId="22534ED2" w:rsidR="0012654C" w:rsidRPr="00501F07" w:rsidRDefault="0012654C" w:rsidP="00B90A44">
            <w:pPr>
              <w:bidi w:val="0"/>
              <w:snapToGrid w:val="0"/>
              <w:spacing w:before="120" w:after="120"/>
            </w:pPr>
            <w:r w:rsidRPr="00501F07">
              <w:t>2014-2016</w:t>
            </w:r>
          </w:p>
        </w:tc>
        <w:tc>
          <w:tcPr>
            <w:tcW w:w="2017" w:type="dxa"/>
          </w:tcPr>
          <w:p w14:paraId="74C6EDC2" w14:textId="71038C67" w:rsidR="0012654C" w:rsidRPr="00501F07" w:rsidRDefault="0012654C" w:rsidP="00B90A44">
            <w:pPr>
              <w:bidi w:val="0"/>
              <w:snapToGrid w:val="0"/>
              <w:spacing w:before="120" w:after="120"/>
            </w:pPr>
            <w:r w:rsidRPr="00501F07">
              <w:t xml:space="preserve">Introduction to health sociology </w:t>
            </w:r>
          </w:p>
        </w:tc>
        <w:tc>
          <w:tcPr>
            <w:tcW w:w="2700" w:type="dxa"/>
          </w:tcPr>
          <w:p w14:paraId="0E9C2307" w14:textId="302E3B83" w:rsidR="0012654C" w:rsidRPr="00501F07" w:rsidRDefault="0012654C" w:rsidP="00B90A44">
            <w:pPr>
              <w:bidi w:val="0"/>
              <w:snapToGrid w:val="0"/>
              <w:spacing w:before="120" w:after="120"/>
            </w:pPr>
            <w:r w:rsidRPr="00501F07">
              <w:t>Lecture</w:t>
            </w:r>
          </w:p>
        </w:tc>
        <w:tc>
          <w:tcPr>
            <w:tcW w:w="953" w:type="dxa"/>
          </w:tcPr>
          <w:p w14:paraId="16F882DC" w14:textId="78ADE03C" w:rsidR="0012654C" w:rsidRPr="00501F07" w:rsidRDefault="0012654C" w:rsidP="00B90A44">
            <w:pPr>
              <w:bidi w:val="0"/>
              <w:snapToGrid w:val="0"/>
              <w:spacing w:before="120" w:after="120"/>
              <w:jc w:val="center"/>
            </w:pPr>
            <w:r w:rsidRPr="00501F07">
              <w:t>BA</w:t>
            </w:r>
          </w:p>
        </w:tc>
        <w:tc>
          <w:tcPr>
            <w:tcW w:w="1134" w:type="dxa"/>
          </w:tcPr>
          <w:p w14:paraId="56C0F80E" w14:textId="41806139" w:rsidR="0012654C" w:rsidRPr="00501F07" w:rsidRDefault="0012654C" w:rsidP="00B90A44">
            <w:pPr>
              <w:bidi w:val="0"/>
              <w:snapToGrid w:val="0"/>
              <w:spacing w:before="120" w:after="120"/>
              <w:jc w:val="center"/>
            </w:pPr>
            <w:r w:rsidRPr="00501F07">
              <w:t>30</w:t>
            </w:r>
          </w:p>
        </w:tc>
      </w:tr>
      <w:tr w:rsidR="0012654C" w:rsidRPr="00501F07" w14:paraId="28A27579" w14:textId="77777777" w:rsidTr="00DB21E0">
        <w:tc>
          <w:tcPr>
            <w:tcW w:w="1668" w:type="dxa"/>
          </w:tcPr>
          <w:p w14:paraId="26B3A3F7" w14:textId="34FA1212" w:rsidR="0012654C" w:rsidRPr="00501F07" w:rsidRDefault="0012654C" w:rsidP="00B90A44">
            <w:pPr>
              <w:bidi w:val="0"/>
              <w:snapToGrid w:val="0"/>
              <w:spacing w:before="120" w:after="120"/>
            </w:pPr>
            <w:r w:rsidRPr="00501F07">
              <w:t>2013-2016</w:t>
            </w:r>
          </w:p>
        </w:tc>
        <w:tc>
          <w:tcPr>
            <w:tcW w:w="2017" w:type="dxa"/>
          </w:tcPr>
          <w:p w14:paraId="54A5FC24" w14:textId="789416C0" w:rsidR="0012654C" w:rsidRPr="00501F07" w:rsidRDefault="0012654C" w:rsidP="00B90A44">
            <w:pPr>
              <w:bidi w:val="0"/>
              <w:snapToGrid w:val="0"/>
              <w:spacing w:before="120" w:after="120"/>
            </w:pPr>
            <w:r w:rsidRPr="00501F07">
              <w:t xml:space="preserve">Healthy Lifestyle </w:t>
            </w:r>
          </w:p>
        </w:tc>
        <w:tc>
          <w:tcPr>
            <w:tcW w:w="2700" w:type="dxa"/>
          </w:tcPr>
          <w:p w14:paraId="7EC6E0DE" w14:textId="6439B843" w:rsidR="0012654C" w:rsidRPr="00501F07" w:rsidRDefault="0012654C" w:rsidP="00B90A44">
            <w:pPr>
              <w:bidi w:val="0"/>
              <w:snapToGrid w:val="0"/>
              <w:spacing w:before="120" w:after="120"/>
            </w:pPr>
            <w:r w:rsidRPr="00501F07">
              <w:t>Lecture</w:t>
            </w:r>
          </w:p>
        </w:tc>
        <w:tc>
          <w:tcPr>
            <w:tcW w:w="953" w:type="dxa"/>
          </w:tcPr>
          <w:p w14:paraId="2EADA527" w14:textId="155ECD91" w:rsidR="0012654C" w:rsidRPr="00501F07" w:rsidRDefault="0012654C" w:rsidP="00B90A44">
            <w:pPr>
              <w:bidi w:val="0"/>
              <w:snapToGrid w:val="0"/>
              <w:spacing w:before="120" w:after="120"/>
              <w:jc w:val="center"/>
            </w:pPr>
            <w:r w:rsidRPr="00501F07">
              <w:t>BA</w:t>
            </w:r>
          </w:p>
        </w:tc>
        <w:tc>
          <w:tcPr>
            <w:tcW w:w="1134" w:type="dxa"/>
          </w:tcPr>
          <w:p w14:paraId="56A5906C" w14:textId="7100E460" w:rsidR="0012654C" w:rsidRPr="00501F07" w:rsidRDefault="0012654C" w:rsidP="00B90A44">
            <w:pPr>
              <w:bidi w:val="0"/>
              <w:snapToGrid w:val="0"/>
              <w:spacing w:before="120" w:after="120"/>
              <w:jc w:val="center"/>
            </w:pPr>
            <w:r w:rsidRPr="00501F07">
              <w:t>40</w:t>
            </w:r>
          </w:p>
        </w:tc>
      </w:tr>
      <w:tr w:rsidR="0012654C" w:rsidRPr="00501F07" w14:paraId="1FC5E320" w14:textId="77777777" w:rsidTr="00DB21E0">
        <w:tc>
          <w:tcPr>
            <w:tcW w:w="1668" w:type="dxa"/>
          </w:tcPr>
          <w:p w14:paraId="2EA4A5A4" w14:textId="4A4639A0" w:rsidR="0012654C" w:rsidRPr="00501F07" w:rsidRDefault="0012654C" w:rsidP="00B90A44">
            <w:pPr>
              <w:bidi w:val="0"/>
              <w:snapToGrid w:val="0"/>
              <w:spacing w:before="120" w:after="120"/>
            </w:pPr>
            <w:r w:rsidRPr="00501F07">
              <w:t>2013-2016</w:t>
            </w:r>
          </w:p>
        </w:tc>
        <w:tc>
          <w:tcPr>
            <w:tcW w:w="2017" w:type="dxa"/>
          </w:tcPr>
          <w:p w14:paraId="7D735AD1" w14:textId="031D879F" w:rsidR="0012654C" w:rsidRPr="00501F07" w:rsidRDefault="0012654C" w:rsidP="00B90A44">
            <w:pPr>
              <w:bidi w:val="0"/>
              <w:snapToGrid w:val="0"/>
              <w:spacing w:before="120" w:after="120"/>
            </w:pPr>
            <w:r w:rsidRPr="00501F07">
              <w:t>Introduction to public health</w:t>
            </w:r>
          </w:p>
        </w:tc>
        <w:tc>
          <w:tcPr>
            <w:tcW w:w="2700" w:type="dxa"/>
          </w:tcPr>
          <w:p w14:paraId="4D7006C0" w14:textId="1EE87FBC" w:rsidR="0012654C" w:rsidRPr="00501F07" w:rsidRDefault="0012654C" w:rsidP="00B90A44">
            <w:pPr>
              <w:bidi w:val="0"/>
              <w:snapToGrid w:val="0"/>
              <w:spacing w:before="120" w:after="120"/>
            </w:pPr>
            <w:r w:rsidRPr="00501F07">
              <w:t>Lecture</w:t>
            </w:r>
          </w:p>
        </w:tc>
        <w:tc>
          <w:tcPr>
            <w:tcW w:w="953" w:type="dxa"/>
          </w:tcPr>
          <w:p w14:paraId="5DBFD348" w14:textId="5878FFC7" w:rsidR="0012654C" w:rsidRPr="00501F07" w:rsidRDefault="0012654C" w:rsidP="00B90A44">
            <w:pPr>
              <w:bidi w:val="0"/>
              <w:snapToGrid w:val="0"/>
              <w:spacing w:before="120" w:after="120"/>
              <w:jc w:val="center"/>
            </w:pPr>
            <w:r w:rsidRPr="00501F07">
              <w:t>BA</w:t>
            </w:r>
          </w:p>
        </w:tc>
        <w:tc>
          <w:tcPr>
            <w:tcW w:w="1134" w:type="dxa"/>
          </w:tcPr>
          <w:p w14:paraId="231961B3" w14:textId="34F953C7" w:rsidR="0012654C" w:rsidRPr="00501F07" w:rsidRDefault="0012654C" w:rsidP="00B90A44">
            <w:pPr>
              <w:bidi w:val="0"/>
              <w:snapToGrid w:val="0"/>
              <w:spacing w:before="120" w:after="120"/>
              <w:jc w:val="center"/>
            </w:pPr>
            <w:r w:rsidRPr="00501F07">
              <w:t>40</w:t>
            </w:r>
          </w:p>
        </w:tc>
      </w:tr>
      <w:tr w:rsidR="0012654C" w:rsidRPr="00501F07" w14:paraId="2D8C0709" w14:textId="77777777" w:rsidTr="00DB21E0">
        <w:tc>
          <w:tcPr>
            <w:tcW w:w="1668" w:type="dxa"/>
          </w:tcPr>
          <w:p w14:paraId="03B5165F" w14:textId="0808E247" w:rsidR="0012654C" w:rsidRPr="00501F07" w:rsidRDefault="0012654C" w:rsidP="00B90A44">
            <w:pPr>
              <w:bidi w:val="0"/>
              <w:snapToGrid w:val="0"/>
              <w:spacing w:before="120" w:after="120"/>
            </w:pPr>
            <w:r w:rsidRPr="00501F07">
              <w:t>2011- 2017</w:t>
            </w:r>
          </w:p>
        </w:tc>
        <w:tc>
          <w:tcPr>
            <w:tcW w:w="2017" w:type="dxa"/>
          </w:tcPr>
          <w:p w14:paraId="5527DF86" w14:textId="57DD7E01" w:rsidR="0012654C" w:rsidRPr="00501F07" w:rsidRDefault="0012654C" w:rsidP="00B90A44">
            <w:pPr>
              <w:bidi w:val="0"/>
              <w:snapToGrid w:val="0"/>
              <w:spacing w:before="120" w:after="120"/>
            </w:pPr>
            <w:r w:rsidRPr="00501F07">
              <w:t>Scientific writing</w:t>
            </w:r>
          </w:p>
        </w:tc>
        <w:tc>
          <w:tcPr>
            <w:tcW w:w="2700" w:type="dxa"/>
          </w:tcPr>
          <w:p w14:paraId="75B70D8A" w14:textId="6737DFC0" w:rsidR="0012654C" w:rsidRPr="00501F07" w:rsidRDefault="0012654C" w:rsidP="00B90A44">
            <w:pPr>
              <w:bidi w:val="0"/>
              <w:snapToGrid w:val="0"/>
              <w:spacing w:before="120" w:after="120"/>
            </w:pPr>
            <w:r w:rsidRPr="00501F07">
              <w:t>Introduction Course (Mandatory)</w:t>
            </w:r>
          </w:p>
        </w:tc>
        <w:tc>
          <w:tcPr>
            <w:tcW w:w="953" w:type="dxa"/>
          </w:tcPr>
          <w:p w14:paraId="0A8F5CA0" w14:textId="658FBE76" w:rsidR="0012654C" w:rsidRPr="00501F07" w:rsidRDefault="0012654C" w:rsidP="00B90A44">
            <w:pPr>
              <w:bidi w:val="0"/>
              <w:snapToGrid w:val="0"/>
              <w:spacing w:before="120" w:after="120"/>
              <w:jc w:val="center"/>
            </w:pPr>
            <w:r w:rsidRPr="00501F07">
              <w:t>MPH</w:t>
            </w:r>
          </w:p>
        </w:tc>
        <w:tc>
          <w:tcPr>
            <w:tcW w:w="1134" w:type="dxa"/>
          </w:tcPr>
          <w:p w14:paraId="38E11269" w14:textId="568A9C6B" w:rsidR="0012654C" w:rsidRPr="00501F07" w:rsidRDefault="0012654C" w:rsidP="00B90A44">
            <w:pPr>
              <w:bidi w:val="0"/>
              <w:snapToGrid w:val="0"/>
              <w:spacing w:before="120" w:after="120"/>
              <w:jc w:val="center"/>
            </w:pPr>
            <w:r w:rsidRPr="00501F07">
              <w:t>120</w:t>
            </w:r>
          </w:p>
        </w:tc>
      </w:tr>
      <w:tr w:rsidR="0012654C" w:rsidRPr="00501F07" w14:paraId="4C6CF46C" w14:textId="77777777" w:rsidTr="00DB21E0">
        <w:tc>
          <w:tcPr>
            <w:tcW w:w="1668" w:type="dxa"/>
          </w:tcPr>
          <w:p w14:paraId="6FF6A348" w14:textId="10895004" w:rsidR="0012654C" w:rsidRPr="00501F07" w:rsidRDefault="0012654C" w:rsidP="00B90A44">
            <w:pPr>
              <w:bidi w:val="0"/>
              <w:snapToGrid w:val="0"/>
              <w:spacing w:before="120" w:after="120"/>
            </w:pPr>
            <w:r w:rsidRPr="00501F07">
              <w:t>2010-2013</w:t>
            </w:r>
          </w:p>
        </w:tc>
        <w:tc>
          <w:tcPr>
            <w:tcW w:w="2017" w:type="dxa"/>
          </w:tcPr>
          <w:p w14:paraId="63E2F824" w14:textId="7A51B7D2" w:rsidR="0012654C" w:rsidRPr="00501F07" w:rsidRDefault="0012654C" w:rsidP="00B90A44">
            <w:pPr>
              <w:bidi w:val="0"/>
              <w:snapToGrid w:val="0"/>
              <w:spacing w:before="120" w:after="120"/>
            </w:pPr>
            <w:r w:rsidRPr="00501F07">
              <w:t xml:space="preserve">Final </w:t>
            </w:r>
            <w:r w:rsidR="003555A0" w:rsidRPr="00501F07">
              <w:t xml:space="preserve">MPH </w:t>
            </w:r>
            <w:r w:rsidRPr="00501F07">
              <w:t>project training</w:t>
            </w:r>
          </w:p>
        </w:tc>
        <w:tc>
          <w:tcPr>
            <w:tcW w:w="2700" w:type="dxa"/>
          </w:tcPr>
          <w:p w14:paraId="15566801" w14:textId="72865B24" w:rsidR="0012654C" w:rsidRPr="00501F07" w:rsidRDefault="0012654C" w:rsidP="00B90A44">
            <w:pPr>
              <w:bidi w:val="0"/>
              <w:snapToGrid w:val="0"/>
              <w:spacing w:before="120" w:after="120"/>
            </w:pPr>
            <w:r w:rsidRPr="00501F07">
              <w:t>Lecture</w:t>
            </w:r>
          </w:p>
        </w:tc>
        <w:tc>
          <w:tcPr>
            <w:tcW w:w="953" w:type="dxa"/>
          </w:tcPr>
          <w:p w14:paraId="2EE0A98F" w14:textId="27636BE4" w:rsidR="0012654C" w:rsidRPr="00501F07" w:rsidRDefault="0012654C" w:rsidP="00B90A44">
            <w:pPr>
              <w:bidi w:val="0"/>
              <w:snapToGrid w:val="0"/>
              <w:spacing w:before="120" w:after="120"/>
              <w:jc w:val="center"/>
            </w:pPr>
            <w:r w:rsidRPr="00501F07">
              <w:t>MPH</w:t>
            </w:r>
          </w:p>
        </w:tc>
        <w:tc>
          <w:tcPr>
            <w:tcW w:w="1134" w:type="dxa"/>
          </w:tcPr>
          <w:p w14:paraId="7BD59974" w14:textId="2C2ECE64" w:rsidR="0012654C" w:rsidRPr="00501F07" w:rsidRDefault="0012654C" w:rsidP="00B90A44">
            <w:pPr>
              <w:bidi w:val="0"/>
              <w:snapToGrid w:val="0"/>
              <w:spacing w:before="120" w:after="120"/>
              <w:jc w:val="center"/>
            </w:pPr>
            <w:r w:rsidRPr="00501F07">
              <w:t>30</w:t>
            </w:r>
          </w:p>
        </w:tc>
      </w:tr>
      <w:tr w:rsidR="0012654C" w:rsidRPr="00501F07" w14:paraId="53BD2B65" w14:textId="77777777" w:rsidTr="00DB21E0">
        <w:tc>
          <w:tcPr>
            <w:tcW w:w="1668" w:type="dxa"/>
          </w:tcPr>
          <w:p w14:paraId="53BD2B60" w14:textId="77777777" w:rsidR="0012654C" w:rsidRPr="00501F07" w:rsidRDefault="0012654C" w:rsidP="00B90A44">
            <w:pPr>
              <w:bidi w:val="0"/>
              <w:snapToGrid w:val="0"/>
              <w:spacing w:before="120" w:after="120"/>
            </w:pPr>
            <w:r w:rsidRPr="00501F07">
              <w:t>2009- Present</w:t>
            </w:r>
          </w:p>
        </w:tc>
        <w:tc>
          <w:tcPr>
            <w:tcW w:w="2017" w:type="dxa"/>
          </w:tcPr>
          <w:p w14:paraId="53BD2B61" w14:textId="77777777" w:rsidR="0012654C" w:rsidRPr="00501F07" w:rsidRDefault="0012654C" w:rsidP="00B90A44">
            <w:pPr>
              <w:bidi w:val="0"/>
              <w:snapToGrid w:val="0"/>
              <w:spacing w:before="120" w:after="120"/>
            </w:pPr>
            <w:r w:rsidRPr="00501F07">
              <w:t xml:space="preserve">Health promotion </w:t>
            </w:r>
          </w:p>
        </w:tc>
        <w:tc>
          <w:tcPr>
            <w:tcW w:w="2700" w:type="dxa"/>
          </w:tcPr>
          <w:p w14:paraId="53BD2B62" w14:textId="77777777" w:rsidR="0012654C" w:rsidRPr="00501F07" w:rsidRDefault="0012654C" w:rsidP="00B90A44">
            <w:pPr>
              <w:bidi w:val="0"/>
              <w:snapToGrid w:val="0"/>
              <w:spacing w:before="120" w:after="120"/>
            </w:pPr>
            <w:r w:rsidRPr="00501F07">
              <w:t>Seminar</w:t>
            </w:r>
          </w:p>
        </w:tc>
        <w:tc>
          <w:tcPr>
            <w:tcW w:w="953" w:type="dxa"/>
          </w:tcPr>
          <w:p w14:paraId="53BD2B63" w14:textId="77777777" w:rsidR="0012654C" w:rsidRPr="00501F07" w:rsidRDefault="0012654C" w:rsidP="00B90A44">
            <w:pPr>
              <w:bidi w:val="0"/>
              <w:snapToGrid w:val="0"/>
              <w:spacing w:before="120" w:after="120"/>
              <w:jc w:val="center"/>
            </w:pPr>
            <w:r w:rsidRPr="00501F07">
              <w:t>BA</w:t>
            </w:r>
          </w:p>
        </w:tc>
        <w:tc>
          <w:tcPr>
            <w:tcW w:w="1134" w:type="dxa"/>
          </w:tcPr>
          <w:p w14:paraId="53BD2B64" w14:textId="77777777" w:rsidR="0012654C" w:rsidRPr="00501F07" w:rsidRDefault="0012654C" w:rsidP="00B90A44">
            <w:pPr>
              <w:bidi w:val="0"/>
              <w:snapToGrid w:val="0"/>
              <w:spacing w:before="120" w:after="120"/>
              <w:jc w:val="center"/>
            </w:pPr>
            <w:r w:rsidRPr="00501F07">
              <w:t>30</w:t>
            </w:r>
          </w:p>
        </w:tc>
      </w:tr>
    </w:tbl>
    <w:p w14:paraId="237DDECD" w14:textId="77777777" w:rsidR="007D3BAD" w:rsidRPr="00501F07" w:rsidRDefault="007D3BAD" w:rsidP="007D3BAD">
      <w:pPr>
        <w:keepNext/>
        <w:bidi w:val="0"/>
        <w:snapToGrid w:val="0"/>
        <w:spacing w:before="120" w:after="120"/>
        <w:ind w:left="714"/>
        <w:rPr>
          <w:sz w:val="22"/>
          <w:szCs w:val="22"/>
        </w:rPr>
      </w:pPr>
    </w:p>
    <w:p w14:paraId="7F411826" w14:textId="2618E109" w:rsidR="009E51FD" w:rsidRPr="00501F07" w:rsidRDefault="009E51FD" w:rsidP="007D3BAD">
      <w:pPr>
        <w:keepNext/>
        <w:numPr>
          <w:ilvl w:val="0"/>
          <w:numId w:val="3"/>
        </w:numPr>
        <w:bidi w:val="0"/>
        <w:snapToGrid w:val="0"/>
        <w:spacing w:before="120" w:after="120"/>
        <w:ind w:left="714" w:hanging="357"/>
        <w:rPr>
          <w:sz w:val="22"/>
          <w:szCs w:val="22"/>
        </w:rPr>
      </w:pPr>
      <w:r w:rsidRPr="00501F07">
        <w:rPr>
          <w:b/>
          <w:bCs/>
          <w:sz w:val="22"/>
          <w:szCs w:val="22"/>
          <w:u w:val="single"/>
        </w:rPr>
        <w:t>Supervision of Graduate Students</w:t>
      </w:r>
    </w:p>
    <w:p w14:paraId="57AD24ED" w14:textId="77777777" w:rsidR="00C916E4" w:rsidRPr="00501F07" w:rsidRDefault="00C916E4" w:rsidP="00B90A44">
      <w:pPr>
        <w:bidi w:val="0"/>
        <w:snapToGrid w:val="0"/>
        <w:spacing w:before="120" w:after="120"/>
        <w:ind w:left="360"/>
      </w:pPr>
      <w:r w:rsidRPr="00501F07">
        <w:t>* Since receiving senior lecturer rank</w:t>
      </w:r>
    </w:p>
    <w:p w14:paraId="286E6DBE" w14:textId="77777777" w:rsidR="00C916E4" w:rsidRPr="00501F07" w:rsidRDefault="00C916E4" w:rsidP="00B90A44">
      <w:pPr>
        <w:bidi w:val="0"/>
        <w:snapToGrid w:val="0"/>
        <w:spacing w:before="120" w:after="120"/>
        <w:ind w:firstLine="360"/>
      </w:pPr>
      <w:r w:rsidRPr="00501F07">
        <w:t xml:space="preserve">** Since receiving tenure position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473"/>
        <w:gridCol w:w="1726"/>
        <w:gridCol w:w="1972"/>
        <w:gridCol w:w="1601"/>
      </w:tblGrid>
      <w:tr w:rsidR="009E51FD" w:rsidRPr="00501F07" w14:paraId="19CD7C41" w14:textId="77777777" w:rsidTr="009E51FD">
        <w:trPr>
          <w:trHeight w:val="535"/>
        </w:trPr>
        <w:tc>
          <w:tcPr>
            <w:tcW w:w="1524" w:type="dxa"/>
          </w:tcPr>
          <w:p w14:paraId="7F48686E" w14:textId="77777777" w:rsidR="009E51FD" w:rsidRPr="00501F07" w:rsidRDefault="009E51FD" w:rsidP="00B90A44">
            <w:pPr>
              <w:keepNext/>
              <w:bidi w:val="0"/>
              <w:snapToGrid w:val="0"/>
              <w:spacing w:before="120" w:after="120"/>
              <w:rPr>
                <w:b/>
                <w:bCs/>
                <w:sz w:val="22"/>
                <w:szCs w:val="22"/>
              </w:rPr>
            </w:pPr>
            <w:r w:rsidRPr="00501F07">
              <w:rPr>
                <w:rFonts w:ascii="Arial" w:hAnsi="Arial" w:cs="David" w:hint="cs"/>
                <w:sz w:val="22"/>
                <w:szCs w:val="22"/>
                <w:rtl/>
              </w:rPr>
              <w:t xml:space="preserve"> </w:t>
            </w:r>
            <w:r w:rsidRPr="00501F07">
              <w:rPr>
                <w:b/>
                <w:bCs/>
                <w:sz w:val="22"/>
                <w:szCs w:val="22"/>
              </w:rPr>
              <w:t>Students' Achievements</w:t>
            </w:r>
          </w:p>
          <w:p w14:paraId="17DB4344" w14:textId="77777777" w:rsidR="009E51FD" w:rsidRPr="00501F07" w:rsidRDefault="009E51FD" w:rsidP="00B90A44">
            <w:pPr>
              <w:keepNext/>
              <w:bidi w:val="0"/>
              <w:snapToGrid w:val="0"/>
              <w:spacing w:before="120" w:after="120"/>
              <w:rPr>
                <w:b/>
                <w:bCs/>
                <w:sz w:val="22"/>
                <w:szCs w:val="22"/>
                <w:rtl/>
              </w:rPr>
            </w:pPr>
            <w:r w:rsidRPr="00501F07">
              <w:rPr>
                <w:b/>
                <w:bCs/>
                <w:sz w:val="22"/>
                <w:szCs w:val="22"/>
              </w:rPr>
              <w:t>(Final Thesis Grade)</w:t>
            </w:r>
          </w:p>
        </w:tc>
        <w:tc>
          <w:tcPr>
            <w:tcW w:w="1473" w:type="dxa"/>
          </w:tcPr>
          <w:p w14:paraId="51B0528E" w14:textId="77777777" w:rsidR="009E51FD" w:rsidRPr="00501F07" w:rsidRDefault="009E51FD" w:rsidP="00B90A44">
            <w:pPr>
              <w:keepNext/>
              <w:bidi w:val="0"/>
              <w:snapToGrid w:val="0"/>
              <w:spacing w:before="120" w:after="120"/>
              <w:rPr>
                <w:b/>
                <w:bCs/>
                <w:sz w:val="22"/>
                <w:szCs w:val="22"/>
              </w:rPr>
            </w:pPr>
            <w:r w:rsidRPr="00501F07">
              <w:rPr>
                <w:b/>
                <w:bCs/>
                <w:sz w:val="22"/>
                <w:szCs w:val="22"/>
              </w:rPr>
              <w:t>Date of Completion / in Progress</w:t>
            </w:r>
          </w:p>
        </w:tc>
        <w:tc>
          <w:tcPr>
            <w:tcW w:w="1726" w:type="dxa"/>
          </w:tcPr>
          <w:p w14:paraId="745BFD08" w14:textId="77777777" w:rsidR="009E51FD" w:rsidRPr="00501F07" w:rsidRDefault="009E51FD" w:rsidP="00B90A44">
            <w:pPr>
              <w:keepNext/>
              <w:bidi w:val="0"/>
              <w:snapToGrid w:val="0"/>
              <w:spacing w:before="120" w:after="120"/>
              <w:jc w:val="center"/>
              <w:rPr>
                <w:b/>
                <w:bCs/>
                <w:sz w:val="22"/>
                <w:szCs w:val="22"/>
              </w:rPr>
            </w:pPr>
            <w:r w:rsidRPr="00501F07">
              <w:rPr>
                <w:b/>
                <w:bCs/>
                <w:sz w:val="22"/>
                <w:szCs w:val="22"/>
              </w:rPr>
              <w:t>Degree</w:t>
            </w:r>
          </w:p>
        </w:tc>
        <w:tc>
          <w:tcPr>
            <w:tcW w:w="1972" w:type="dxa"/>
          </w:tcPr>
          <w:p w14:paraId="080707E2" w14:textId="77777777" w:rsidR="009E51FD" w:rsidRPr="00501F07" w:rsidRDefault="009E51FD" w:rsidP="00B90A44">
            <w:pPr>
              <w:keepNext/>
              <w:bidi w:val="0"/>
              <w:snapToGrid w:val="0"/>
              <w:spacing w:before="120" w:after="120"/>
              <w:jc w:val="center"/>
              <w:rPr>
                <w:b/>
                <w:bCs/>
                <w:sz w:val="22"/>
                <w:szCs w:val="22"/>
              </w:rPr>
            </w:pPr>
            <w:r w:rsidRPr="00501F07">
              <w:rPr>
                <w:b/>
                <w:bCs/>
                <w:sz w:val="22"/>
                <w:szCs w:val="22"/>
              </w:rPr>
              <w:t>Title of Thesis</w:t>
            </w:r>
          </w:p>
        </w:tc>
        <w:tc>
          <w:tcPr>
            <w:tcW w:w="1601" w:type="dxa"/>
          </w:tcPr>
          <w:p w14:paraId="10C612D7" w14:textId="77777777" w:rsidR="009E51FD" w:rsidRPr="00501F07" w:rsidRDefault="009E51FD" w:rsidP="00B90A44">
            <w:pPr>
              <w:keepNext/>
              <w:bidi w:val="0"/>
              <w:snapToGrid w:val="0"/>
              <w:spacing w:before="120" w:after="120"/>
              <w:rPr>
                <w:b/>
                <w:bCs/>
                <w:sz w:val="22"/>
                <w:szCs w:val="22"/>
              </w:rPr>
            </w:pPr>
            <w:r w:rsidRPr="00501F07">
              <w:rPr>
                <w:b/>
                <w:bCs/>
                <w:sz w:val="22"/>
                <w:szCs w:val="22"/>
              </w:rPr>
              <w:t>Name of Student</w:t>
            </w:r>
          </w:p>
        </w:tc>
      </w:tr>
      <w:tr w:rsidR="00123497" w:rsidRPr="00501F07" w14:paraId="418B375C" w14:textId="77777777" w:rsidTr="009E51FD">
        <w:trPr>
          <w:trHeight w:val="535"/>
        </w:trPr>
        <w:tc>
          <w:tcPr>
            <w:tcW w:w="1524" w:type="dxa"/>
          </w:tcPr>
          <w:p w14:paraId="0A94027E" w14:textId="77777777" w:rsidR="00123497" w:rsidRPr="00501F07" w:rsidRDefault="00123497" w:rsidP="00B90A44">
            <w:pPr>
              <w:snapToGrid w:val="0"/>
              <w:spacing w:before="120" w:after="120"/>
              <w:jc w:val="center"/>
              <w:rPr>
                <w:rtl/>
              </w:rPr>
            </w:pPr>
          </w:p>
        </w:tc>
        <w:tc>
          <w:tcPr>
            <w:tcW w:w="1473" w:type="dxa"/>
          </w:tcPr>
          <w:p w14:paraId="278CCEEF" w14:textId="77777777" w:rsidR="004212B4" w:rsidRPr="00501F07" w:rsidRDefault="004212B4" w:rsidP="004212B4">
            <w:pPr>
              <w:keepNext/>
              <w:bidi w:val="0"/>
              <w:snapToGrid w:val="0"/>
              <w:spacing w:before="120" w:after="120"/>
              <w:jc w:val="center"/>
            </w:pPr>
            <w:r w:rsidRPr="00501F07">
              <w:t>In progress</w:t>
            </w:r>
          </w:p>
          <w:p w14:paraId="6B304701" w14:textId="34D058CF" w:rsidR="00123497" w:rsidRPr="00501F07" w:rsidRDefault="004212B4" w:rsidP="004212B4">
            <w:pPr>
              <w:keepNext/>
              <w:bidi w:val="0"/>
              <w:snapToGrid w:val="0"/>
              <w:spacing w:before="120" w:after="120"/>
              <w:jc w:val="center"/>
            </w:pPr>
            <w:r w:rsidRPr="00501F07">
              <w:rPr>
                <w:sz w:val="22"/>
                <w:szCs w:val="22"/>
              </w:rPr>
              <w:t>(Start date -01/202</w:t>
            </w:r>
            <w:r w:rsidR="00550549" w:rsidRPr="00501F07">
              <w:rPr>
                <w:rFonts w:hint="cs"/>
                <w:sz w:val="22"/>
                <w:szCs w:val="22"/>
                <w:rtl/>
              </w:rPr>
              <w:t>4</w:t>
            </w:r>
            <w:r w:rsidRPr="00501F07">
              <w:rPr>
                <w:sz w:val="22"/>
                <w:szCs w:val="22"/>
              </w:rPr>
              <w:t>)</w:t>
            </w:r>
          </w:p>
        </w:tc>
        <w:tc>
          <w:tcPr>
            <w:tcW w:w="1726" w:type="dxa"/>
          </w:tcPr>
          <w:p w14:paraId="3620EA26" w14:textId="03CA0023" w:rsidR="00123497" w:rsidRPr="00501F07" w:rsidRDefault="00447664" w:rsidP="00B90A44">
            <w:pPr>
              <w:bidi w:val="0"/>
              <w:snapToGrid w:val="0"/>
              <w:spacing w:before="120" w:after="120"/>
              <w:jc w:val="center"/>
              <w:rPr>
                <w:rStyle w:val="hps"/>
                <w:color w:val="222222"/>
              </w:rPr>
            </w:pPr>
            <w:r w:rsidRPr="00501F07">
              <w:rPr>
                <w:rStyle w:val="hps"/>
                <w:color w:val="222222"/>
              </w:rPr>
              <w:t xml:space="preserve">MA in Health Systems </w:t>
            </w:r>
            <w:r w:rsidR="001813FF" w:rsidRPr="00501F07">
              <w:rPr>
                <w:rStyle w:val="hps"/>
                <w:color w:val="222222"/>
              </w:rPr>
              <w:t>Manageme</w:t>
            </w:r>
            <w:r w:rsidRPr="00501F07">
              <w:rPr>
                <w:rStyle w:val="hps"/>
                <w:color w:val="222222"/>
              </w:rPr>
              <w:t>nt</w:t>
            </w:r>
            <w:r w:rsidR="001813FF" w:rsidRPr="00501F07">
              <w:rPr>
                <w:rStyle w:val="hps"/>
                <w:color w:val="222222"/>
              </w:rPr>
              <w:t xml:space="preserve">, Thesis </w:t>
            </w:r>
            <w:r w:rsidR="00DD1309" w:rsidRPr="00501F07">
              <w:rPr>
                <w:rStyle w:val="hps"/>
                <w:color w:val="222222"/>
              </w:rPr>
              <w:t>equivalent track</w:t>
            </w:r>
          </w:p>
        </w:tc>
        <w:tc>
          <w:tcPr>
            <w:tcW w:w="1972" w:type="dxa"/>
          </w:tcPr>
          <w:p w14:paraId="27C38627" w14:textId="7A498CA9" w:rsidR="00123497" w:rsidRPr="00501F07" w:rsidRDefault="00E01CB1" w:rsidP="00872E9E">
            <w:pPr>
              <w:keepNext/>
              <w:bidi w:val="0"/>
              <w:snapToGrid w:val="0"/>
              <w:spacing w:before="120" w:after="120"/>
              <w:rPr>
                <w:rtl/>
              </w:rPr>
            </w:pPr>
            <w:proofErr w:type="spellStart"/>
            <w:r w:rsidRPr="00501F07">
              <w:t>Evauation</w:t>
            </w:r>
            <w:proofErr w:type="spellEnd"/>
            <w:r w:rsidRPr="00501F07">
              <w:t xml:space="preserve"> of '</w:t>
            </w:r>
            <w:proofErr w:type="spellStart"/>
            <w:r w:rsidRPr="00501F07">
              <w:t>Tiponet</w:t>
            </w:r>
            <w:proofErr w:type="spellEnd"/>
            <w:r w:rsidRPr="00501F07">
              <w:t xml:space="preserve">'- An online platform for parents </w:t>
            </w:r>
            <w:proofErr w:type="spellStart"/>
            <w:r w:rsidRPr="00501F07">
              <w:t>trining</w:t>
            </w:r>
            <w:proofErr w:type="spellEnd"/>
            <w:r w:rsidRPr="00501F07">
              <w:t xml:space="preserve"> by </w:t>
            </w:r>
            <w:proofErr w:type="spellStart"/>
            <w:r w:rsidRPr="00501F07">
              <w:t>Tipat</w:t>
            </w:r>
            <w:proofErr w:type="spellEnd"/>
            <w:r w:rsidRPr="00501F07">
              <w:t xml:space="preserve"> </w:t>
            </w:r>
            <w:proofErr w:type="spellStart"/>
            <w:r w:rsidRPr="00501F07">
              <w:t>Halav</w:t>
            </w:r>
            <w:proofErr w:type="spellEnd"/>
            <w:r w:rsidRPr="00501F07">
              <w:t xml:space="preserve"> nurses</w:t>
            </w:r>
          </w:p>
        </w:tc>
        <w:tc>
          <w:tcPr>
            <w:tcW w:w="1601" w:type="dxa"/>
          </w:tcPr>
          <w:p w14:paraId="23A40793" w14:textId="77777777" w:rsidR="00123497" w:rsidRPr="00501F07" w:rsidRDefault="00123497" w:rsidP="00B90A44">
            <w:pPr>
              <w:keepNext/>
              <w:bidi w:val="0"/>
              <w:snapToGrid w:val="0"/>
              <w:spacing w:before="120" w:after="120"/>
              <w:rPr>
                <w:sz w:val="22"/>
                <w:szCs w:val="22"/>
                <w:rtl/>
              </w:rPr>
            </w:pPr>
            <w:r w:rsidRPr="00501F07">
              <w:rPr>
                <w:sz w:val="22"/>
                <w:szCs w:val="22"/>
              </w:rPr>
              <w:t>**</w:t>
            </w:r>
            <w:r w:rsidR="00DD1309" w:rsidRPr="00501F07">
              <w:rPr>
                <w:sz w:val="22"/>
                <w:szCs w:val="22"/>
              </w:rPr>
              <w:t xml:space="preserve">Miriam Schwartz </w:t>
            </w:r>
            <w:proofErr w:type="spellStart"/>
            <w:r w:rsidR="000756EB" w:rsidRPr="00501F07">
              <w:rPr>
                <w:sz w:val="22"/>
                <w:szCs w:val="22"/>
              </w:rPr>
              <w:t>Shpiro</w:t>
            </w:r>
            <w:proofErr w:type="spellEnd"/>
          </w:p>
          <w:p w14:paraId="12FE518D" w14:textId="71ACC1CC" w:rsidR="002F4C76" w:rsidRPr="00501F07" w:rsidRDefault="002F4C76" w:rsidP="002F4C76">
            <w:pPr>
              <w:keepNext/>
              <w:bidi w:val="0"/>
              <w:snapToGrid w:val="0"/>
              <w:spacing w:before="120" w:after="120"/>
              <w:rPr>
                <w:sz w:val="22"/>
                <w:szCs w:val="22"/>
              </w:rPr>
            </w:pPr>
            <w:r w:rsidRPr="00501F07">
              <w:rPr>
                <w:sz w:val="22"/>
                <w:szCs w:val="22"/>
              </w:rPr>
              <w:t>Co-supervisor: Prof. Liat Koren</w:t>
            </w:r>
          </w:p>
        </w:tc>
      </w:tr>
      <w:tr w:rsidR="002420FB" w:rsidRPr="00501F07" w14:paraId="19F2B72A" w14:textId="77777777" w:rsidTr="009E51FD">
        <w:trPr>
          <w:trHeight w:val="535"/>
        </w:trPr>
        <w:tc>
          <w:tcPr>
            <w:tcW w:w="1524" w:type="dxa"/>
          </w:tcPr>
          <w:p w14:paraId="4D3A3CC5" w14:textId="77777777" w:rsidR="002420FB" w:rsidRPr="00501F07" w:rsidRDefault="002420FB" w:rsidP="00B90A44">
            <w:pPr>
              <w:snapToGrid w:val="0"/>
              <w:spacing w:before="120" w:after="120"/>
              <w:jc w:val="center"/>
              <w:rPr>
                <w:rtl/>
              </w:rPr>
            </w:pPr>
          </w:p>
        </w:tc>
        <w:tc>
          <w:tcPr>
            <w:tcW w:w="1473" w:type="dxa"/>
          </w:tcPr>
          <w:p w14:paraId="5DDDC40F" w14:textId="77777777" w:rsidR="000A0A23" w:rsidRPr="00501F07" w:rsidRDefault="000A0A23" w:rsidP="00B90A44">
            <w:pPr>
              <w:keepNext/>
              <w:bidi w:val="0"/>
              <w:snapToGrid w:val="0"/>
              <w:spacing w:before="120" w:after="120"/>
              <w:jc w:val="center"/>
            </w:pPr>
            <w:r w:rsidRPr="00501F07">
              <w:t>In progress</w:t>
            </w:r>
          </w:p>
          <w:p w14:paraId="4E3A2975" w14:textId="4A33F711" w:rsidR="002420FB" w:rsidRPr="00501F07" w:rsidRDefault="000A0A23" w:rsidP="00B90A44">
            <w:pPr>
              <w:keepNext/>
              <w:bidi w:val="0"/>
              <w:snapToGrid w:val="0"/>
              <w:spacing w:before="120" w:after="120"/>
              <w:jc w:val="center"/>
            </w:pPr>
            <w:r w:rsidRPr="00501F07">
              <w:rPr>
                <w:sz w:val="22"/>
                <w:szCs w:val="22"/>
              </w:rPr>
              <w:t>(Start date -</w:t>
            </w:r>
            <w:r w:rsidR="006057AE" w:rsidRPr="00501F07">
              <w:rPr>
                <w:sz w:val="22"/>
                <w:szCs w:val="22"/>
              </w:rPr>
              <w:t>01</w:t>
            </w:r>
            <w:r w:rsidRPr="00501F07">
              <w:rPr>
                <w:sz w:val="22"/>
                <w:szCs w:val="22"/>
              </w:rPr>
              <w:t>/202</w:t>
            </w:r>
            <w:r w:rsidR="006057AE" w:rsidRPr="00501F07">
              <w:rPr>
                <w:sz w:val="22"/>
                <w:szCs w:val="22"/>
              </w:rPr>
              <w:t>3</w:t>
            </w:r>
            <w:r w:rsidRPr="00501F07">
              <w:rPr>
                <w:sz w:val="22"/>
                <w:szCs w:val="22"/>
              </w:rPr>
              <w:t>)</w:t>
            </w:r>
          </w:p>
        </w:tc>
        <w:tc>
          <w:tcPr>
            <w:tcW w:w="1726" w:type="dxa"/>
          </w:tcPr>
          <w:p w14:paraId="285549D1" w14:textId="25CE31A7" w:rsidR="002420FB" w:rsidRPr="00501F07" w:rsidRDefault="00EF0189" w:rsidP="00B90A44">
            <w:pPr>
              <w:bidi w:val="0"/>
              <w:snapToGrid w:val="0"/>
              <w:spacing w:before="120" w:after="120"/>
              <w:jc w:val="center"/>
              <w:rPr>
                <w:rStyle w:val="hps"/>
                <w:color w:val="222222"/>
                <w:lang w:val="en"/>
              </w:rPr>
            </w:pPr>
            <w:r w:rsidRPr="00501F07">
              <w:rPr>
                <w:rStyle w:val="hps"/>
                <w:color w:val="222222"/>
                <w:lang w:val="en"/>
              </w:rPr>
              <w:t>P</w:t>
            </w:r>
            <w:r w:rsidRPr="00501F07">
              <w:rPr>
                <w:rStyle w:val="hps"/>
                <w:lang w:val="en"/>
              </w:rPr>
              <w:t>h.D.</w:t>
            </w:r>
            <w:r w:rsidRPr="00501F07">
              <w:rPr>
                <w:rStyle w:val="hps"/>
                <w:color w:val="222222"/>
                <w:lang w:val="en"/>
              </w:rPr>
              <w:t xml:space="preserve"> in Healthcare Systems Management</w:t>
            </w:r>
          </w:p>
        </w:tc>
        <w:tc>
          <w:tcPr>
            <w:tcW w:w="1972" w:type="dxa"/>
          </w:tcPr>
          <w:p w14:paraId="6AFDA85F" w14:textId="11750DB4" w:rsidR="002420FB" w:rsidRPr="00501F07" w:rsidRDefault="005A5F81" w:rsidP="00B90A44">
            <w:pPr>
              <w:keepNext/>
              <w:bidi w:val="0"/>
              <w:snapToGrid w:val="0"/>
              <w:spacing w:before="120" w:after="120"/>
            </w:pPr>
            <w:r w:rsidRPr="00501F07">
              <w:t xml:space="preserve">Cultural </w:t>
            </w:r>
            <w:r w:rsidR="00EA4706" w:rsidRPr="00501F07">
              <w:t>Aspects</w:t>
            </w:r>
            <w:r w:rsidRPr="00501F07">
              <w:t xml:space="preserve"> of </w:t>
            </w:r>
            <w:r w:rsidR="006057AE" w:rsidRPr="00501F07">
              <w:t>Endometriosis</w:t>
            </w:r>
            <w:r w:rsidR="008F0B25" w:rsidRPr="00501F07">
              <w:t xml:space="preserve"> and </w:t>
            </w:r>
            <w:r w:rsidR="00EA4706" w:rsidRPr="00501F07">
              <w:t xml:space="preserve">the </w:t>
            </w:r>
            <w:r w:rsidR="006057AE" w:rsidRPr="00501F07">
              <w:t>Impact</w:t>
            </w:r>
            <w:r w:rsidR="008F0B25" w:rsidRPr="00501F07">
              <w:t xml:space="preserve"> on '</w:t>
            </w:r>
            <w:r w:rsidR="006057AE" w:rsidRPr="00501F07">
              <w:t>L</w:t>
            </w:r>
            <w:r w:rsidR="008F0B25" w:rsidRPr="00501F07">
              <w:t xml:space="preserve">ife </w:t>
            </w:r>
            <w:r w:rsidR="006057AE" w:rsidRPr="00501F07">
              <w:t>C</w:t>
            </w:r>
            <w:r w:rsidR="008F0B25" w:rsidRPr="00501F07">
              <w:t xml:space="preserve">ourse' among </w:t>
            </w:r>
            <w:r w:rsidR="00EA4706" w:rsidRPr="00501F07">
              <w:t xml:space="preserve">Israeli Jewish and Arab </w:t>
            </w:r>
            <w:r w:rsidR="006057AE" w:rsidRPr="00501F07">
              <w:t>Women</w:t>
            </w:r>
            <w:r w:rsidR="00EA4706" w:rsidRPr="00501F07">
              <w:t xml:space="preserve"> </w:t>
            </w:r>
          </w:p>
        </w:tc>
        <w:tc>
          <w:tcPr>
            <w:tcW w:w="1601" w:type="dxa"/>
          </w:tcPr>
          <w:p w14:paraId="13EB5A53" w14:textId="5016A702" w:rsidR="002420FB" w:rsidRPr="00501F07" w:rsidRDefault="00EB62C2" w:rsidP="00B90A44">
            <w:pPr>
              <w:keepNext/>
              <w:bidi w:val="0"/>
              <w:snapToGrid w:val="0"/>
              <w:spacing w:before="120" w:after="120"/>
              <w:rPr>
                <w:sz w:val="22"/>
                <w:szCs w:val="22"/>
              </w:rPr>
            </w:pPr>
            <w:r w:rsidRPr="00501F07">
              <w:rPr>
                <w:sz w:val="22"/>
                <w:szCs w:val="22"/>
              </w:rPr>
              <w:t xml:space="preserve">** </w:t>
            </w:r>
            <w:r w:rsidR="002420FB" w:rsidRPr="00501F07">
              <w:rPr>
                <w:sz w:val="22"/>
                <w:szCs w:val="22"/>
              </w:rPr>
              <w:t xml:space="preserve">Chen </w:t>
            </w:r>
            <w:proofErr w:type="spellStart"/>
            <w:r w:rsidR="002420FB" w:rsidRPr="00501F07">
              <w:rPr>
                <w:sz w:val="22"/>
                <w:szCs w:val="22"/>
              </w:rPr>
              <w:t>Zare</w:t>
            </w:r>
            <w:r w:rsidR="005243BF" w:rsidRPr="00501F07">
              <w:rPr>
                <w:sz w:val="22"/>
                <w:szCs w:val="22"/>
              </w:rPr>
              <w:t>cki</w:t>
            </w:r>
            <w:proofErr w:type="spellEnd"/>
          </w:p>
          <w:p w14:paraId="20312F5D" w14:textId="7D4461EE" w:rsidR="000A0A23" w:rsidRPr="00501F07" w:rsidRDefault="000A0A23" w:rsidP="00B90A44">
            <w:pPr>
              <w:keepNext/>
              <w:bidi w:val="0"/>
              <w:snapToGrid w:val="0"/>
              <w:spacing w:before="120" w:after="120"/>
              <w:rPr>
                <w:sz w:val="22"/>
                <w:szCs w:val="22"/>
              </w:rPr>
            </w:pPr>
            <w:r w:rsidRPr="00501F07">
              <w:rPr>
                <w:sz w:val="22"/>
                <w:szCs w:val="22"/>
              </w:rPr>
              <w:t xml:space="preserve">Co-supervisor: </w:t>
            </w:r>
            <w:r w:rsidR="002F4C76" w:rsidRPr="00501F07">
              <w:rPr>
                <w:sz w:val="22"/>
                <w:szCs w:val="22"/>
              </w:rPr>
              <w:t>Prof</w:t>
            </w:r>
            <w:r w:rsidRPr="00501F07">
              <w:rPr>
                <w:sz w:val="22"/>
                <w:szCs w:val="22"/>
              </w:rPr>
              <w:t>. Riki Tesler</w:t>
            </w:r>
          </w:p>
        </w:tc>
      </w:tr>
      <w:tr w:rsidR="006D6B87" w:rsidRPr="00501F07" w14:paraId="2D582AED" w14:textId="77777777" w:rsidTr="009E51FD">
        <w:trPr>
          <w:trHeight w:val="535"/>
        </w:trPr>
        <w:tc>
          <w:tcPr>
            <w:tcW w:w="1524" w:type="dxa"/>
          </w:tcPr>
          <w:p w14:paraId="5BDF9AC7" w14:textId="77777777" w:rsidR="006D6B87" w:rsidRPr="00501F07" w:rsidRDefault="006D6B87" w:rsidP="00B90A44">
            <w:pPr>
              <w:bidi w:val="0"/>
              <w:snapToGrid w:val="0"/>
              <w:spacing w:before="120" w:after="120"/>
              <w:jc w:val="center"/>
            </w:pPr>
          </w:p>
        </w:tc>
        <w:tc>
          <w:tcPr>
            <w:tcW w:w="1473" w:type="dxa"/>
          </w:tcPr>
          <w:p w14:paraId="502061E7" w14:textId="77777777" w:rsidR="006D6B87" w:rsidRPr="00501F07" w:rsidRDefault="006D6B87" w:rsidP="00B90A44">
            <w:pPr>
              <w:keepNext/>
              <w:bidi w:val="0"/>
              <w:snapToGrid w:val="0"/>
              <w:spacing w:before="120" w:after="120"/>
              <w:jc w:val="center"/>
            </w:pPr>
            <w:r w:rsidRPr="00501F07">
              <w:t>In progress</w:t>
            </w:r>
          </w:p>
          <w:p w14:paraId="2C4199CA" w14:textId="06B90123" w:rsidR="006D6B87" w:rsidRPr="00501F07" w:rsidRDefault="006D6B87" w:rsidP="00B90A44">
            <w:pPr>
              <w:keepNext/>
              <w:bidi w:val="0"/>
              <w:snapToGrid w:val="0"/>
              <w:spacing w:before="120" w:after="120"/>
              <w:jc w:val="center"/>
            </w:pPr>
            <w:r w:rsidRPr="00501F07">
              <w:rPr>
                <w:sz w:val="22"/>
                <w:szCs w:val="22"/>
              </w:rPr>
              <w:t>(Start date -11/2021)</w:t>
            </w:r>
          </w:p>
        </w:tc>
        <w:tc>
          <w:tcPr>
            <w:tcW w:w="1726" w:type="dxa"/>
          </w:tcPr>
          <w:p w14:paraId="6BB59786" w14:textId="56A2682A" w:rsidR="006D6B87" w:rsidRPr="00501F07" w:rsidRDefault="006D6B87" w:rsidP="00B90A44">
            <w:pPr>
              <w:bidi w:val="0"/>
              <w:snapToGrid w:val="0"/>
              <w:spacing w:before="120" w:after="120"/>
              <w:jc w:val="center"/>
              <w:rPr>
                <w:rStyle w:val="hps"/>
                <w:color w:val="222222"/>
                <w:lang w:val="en"/>
              </w:rPr>
            </w:pPr>
            <w:r w:rsidRPr="00501F07">
              <w:rPr>
                <w:rStyle w:val="hps"/>
                <w:color w:val="222222"/>
                <w:lang w:val="en"/>
              </w:rPr>
              <w:t xml:space="preserve">MA in Organizational Development and </w:t>
            </w:r>
            <w:r w:rsidR="0073723C" w:rsidRPr="00501F07">
              <w:rPr>
                <w:rStyle w:val="hps"/>
                <w:color w:val="222222"/>
                <w:lang w:val="en"/>
              </w:rPr>
              <w:t>C</w:t>
            </w:r>
            <w:r w:rsidR="0073723C" w:rsidRPr="00501F07">
              <w:rPr>
                <w:rStyle w:val="hps"/>
                <w:lang w:val="en"/>
              </w:rPr>
              <w:t>onsulting</w:t>
            </w:r>
          </w:p>
        </w:tc>
        <w:tc>
          <w:tcPr>
            <w:tcW w:w="1972" w:type="dxa"/>
          </w:tcPr>
          <w:p w14:paraId="3082D1E9" w14:textId="593B3B51" w:rsidR="006D6B87" w:rsidRPr="00501F07" w:rsidRDefault="006D6B87" w:rsidP="00B90A44">
            <w:pPr>
              <w:keepNext/>
              <w:bidi w:val="0"/>
              <w:snapToGrid w:val="0"/>
              <w:spacing w:before="120" w:after="120"/>
              <w:rPr>
                <w:lang w:val="en"/>
              </w:rPr>
            </w:pPr>
            <w:r w:rsidRPr="00501F07">
              <w:t>Ethical Climate and Perceived Organizational support: aspects under organizational control affecting moral distress and turnover intention in physical therapists.</w:t>
            </w:r>
          </w:p>
        </w:tc>
        <w:tc>
          <w:tcPr>
            <w:tcW w:w="1601" w:type="dxa"/>
          </w:tcPr>
          <w:p w14:paraId="074C328E" w14:textId="77777777" w:rsidR="006D6B87" w:rsidRPr="00501F07" w:rsidRDefault="00B11586" w:rsidP="00B90A44">
            <w:pPr>
              <w:keepNext/>
              <w:bidi w:val="0"/>
              <w:snapToGrid w:val="0"/>
              <w:spacing w:before="120" w:after="120"/>
              <w:rPr>
                <w:sz w:val="22"/>
                <w:szCs w:val="22"/>
              </w:rPr>
            </w:pPr>
            <w:r w:rsidRPr="00501F07">
              <w:rPr>
                <w:sz w:val="22"/>
                <w:szCs w:val="22"/>
              </w:rPr>
              <w:t>**</w:t>
            </w:r>
            <w:proofErr w:type="spellStart"/>
            <w:r w:rsidR="006D6B87" w:rsidRPr="00501F07">
              <w:rPr>
                <w:sz w:val="22"/>
                <w:szCs w:val="22"/>
              </w:rPr>
              <w:t>Avigail</w:t>
            </w:r>
            <w:proofErr w:type="spellEnd"/>
            <w:r w:rsidR="006D6B87" w:rsidRPr="00501F07">
              <w:rPr>
                <w:sz w:val="22"/>
                <w:szCs w:val="22"/>
              </w:rPr>
              <w:t xml:space="preserve"> Porat</w:t>
            </w:r>
          </w:p>
          <w:p w14:paraId="617D437F" w14:textId="77777777" w:rsidR="009D59BC" w:rsidRPr="00501F07" w:rsidRDefault="009D59BC" w:rsidP="00B90A44">
            <w:pPr>
              <w:keepNext/>
              <w:bidi w:val="0"/>
              <w:snapToGrid w:val="0"/>
              <w:spacing w:before="120" w:after="120"/>
              <w:rPr>
                <w:sz w:val="22"/>
                <w:szCs w:val="22"/>
              </w:rPr>
            </w:pPr>
          </w:p>
          <w:p w14:paraId="3939243A" w14:textId="3A3DBF13" w:rsidR="009D59BC" w:rsidRPr="00501F07" w:rsidRDefault="0075534E" w:rsidP="00B90A44">
            <w:pPr>
              <w:keepNext/>
              <w:bidi w:val="0"/>
              <w:snapToGrid w:val="0"/>
              <w:spacing w:before="120" w:after="120"/>
              <w:rPr>
                <w:sz w:val="22"/>
                <w:szCs w:val="22"/>
              </w:rPr>
            </w:pPr>
            <w:r w:rsidRPr="00501F07">
              <w:rPr>
                <w:sz w:val="22"/>
                <w:szCs w:val="22"/>
              </w:rPr>
              <w:t>Co-supervi</w:t>
            </w:r>
            <w:r w:rsidR="00C922DF" w:rsidRPr="00501F07">
              <w:rPr>
                <w:sz w:val="22"/>
                <w:szCs w:val="22"/>
              </w:rPr>
              <w:t xml:space="preserve">sor: </w:t>
            </w:r>
            <w:r w:rsidR="002420FB" w:rsidRPr="00501F07">
              <w:rPr>
                <w:sz w:val="22"/>
                <w:szCs w:val="22"/>
              </w:rPr>
              <w:t>Dr. Aviv Kidron</w:t>
            </w:r>
          </w:p>
          <w:p w14:paraId="25BBB695" w14:textId="26257D7F" w:rsidR="00BA63F6" w:rsidRPr="00501F07" w:rsidRDefault="00BA63F6" w:rsidP="00B90A44">
            <w:pPr>
              <w:keepNext/>
              <w:bidi w:val="0"/>
              <w:snapToGrid w:val="0"/>
              <w:spacing w:before="120" w:after="120"/>
              <w:rPr>
                <w:sz w:val="22"/>
                <w:szCs w:val="22"/>
              </w:rPr>
            </w:pPr>
          </w:p>
        </w:tc>
      </w:tr>
      <w:tr w:rsidR="00123497" w:rsidRPr="00501F07" w14:paraId="411FAF14" w14:textId="77777777" w:rsidTr="009E51FD">
        <w:trPr>
          <w:trHeight w:val="535"/>
        </w:trPr>
        <w:tc>
          <w:tcPr>
            <w:tcW w:w="1524" w:type="dxa"/>
          </w:tcPr>
          <w:p w14:paraId="4F586F09" w14:textId="2DEB9CA1" w:rsidR="00123497" w:rsidRPr="00501F07" w:rsidRDefault="00123497" w:rsidP="00123497">
            <w:pPr>
              <w:bidi w:val="0"/>
              <w:snapToGrid w:val="0"/>
              <w:spacing w:before="120" w:after="120"/>
              <w:jc w:val="center"/>
            </w:pPr>
            <w:r w:rsidRPr="00501F07">
              <w:t>NA</w:t>
            </w:r>
          </w:p>
        </w:tc>
        <w:tc>
          <w:tcPr>
            <w:tcW w:w="1473" w:type="dxa"/>
          </w:tcPr>
          <w:p w14:paraId="0EA89A1E" w14:textId="37EBD4DE" w:rsidR="00123497" w:rsidRPr="00501F07" w:rsidRDefault="00123497" w:rsidP="00123497">
            <w:pPr>
              <w:keepNext/>
              <w:bidi w:val="0"/>
              <w:snapToGrid w:val="0"/>
              <w:spacing w:before="120" w:after="120"/>
              <w:jc w:val="center"/>
            </w:pPr>
            <w:r w:rsidRPr="00501F07">
              <w:rPr>
                <w:rFonts w:hint="cs"/>
                <w:rtl/>
              </w:rPr>
              <w:t>12</w:t>
            </w:r>
            <w:r w:rsidRPr="00501F07">
              <w:t>/</w:t>
            </w:r>
            <w:r w:rsidRPr="00501F07">
              <w:rPr>
                <w:rFonts w:hint="cs"/>
                <w:rtl/>
              </w:rPr>
              <w:t>2023</w:t>
            </w:r>
          </w:p>
        </w:tc>
        <w:tc>
          <w:tcPr>
            <w:tcW w:w="1726" w:type="dxa"/>
          </w:tcPr>
          <w:p w14:paraId="752D2F50" w14:textId="6504B146" w:rsidR="00123497" w:rsidRPr="00501F07" w:rsidRDefault="00123497" w:rsidP="00123497">
            <w:pPr>
              <w:bidi w:val="0"/>
              <w:snapToGrid w:val="0"/>
              <w:spacing w:before="120" w:after="120"/>
              <w:jc w:val="center"/>
              <w:rPr>
                <w:rStyle w:val="hps"/>
                <w:color w:val="222222"/>
                <w:lang w:val="en"/>
              </w:rPr>
            </w:pPr>
            <w:r w:rsidRPr="00501F07">
              <w:rPr>
                <w:rStyle w:val="hps"/>
                <w:color w:val="222222"/>
                <w:lang w:val="en"/>
              </w:rPr>
              <w:t>P</w:t>
            </w:r>
            <w:r w:rsidRPr="00501F07">
              <w:rPr>
                <w:rStyle w:val="hps"/>
                <w:lang w:val="en"/>
              </w:rPr>
              <w:t>h.D.</w:t>
            </w:r>
            <w:r w:rsidRPr="00501F07">
              <w:rPr>
                <w:rStyle w:val="hps"/>
                <w:color w:val="222222"/>
                <w:lang w:val="en"/>
              </w:rPr>
              <w:t xml:space="preserve"> in Public Health</w:t>
            </w:r>
          </w:p>
        </w:tc>
        <w:tc>
          <w:tcPr>
            <w:tcW w:w="1972" w:type="dxa"/>
          </w:tcPr>
          <w:p w14:paraId="617CF5AA" w14:textId="0011B954" w:rsidR="00123497" w:rsidRPr="00501F07" w:rsidRDefault="00123497" w:rsidP="00123497">
            <w:pPr>
              <w:keepNext/>
              <w:bidi w:val="0"/>
              <w:snapToGrid w:val="0"/>
              <w:spacing w:before="120" w:after="120"/>
            </w:pPr>
            <w:r w:rsidRPr="00501F07">
              <w:rPr>
                <w:lang w:val="en"/>
              </w:rPr>
              <w:t>Biological aging and social interactions: The role of positive and negative social interactions in telomere length, stress, and perceived health</w:t>
            </w:r>
          </w:p>
        </w:tc>
        <w:tc>
          <w:tcPr>
            <w:tcW w:w="1601" w:type="dxa"/>
          </w:tcPr>
          <w:p w14:paraId="0E6C3005" w14:textId="77777777" w:rsidR="00123497" w:rsidRPr="00501F07" w:rsidRDefault="00123497" w:rsidP="00123497">
            <w:pPr>
              <w:keepNext/>
              <w:bidi w:val="0"/>
              <w:snapToGrid w:val="0"/>
              <w:spacing w:before="120" w:after="120"/>
              <w:rPr>
                <w:sz w:val="22"/>
                <w:szCs w:val="22"/>
              </w:rPr>
            </w:pPr>
            <w:r w:rsidRPr="00501F07">
              <w:rPr>
                <w:sz w:val="22"/>
                <w:szCs w:val="22"/>
              </w:rPr>
              <w:t>*</w:t>
            </w:r>
            <w:proofErr w:type="spellStart"/>
            <w:r w:rsidRPr="00501F07">
              <w:rPr>
                <w:sz w:val="22"/>
                <w:szCs w:val="22"/>
              </w:rPr>
              <w:t>Nourit</w:t>
            </w:r>
            <w:proofErr w:type="spellEnd"/>
            <w:r w:rsidRPr="00501F07">
              <w:rPr>
                <w:sz w:val="22"/>
                <w:szCs w:val="22"/>
              </w:rPr>
              <w:t xml:space="preserve"> </w:t>
            </w:r>
            <w:proofErr w:type="spellStart"/>
            <w:r w:rsidRPr="00501F07">
              <w:rPr>
                <w:sz w:val="22"/>
                <w:szCs w:val="22"/>
              </w:rPr>
              <w:t>Houminer-Klipper</w:t>
            </w:r>
            <w:proofErr w:type="spellEnd"/>
          </w:p>
          <w:p w14:paraId="25F2E98A" w14:textId="77777777" w:rsidR="00123497" w:rsidRPr="00501F07" w:rsidRDefault="00123497" w:rsidP="00123497">
            <w:pPr>
              <w:keepNext/>
              <w:bidi w:val="0"/>
              <w:snapToGrid w:val="0"/>
              <w:spacing w:before="120" w:after="120"/>
              <w:rPr>
                <w:sz w:val="22"/>
                <w:szCs w:val="22"/>
              </w:rPr>
            </w:pPr>
          </w:p>
          <w:p w14:paraId="677AE17E" w14:textId="265DADFD" w:rsidR="00123497" w:rsidRPr="00501F07" w:rsidRDefault="00123497" w:rsidP="00123497">
            <w:pPr>
              <w:keepNext/>
              <w:bidi w:val="0"/>
              <w:snapToGrid w:val="0"/>
              <w:spacing w:before="120" w:after="120"/>
              <w:rPr>
                <w:sz w:val="22"/>
                <w:szCs w:val="22"/>
              </w:rPr>
            </w:pPr>
            <w:r w:rsidRPr="00501F07">
              <w:rPr>
                <w:sz w:val="22"/>
                <w:szCs w:val="22"/>
              </w:rPr>
              <w:t>Co-supervisor: Prof Orna Baron-</w:t>
            </w:r>
            <w:proofErr w:type="spellStart"/>
            <w:r w:rsidRPr="00501F07">
              <w:rPr>
                <w:sz w:val="22"/>
                <w:szCs w:val="22"/>
              </w:rPr>
              <w:t>Epel</w:t>
            </w:r>
            <w:proofErr w:type="spellEnd"/>
          </w:p>
          <w:p w14:paraId="11E9604A" w14:textId="391C516A" w:rsidR="00123497" w:rsidRPr="00501F07" w:rsidRDefault="00123497" w:rsidP="00123497">
            <w:pPr>
              <w:keepNext/>
              <w:bidi w:val="0"/>
              <w:snapToGrid w:val="0"/>
              <w:spacing w:before="120" w:after="120"/>
              <w:rPr>
                <w:sz w:val="22"/>
                <w:szCs w:val="22"/>
              </w:rPr>
            </w:pPr>
          </w:p>
        </w:tc>
      </w:tr>
      <w:tr w:rsidR="002E3987" w:rsidRPr="00501F07" w14:paraId="40768D3E" w14:textId="77777777" w:rsidTr="009E51FD">
        <w:trPr>
          <w:trHeight w:val="535"/>
        </w:trPr>
        <w:tc>
          <w:tcPr>
            <w:tcW w:w="1524" w:type="dxa"/>
          </w:tcPr>
          <w:p w14:paraId="15C231A2" w14:textId="3D7BC6F6" w:rsidR="002E3987" w:rsidRPr="00501F07" w:rsidRDefault="002E3987" w:rsidP="00B90A44">
            <w:pPr>
              <w:bidi w:val="0"/>
              <w:snapToGrid w:val="0"/>
              <w:spacing w:before="120" w:after="120"/>
              <w:jc w:val="center"/>
            </w:pPr>
            <w:r w:rsidRPr="00501F07">
              <w:t>90</w:t>
            </w:r>
          </w:p>
        </w:tc>
        <w:tc>
          <w:tcPr>
            <w:tcW w:w="1473" w:type="dxa"/>
          </w:tcPr>
          <w:p w14:paraId="55F6C959" w14:textId="508CA462" w:rsidR="002E3987" w:rsidRPr="00501F07" w:rsidRDefault="002E3987" w:rsidP="00B90A44">
            <w:pPr>
              <w:keepNext/>
              <w:bidi w:val="0"/>
              <w:snapToGrid w:val="0"/>
              <w:spacing w:before="120" w:after="120"/>
              <w:jc w:val="center"/>
            </w:pPr>
            <w:r w:rsidRPr="00501F07">
              <w:t>11/2019</w:t>
            </w:r>
          </w:p>
        </w:tc>
        <w:tc>
          <w:tcPr>
            <w:tcW w:w="1726" w:type="dxa"/>
          </w:tcPr>
          <w:p w14:paraId="77974FB1" w14:textId="3E8B1559" w:rsidR="002E3987" w:rsidRPr="00501F07" w:rsidRDefault="002E3987" w:rsidP="00B90A44">
            <w:pPr>
              <w:bidi w:val="0"/>
              <w:snapToGrid w:val="0"/>
              <w:spacing w:before="120" w:after="120"/>
              <w:jc w:val="center"/>
              <w:rPr>
                <w:rStyle w:val="hps"/>
                <w:color w:val="222222"/>
                <w:lang w:val="en"/>
              </w:rPr>
            </w:pPr>
            <w:r w:rsidRPr="00501F07">
              <w:rPr>
                <w:rStyle w:val="hps"/>
                <w:color w:val="222222"/>
                <w:lang w:val="en"/>
              </w:rPr>
              <w:t>MPH</w:t>
            </w:r>
          </w:p>
        </w:tc>
        <w:tc>
          <w:tcPr>
            <w:tcW w:w="1972" w:type="dxa"/>
          </w:tcPr>
          <w:p w14:paraId="02D93CE1" w14:textId="78BED7B0" w:rsidR="002E3987" w:rsidRPr="00501F07" w:rsidRDefault="002E3987" w:rsidP="00B90A44">
            <w:pPr>
              <w:keepNext/>
              <w:bidi w:val="0"/>
              <w:snapToGrid w:val="0"/>
              <w:spacing w:before="120" w:after="120"/>
              <w:rPr>
                <w:lang w:val="en"/>
              </w:rPr>
            </w:pPr>
            <w:r w:rsidRPr="00501F07">
              <w:rPr>
                <w:rFonts w:asciiTheme="majorBidi" w:hAnsiTheme="majorBidi" w:cstheme="majorBidi"/>
              </w:rPr>
              <w:t>The relationship between social capital and health literacy and the overall health-related quality of life (SF12) among low socioeconomic Arab women</w:t>
            </w:r>
          </w:p>
        </w:tc>
        <w:tc>
          <w:tcPr>
            <w:tcW w:w="1601" w:type="dxa"/>
          </w:tcPr>
          <w:p w14:paraId="11501417" w14:textId="77777777" w:rsidR="002E3987" w:rsidRPr="00501F07" w:rsidRDefault="002E3987" w:rsidP="00B90A44">
            <w:pPr>
              <w:keepNext/>
              <w:bidi w:val="0"/>
              <w:snapToGrid w:val="0"/>
              <w:spacing w:before="120" w:after="120"/>
              <w:rPr>
                <w:sz w:val="22"/>
                <w:szCs w:val="22"/>
              </w:rPr>
            </w:pPr>
            <w:r w:rsidRPr="00501F07">
              <w:rPr>
                <w:rFonts w:asciiTheme="majorBidi" w:hAnsiTheme="majorBidi" w:cstheme="majorBidi"/>
              </w:rPr>
              <w:t>*Heba Saad-</w:t>
            </w:r>
            <w:proofErr w:type="spellStart"/>
            <w:r w:rsidRPr="00501F07">
              <w:rPr>
                <w:rFonts w:asciiTheme="majorBidi" w:hAnsiTheme="majorBidi" w:cstheme="majorBidi"/>
              </w:rPr>
              <w:t>Araide</w:t>
            </w:r>
            <w:proofErr w:type="spellEnd"/>
          </w:p>
          <w:p w14:paraId="77E40548" w14:textId="77777777" w:rsidR="002420FB" w:rsidRPr="00501F07" w:rsidRDefault="002420FB" w:rsidP="00B90A44">
            <w:pPr>
              <w:keepNext/>
              <w:bidi w:val="0"/>
              <w:snapToGrid w:val="0"/>
              <w:spacing w:before="120" w:after="120"/>
              <w:rPr>
                <w:sz w:val="22"/>
                <w:szCs w:val="22"/>
              </w:rPr>
            </w:pPr>
          </w:p>
          <w:p w14:paraId="01AB8EDA" w14:textId="77777777" w:rsidR="002420FB" w:rsidRPr="00501F07" w:rsidRDefault="002420FB" w:rsidP="00B90A44">
            <w:pPr>
              <w:keepNext/>
              <w:bidi w:val="0"/>
              <w:snapToGrid w:val="0"/>
              <w:spacing w:before="120" w:after="120"/>
              <w:rPr>
                <w:sz w:val="22"/>
                <w:szCs w:val="22"/>
              </w:rPr>
            </w:pPr>
            <w:r w:rsidRPr="00501F07">
              <w:rPr>
                <w:sz w:val="22"/>
                <w:szCs w:val="22"/>
              </w:rPr>
              <w:t>Co-supervisor: Prof Orna Baron-Epel</w:t>
            </w:r>
          </w:p>
          <w:p w14:paraId="630135B7" w14:textId="481F67F5" w:rsidR="002420FB" w:rsidRPr="00501F07" w:rsidRDefault="002420FB" w:rsidP="00B90A44">
            <w:pPr>
              <w:keepNext/>
              <w:bidi w:val="0"/>
              <w:snapToGrid w:val="0"/>
              <w:spacing w:before="120" w:after="120"/>
              <w:rPr>
                <w:sz w:val="22"/>
                <w:szCs w:val="22"/>
              </w:rPr>
            </w:pPr>
          </w:p>
        </w:tc>
      </w:tr>
    </w:tbl>
    <w:p w14:paraId="389F7853" w14:textId="77777777" w:rsidR="007D3BAD" w:rsidRPr="00501F07" w:rsidRDefault="007D3BAD" w:rsidP="007D3BAD">
      <w:pPr>
        <w:pStyle w:val="ab"/>
        <w:bidi w:val="0"/>
        <w:snapToGrid w:val="0"/>
        <w:spacing w:before="120" w:after="120"/>
        <w:rPr>
          <w:b/>
          <w:bCs/>
          <w:sz w:val="28"/>
          <w:szCs w:val="28"/>
          <w:u w:val="single"/>
          <w:lang w:eastAsia="he-IL"/>
        </w:rPr>
      </w:pPr>
    </w:p>
    <w:p w14:paraId="72654ABB" w14:textId="77777777" w:rsidR="007D3BAD" w:rsidRPr="00501F07" w:rsidRDefault="007D3BAD" w:rsidP="007D3BAD">
      <w:pPr>
        <w:pStyle w:val="ab"/>
        <w:bidi w:val="0"/>
        <w:snapToGrid w:val="0"/>
        <w:spacing w:before="120" w:after="120"/>
        <w:rPr>
          <w:b/>
          <w:bCs/>
          <w:sz w:val="28"/>
          <w:szCs w:val="28"/>
          <w:u w:val="single"/>
          <w:lang w:eastAsia="he-IL"/>
        </w:rPr>
      </w:pPr>
    </w:p>
    <w:p w14:paraId="6CD2250B" w14:textId="77777777" w:rsidR="00061947" w:rsidRPr="00501F07" w:rsidRDefault="00061947" w:rsidP="00061947">
      <w:pPr>
        <w:pStyle w:val="ab"/>
        <w:bidi w:val="0"/>
        <w:snapToGrid w:val="0"/>
        <w:spacing w:before="120" w:after="120"/>
        <w:rPr>
          <w:b/>
          <w:bCs/>
          <w:sz w:val="28"/>
          <w:szCs w:val="28"/>
          <w:u w:val="single"/>
          <w:lang w:eastAsia="he-IL"/>
        </w:rPr>
      </w:pPr>
    </w:p>
    <w:p w14:paraId="4DC52C6A" w14:textId="77777777" w:rsidR="00061947" w:rsidRPr="00501F07" w:rsidRDefault="00061947" w:rsidP="00061947">
      <w:pPr>
        <w:pStyle w:val="ab"/>
        <w:bidi w:val="0"/>
        <w:snapToGrid w:val="0"/>
        <w:spacing w:before="120" w:after="120"/>
        <w:rPr>
          <w:b/>
          <w:bCs/>
          <w:sz w:val="28"/>
          <w:szCs w:val="28"/>
          <w:u w:val="single"/>
          <w:lang w:eastAsia="he-IL"/>
        </w:rPr>
      </w:pPr>
    </w:p>
    <w:p w14:paraId="2DD21F1A" w14:textId="77777777" w:rsidR="00061947" w:rsidRPr="00501F07" w:rsidRDefault="00061947" w:rsidP="00061947">
      <w:pPr>
        <w:pStyle w:val="ab"/>
        <w:bidi w:val="0"/>
        <w:snapToGrid w:val="0"/>
        <w:spacing w:before="120" w:after="120"/>
        <w:rPr>
          <w:b/>
          <w:bCs/>
          <w:sz w:val="28"/>
          <w:szCs w:val="28"/>
          <w:u w:val="single"/>
          <w:lang w:eastAsia="he-IL"/>
        </w:rPr>
      </w:pPr>
    </w:p>
    <w:p w14:paraId="24008EC3" w14:textId="77777777" w:rsidR="00061947" w:rsidRPr="00501F07" w:rsidRDefault="00061947" w:rsidP="00061947">
      <w:pPr>
        <w:pStyle w:val="ab"/>
        <w:bidi w:val="0"/>
        <w:snapToGrid w:val="0"/>
        <w:spacing w:before="120" w:after="120"/>
        <w:rPr>
          <w:b/>
          <w:bCs/>
          <w:sz w:val="28"/>
          <w:szCs w:val="28"/>
          <w:u w:val="single"/>
          <w:lang w:eastAsia="he-IL"/>
        </w:rPr>
      </w:pPr>
    </w:p>
    <w:p w14:paraId="5195AF9D" w14:textId="77777777" w:rsidR="00061947" w:rsidRPr="00501F07" w:rsidRDefault="00061947" w:rsidP="00061947">
      <w:pPr>
        <w:pStyle w:val="ab"/>
        <w:bidi w:val="0"/>
        <w:snapToGrid w:val="0"/>
        <w:spacing w:before="120" w:after="120"/>
        <w:rPr>
          <w:b/>
          <w:bCs/>
          <w:sz w:val="28"/>
          <w:szCs w:val="28"/>
          <w:u w:val="single"/>
          <w:lang w:eastAsia="he-IL"/>
        </w:rPr>
      </w:pPr>
    </w:p>
    <w:p w14:paraId="01C5CE60" w14:textId="77777777" w:rsidR="00061947" w:rsidRPr="00501F07" w:rsidRDefault="00061947" w:rsidP="00061947">
      <w:pPr>
        <w:pStyle w:val="ab"/>
        <w:bidi w:val="0"/>
        <w:snapToGrid w:val="0"/>
        <w:spacing w:before="120" w:after="120"/>
        <w:rPr>
          <w:b/>
          <w:bCs/>
          <w:sz w:val="28"/>
          <w:szCs w:val="28"/>
          <w:u w:val="single"/>
          <w:lang w:eastAsia="he-IL"/>
        </w:rPr>
      </w:pPr>
    </w:p>
    <w:p w14:paraId="189A0A5F" w14:textId="77777777" w:rsidR="00061947" w:rsidRPr="00501F07" w:rsidRDefault="00061947" w:rsidP="00061947">
      <w:pPr>
        <w:pStyle w:val="ab"/>
        <w:bidi w:val="0"/>
        <w:snapToGrid w:val="0"/>
        <w:spacing w:before="120" w:after="120"/>
        <w:rPr>
          <w:b/>
          <w:bCs/>
          <w:sz w:val="28"/>
          <w:szCs w:val="28"/>
          <w:u w:val="single"/>
          <w:lang w:eastAsia="he-IL"/>
        </w:rPr>
      </w:pPr>
    </w:p>
    <w:p w14:paraId="772AA1A7" w14:textId="77777777" w:rsidR="00061947" w:rsidRPr="00501F07" w:rsidRDefault="00061947" w:rsidP="00061947">
      <w:pPr>
        <w:pStyle w:val="ab"/>
        <w:bidi w:val="0"/>
        <w:snapToGrid w:val="0"/>
        <w:spacing w:before="120" w:after="120"/>
        <w:rPr>
          <w:b/>
          <w:bCs/>
          <w:sz w:val="28"/>
          <w:szCs w:val="28"/>
          <w:u w:val="single"/>
          <w:lang w:eastAsia="he-IL"/>
        </w:rPr>
      </w:pPr>
    </w:p>
    <w:p w14:paraId="433B0A93" w14:textId="77777777" w:rsidR="00061947" w:rsidRPr="00501F07" w:rsidRDefault="00061947" w:rsidP="00061947">
      <w:pPr>
        <w:pStyle w:val="ab"/>
        <w:bidi w:val="0"/>
        <w:snapToGrid w:val="0"/>
        <w:spacing w:before="120" w:after="120"/>
        <w:rPr>
          <w:b/>
          <w:bCs/>
          <w:sz w:val="28"/>
          <w:szCs w:val="28"/>
          <w:u w:val="single"/>
          <w:lang w:eastAsia="he-IL"/>
        </w:rPr>
      </w:pPr>
    </w:p>
    <w:p w14:paraId="79E79310" w14:textId="77777777" w:rsidR="00061947" w:rsidRPr="00501F07" w:rsidRDefault="00061947" w:rsidP="00061947">
      <w:pPr>
        <w:pStyle w:val="ab"/>
        <w:bidi w:val="0"/>
        <w:snapToGrid w:val="0"/>
        <w:spacing w:before="120" w:after="120"/>
        <w:rPr>
          <w:b/>
          <w:bCs/>
          <w:sz w:val="28"/>
          <w:szCs w:val="28"/>
          <w:u w:val="single"/>
          <w:lang w:eastAsia="he-IL"/>
        </w:rPr>
      </w:pPr>
    </w:p>
    <w:p w14:paraId="13738C04" w14:textId="77777777" w:rsidR="00061947" w:rsidRPr="00501F07" w:rsidRDefault="00061947" w:rsidP="00061947">
      <w:pPr>
        <w:pStyle w:val="ab"/>
        <w:bidi w:val="0"/>
        <w:snapToGrid w:val="0"/>
        <w:spacing w:before="120" w:after="120"/>
        <w:rPr>
          <w:b/>
          <w:bCs/>
          <w:sz w:val="28"/>
          <w:szCs w:val="28"/>
          <w:u w:val="single"/>
          <w:lang w:eastAsia="he-IL"/>
        </w:rPr>
      </w:pPr>
    </w:p>
    <w:p w14:paraId="737E404F" w14:textId="77777777" w:rsidR="00061947" w:rsidRPr="00501F07" w:rsidRDefault="00061947" w:rsidP="00061947">
      <w:pPr>
        <w:pStyle w:val="ab"/>
        <w:bidi w:val="0"/>
        <w:snapToGrid w:val="0"/>
        <w:spacing w:before="120" w:after="120"/>
        <w:rPr>
          <w:b/>
          <w:bCs/>
          <w:sz w:val="28"/>
          <w:szCs w:val="28"/>
          <w:u w:val="single"/>
          <w:lang w:eastAsia="he-IL"/>
        </w:rPr>
      </w:pPr>
    </w:p>
    <w:p w14:paraId="53BD2BB0" w14:textId="4E7D5129" w:rsidR="00951CC5" w:rsidRPr="00501F07" w:rsidRDefault="00951CC5" w:rsidP="007D3BAD">
      <w:pPr>
        <w:pStyle w:val="ab"/>
        <w:numPr>
          <w:ilvl w:val="0"/>
          <w:numId w:val="2"/>
        </w:numPr>
        <w:bidi w:val="0"/>
        <w:snapToGrid w:val="0"/>
        <w:spacing w:before="120" w:after="120"/>
        <w:jc w:val="center"/>
        <w:rPr>
          <w:b/>
          <w:bCs/>
          <w:sz w:val="28"/>
          <w:szCs w:val="28"/>
          <w:u w:val="single"/>
          <w:lang w:eastAsia="he-IL"/>
        </w:rPr>
      </w:pPr>
      <w:r w:rsidRPr="00501F07">
        <w:rPr>
          <w:b/>
          <w:bCs/>
          <w:sz w:val="28"/>
          <w:szCs w:val="28"/>
          <w:u w:val="single"/>
          <w:lang w:eastAsia="he-IL"/>
        </w:rPr>
        <w:lastRenderedPageBreak/>
        <w:t>PUBLICATIONS</w:t>
      </w:r>
    </w:p>
    <w:p w14:paraId="53BD2BB1" w14:textId="02DB903E" w:rsidR="00951CC5" w:rsidRPr="00501F07" w:rsidRDefault="00951CC5" w:rsidP="00B90A44">
      <w:pPr>
        <w:numPr>
          <w:ilvl w:val="0"/>
          <w:numId w:val="5"/>
        </w:numPr>
        <w:bidi w:val="0"/>
        <w:snapToGrid w:val="0"/>
        <w:spacing w:before="120" w:after="120"/>
        <w:ind w:left="851" w:hanging="284"/>
        <w:rPr>
          <w:b/>
          <w:bCs/>
          <w:sz w:val="28"/>
          <w:szCs w:val="28"/>
          <w:u w:val="single"/>
        </w:rPr>
      </w:pPr>
      <w:r w:rsidRPr="00501F07">
        <w:rPr>
          <w:b/>
          <w:bCs/>
          <w:sz w:val="28"/>
          <w:szCs w:val="28"/>
          <w:u w:val="single"/>
        </w:rPr>
        <w:t>Ph.D. Dissertation</w:t>
      </w:r>
    </w:p>
    <w:p w14:paraId="0AE54653" w14:textId="77777777" w:rsidR="001D6BA9" w:rsidRPr="00501F07" w:rsidRDefault="00536CEA" w:rsidP="00B90A44">
      <w:pPr>
        <w:bidi w:val="0"/>
        <w:snapToGrid w:val="0"/>
        <w:spacing w:before="120" w:after="120"/>
        <w:jc w:val="both"/>
        <w:rPr>
          <w:rtl/>
        </w:rPr>
      </w:pPr>
      <w:r w:rsidRPr="00501F07">
        <w:rPr>
          <w:b/>
          <w:bCs/>
        </w:rPr>
        <w:t>Title:</w:t>
      </w:r>
      <w:r w:rsidRPr="00501F07">
        <w:t xml:space="preserve"> "Exploring the factors related to alcohol-impaired driving among young adults in Israel by applying the Behavioral-Ecological Model (BEM)". </w:t>
      </w:r>
      <w:r w:rsidR="00981A18" w:rsidRPr="00501F07">
        <w:t>(Hebrew</w:t>
      </w:r>
      <w:r w:rsidR="0031350C" w:rsidRPr="00501F07">
        <w:t>, 149</w:t>
      </w:r>
      <w:r w:rsidR="008E1DD0" w:rsidRPr="00501F07">
        <w:t xml:space="preserve"> </w:t>
      </w:r>
      <w:r w:rsidR="0031350C" w:rsidRPr="00501F07">
        <w:t>pages</w:t>
      </w:r>
      <w:r w:rsidR="00981A18" w:rsidRPr="00501F07">
        <w:t xml:space="preserve">) </w:t>
      </w:r>
      <w:r w:rsidRPr="00501F07">
        <w:rPr>
          <w:b/>
          <w:bCs/>
        </w:rPr>
        <w:t>Approval date:</w:t>
      </w:r>
      <w:r w:rsidRPr="00501F07">
        <w:t xml:space="preserve"> 10.12.2014</w:t>
      </w:r>
      <w:r w:rsidR="0031350C" w:rsidRPr="00501F07">
        <w:t xml:space="preserve">; </w:t>
      </w:r>
      <w:r w:rsidRPr="00501F07">
        <w:rPr>
          <w:b/>
          <w:bCs/>
        </w:rPr>
        <w:t>Supervisors:</w:t>
      </w:r>
      <w:r w:rsidRPr="00501F07">
        <w:t xml:space="preserve"> Prof Orna Baron </w:t>
      </w:r>
      <w:proofErr w:type="spellStart"/>
      <w:r w:rsidRPr="00501F07">
        <w:t>Epel</w:t>
      </w:r>
      <w:proofErr w:type="spellEnd"/>
      <w:r w:rsidRPr="00501F07">
        <w:t xml:space="preserve">, Dr. Anat </w:t>
      </w:r>
      <w:proofErr w:type="spellStart"/>
      <w:r w:rsidRPr="00501F07">
        <w:t>Gesser</w:t>
      </w:r>
      <w:proofErr w:type="spellEnd"/>
      <w:r w:rsidRPr="00501F07">
        <w:t xml:space="preserve"> </w:t>
      </w:r>
      <w:proofErr w:type="spellStart"/>
      <w:r w:rsidRPr="00501F07">
        <w:t>Edelsburg</w:t>
      </w:r>
      <w:proofErr w:type="spellEnd"/>
      <w:r w:rsidRPr="00501F07">
        <w:t>.</w:t>
      </w:r>
      <w:r w:rsidR="00981A18" w:rsidRPr="00501F07">
        <w:t xml:space="preserve"> The</w:t>
      </w:r>
      <w:r w:rsidR="00C82698" w:rsidRPr="00501F07">
        <w:t xml:space="preserve"> school of public health,</w:t>
      </w:r>
      <w:r w:rsidR="00981A18" w:rsidRPr="00501F07">
        <w:t xml:space="preserve"> University of Haifa. </w:t>
      </w:r>
    </w:p>
    <w:p w14:paraId="1B11C9DE" w14:textId="77777777" w:rsidR="00A57EA1" w:rsidRPr="00501F07" w:rsidRDefault="00A57EA1" w:rsidP="00A57EA1">
      <w:pPr>
        <w:bidi w:val="0"/>
        <w:snapToGrid w:val="0"/>
        <w:spacing w:before="120" w:after="120"/>
        <w:jc w:val="both"/>
      </w:pPr>
    </w:p>
    <w:p w14:paraId="53BD2BB3" w14:textId="5EDD5F1D" w:rsidR="00951CC5" w:rsidRPr="00501F07" w:rsidRDefault="00951CC5" w:rsidP="00B90A44">
      <w:pPr>
        <w:pStyle w:val="ab"/>
        <w:numPr>
          <w:ilvl w:val="0"/>
          <w:numId w:val="5"/>
        </w:numPr>
        <w:tabs>
          <w:tab w:val="right" w:pos="993"/>
        </w:tabs>
        <w:bidi w:val="0"/>
        <w:snapToGrid w:val="0"/>
        <w:spacing w:before="120" w:after="120"/>
        <w:ind w:left="1134" w:hanging="567"/>
        <w:rPr>
          <w:sz w:val="28"/>
          <w:szCs w:val="28"/>
        </w:rPr>
      </w:pPr>
      <w:r w:rsidRPr="00501F07">
        <w:rPr>
          <w:b/>
          <w:bCs/>
          <w:sz w:val="28"/>
          <w:szCs w:val="28"/>
          <w:u w:val="single"/>
        </w:rPr>
        <w:t>Articles in Refereed Journals</w:t>
      </w:r>
    </w:p>
    <w:p w14:paraId="38B892E4" w14:textId="61687742" w:rsidR="00B11586" w:rsidRPr="00501F07" w:rsidRDefault="00B11586" w:rsidP="00B90A44">
      <w:pPr>
        <w:bidi w:val="0"/>
        <w:snapToGrid w:val="0"/>
        <w:spacing w:before="120" w:after="120"/>
      </w:pPr>
      <w:r w:rsidRPr="00501F07">
        <w:t xml:space="preserve">* Since </w:t>
      </w:r>
      <w:r w:rsidR="00C916E4" w:rsidRPr="00501F07">
        <w:t>receiving</w:t>
      </w:r>
      <w:r w:rsidRPr="00501F07">
        <w:t xml:space="preserve"> </w:t>
      </w:r>
      <w:r w:rsidR="00C916E4" w:rsidRPr="00501F07">
        <w:t xml:space="preserve">senior lecturer </w:t>
      </w:r>
      <w:r w:rsidRPr="00501F07">
        <w:t>rank</w:t>
      </w:r>
    </w:p>
    <w:p w14:paraId="6B75DB25" w14:textId="0F07C5D4" w:rsidR="00B11586" w:rsidRPr="00501F07" w:rsidRDefault="00B11586" w:rsidP="00B90A44">
      <w:pPr>
        <w:bidi w:val="0"/>
        <w:snapToGrid w:val="0"/>
        <w:spacing w:before="120" w:after="120"/>
      </w:pPr>
      <w:r w:rsidRPr="00501F07">
        <w:t xml:space="preserve">** Since receiving tenure position </w:t>
      </w:r>
    </w:p>
    <w:p w14:paraId="53BD2BB4" w14:textId="5B0E2DCA" w:rsidR="00951CC5" w:rsidRPr="00501F07" w:rsidRDefault="00F83CAE" w:rsidP="00B90A44">
      <w:pPr>
        <w:bidi w:val="0"/>
        <w:snapToGrid w:val="0"/>
        <w:spacing w:before="120" w:after="120"/>
        <w:rPr>
          <w:rFonts w:ascii="Arial" w:hAnsi="Arial" w:cs="David"/>
          <w:b/>
          <w:bCs/>
          <w:sz w:val="22"/>
          <w:szCs w:val="22"/>
          <w:u w:val="single"/>
        </w:rPr>
      </w:pPr>
      <w:r w:rsidRPr="00501F07">
        <w:rPr>
          <w:b/>
          <w:bCs/>
          <w:u w:val="single"/>
        </w:rPr>
        <w:t>Published</w:t>
      </w:r>
      <w:r w:rsidRPr="00501F07">
        <w:rPr>
          <w:rFonts w:ascii="Arial" w:hAnsi="Arial" w:cs="David" w:hint="cs"/>
          <w:b/>
          <w:bCs/>
          <w:rtl/>
        </w:rPr>
        <w:t>:</w:t>
      </w:r>
    </w:p>
    <w:p w14:paraId="56782167" w14:textId="02229BBC" w:rsidR="000B5FCA" w:rsidRPr="00501F07" w:rsidRDefault="00BB1FA3" w:rsidP="003C4BE5">
      <w:pPr>
        <w:bidi w:val="0"/>
        <w:snapToGrid w:val="0"/>
        <w:spacing w:before="120" w:after="240"/>
        <w:rPr>
          <w:rFonts w:asciiTheme="majorBidi" w:hAnsiTheme="majorBidi" w:cstheme="majorBidi"/>
          <w:rtl/>
        </w:rPr>
      </w:pPr>
      <w:r w:rsidRPr="00501F07">
        <w:rPr>
          <w:rFonts w:asciiTheme="majorBidi" w:hAnsiTheme="majorBidi" w:cstheme="majorBidi"/>
        </w:rPr>
        <w:t>Authors’ relative contributions are according to the order of names unless otherwise indicated</w:t>
      </w:r>
      <w:r w:rsidR="00CF737E" w:rsidRPr="00501F07">
        <w:rPr>
          <w:rFonts w:asciiTheme="majorBidi" w:hAnsiTheme="majorBidi" w:cstheme="majorBidi"/>
        </w:rPr>
        <w:t xml:space="preserve">. </w:t>
      </w:r>
    </w:p>
    <w:p w14:paraId="6870AFF2" w14:textId="0DEE3F30" w:rsidR="00127E90" w:rsidRDefault="00127E90" w:rsidP="000A057F">
      <w:pPr>
        <w:pStyle w:val="ab"/>
        <w:numPr>
          <w:ilvl w:val="0"/>
          <w:numId w:val="36"/>
        </w:numPr>
        <w:bidi w:val="0"/>
        <w:snapToGrid w:val="0"/>
        <w:spacing w:before="120" w:after="120"/>
        <w:ind w:left="714" w:hanging="357"/>
        <w:contextualSpacing w:val="0"/>
        <w:jc w:val="both"/>
        <w:rPr>
          <w:color w:val="000000"/>
        </w:rPr>
      </w:pPr>
      <w:proofErr w:type="spellStart"/>
      <w:r w:rsidRPr="00127E90">
        <w:rPr>
          <w:color w:val="000000"/>
        </w:rPr>
        <w:t>Eines</w:t>
      </w:r>
      <w:proofErr w:type="spellEnd"/>
      <w:r w:rsidRPr="00127E90">
        <w:rPr>
          <w:color w:val="000000"/>
        </w:rPr>
        <w:t xml:space="preserve">, K., Hochwald, I. H., Green, G., </w:t>
      </w:r>
      <w:proofErr w:type="spellStart"/>
      <w:r w:rsidRPr="00127E90">
        <w:rPr>
          <w:color w:val="000000"/>
        </w:rPr>
        <w:t>Dolev</w:t>
      </w:r>
      <w:proofErr w:type="spellEnd"/>
      <w:r w:rsidRPr="00127E90">
        <w:rPr>
          <w:color w:val="000000"/>
        </w:rPr>
        <w:t xml:space="preserve">, A., Bord, S., </w:t>
      </w:r>
      <w:proofErr w:type="spellStart"/>
      <w:r w:rsidRPr="00127E90">
        <w:rPr>
          <w:color w:val="000000"/>
        </w:rPr>
        <w:t>Paldi</w:t>
      </w:r>
      <w:proofErr w:type="spellEnd"/>
      <w:r w:rsidRPr="00127E90">
        <w:rPr>
          <w:color w:val="000000"/>
        </w:rPr>
        <w:t xml:space="preserve">, Y., </w:t>
      </w:r>
      <w:proofErr w:type="spellStart"/>
      <w:r>
        <w:rPr>
          <w:color w:val="000000"/>
        </w:rPr>
        <w:t>Sm</w:t>
      </w:r>
      <w:r w:rsidR="00084635">
        <w:rPr>
          <w:color w:val="000000"/>
        </w:rPr>
        <w:t>ueli</w:t>
      </w:r>
      <w:proofErr w:type="spellEnd"/>
      <w:r w:rsidR="00084635">
        <w:rPr>
          <w:color w:val="000000"/>
        </w:rPr>
        <w:t xml:space="preserve">, L., Levi, S </w:t>
      </w:r>
      <w:r w:rsidRPr="00127E90">
        <w:rPr>
          <w:color w:val="000000"/>
        </w:rPr>
        <w:t xml:space="preserve">&amp; Tesler, R. (2024). The Effect of the </w:t>
      </w:r>
      <w:proofErr w:type="spellStart"/>
      <w:r w:rsidRPr="00127E90">
        <w:rPr>
          <w:color w:val="000000"/>
        </w:rPr>
        <w:t>Mamanet</w:t>
      </w:r>
      <w:proofErr w:type="spellEnd"/>
      <w:r w:rsidRPr="00127E90">
        <w:rPr>
          <w:color w:val="000000"/>
        </w:rPr>
        <w:t xml:space="preserve"> </w:t>
      </w:r>
      <w:proofErr w:type="spellStart"/>
      <w:r w:rsidRPr="00127E90">
        <w:rPr>
          <w:color w:val="000000"/>
        </w:rPr>
        <w:t>Cachibol</w:t>
      </w:r>
      <w:proofErr w:type="spellEnd"/>
      <w:r w:rsidRPr="00127E90">
        <w:rPr>
          <w:color w:val="000000"/>
        </w:rPr>
        <w:t xml:space="preserve"> League on Psychosomatic Symptoms, Healthy Eating, and Social Support Among Arab Women: A Mixed-Methods Study. Journal of Physical Activity and Health, 1,1-8.</w:t>
      </w:r>
      <w:r w:rsidRPr="00127E90">
        <w:rPr>
          <w:color w:val="000000"/>
          <w:rtl/>
        </w:rPr>
        <w:t>‏</w:t>
      </w:r>
    </w:p>
    <w:p w14:paraId="3DAB6CF6" w14:textId="3E0E7448" w:rsidR="00084635" w:rsidRDefault="00274C62" w:rsidP="00274C62">
      <w:pPr>
        <w:pStyle w:val="ab"/>
        <w:numPr>
          <w:ilvl w:val="0"/>
          <w:numId w:val="36"/>
        </w:numPr>
        <w:bidi w:val="0"/>
        <w:snapToGrid w:val="0"/>
        <w:spacing w:before="120" w:after="120"/>
        <w:ind w:left="714" w:hanging="357"/>
        <w:contextualSpacing w:val="0"/>
        <w:jc w:val="both"/>
        <w:rPr>
          <w:color w:val="000000"/>
        </w:rPr>
      </w:pPr>
      <w:r w:rsidRPr="00274C62">
        <w:rPr>
          <w:color w:val="000000"/>
        </w:rPr>
        <w:t xml:space="preserve">Admi, H., </w:t>
      </w:r>
      <w:proofErr w:type="spellStart"/>
      <w:r w:rsidRPr="00274C62">
        <w:rPr>
          <w:color w:val="000000"/>
        </w:rPr>
        <w:t>Inchi</w:t>
      </w:r>
      <w:proofErr w:type="spellEnd"/>
      <w:r w:rsidRPr="00274C62">
        <w:rPr>
          <w:color w:val="000000"/>
        </w:rPr>
        <w:t xml:space="preserve">, L., Bord, S., &amp; </w:t>
      </w:r>
      <w:proofErr w:type="spellStart"/>
      <w:r w:rsidRPr="00274C62">
        <w:rPr>
          <w:color w:val="000000"/>
        </w:rPr>
        <w:t>Shahrabani</w:t>
      </w:r>
      <w:proofErr w:type="spellEnd"/>
      <w:r w:rsidRPr="00274C62">
        <w:rPr>
          <w:color w:val="000000"/>
        </w:rPr>
        <w:t>, S. (2024). “Being There for Each Other”: Hospital Nurses’ Struggle during the COVID-19 Pandemic. </w:t>
      </w:r>
      <w:r w:rsidRPr="00274C62">
        <w:rPr>
          <w:i/>
          <w:iCs/>
          <w:color w:val="000000"/>
        </w:rPr>
        <w:t>COVID</w:t>
      </w:r>
      <w:r w:rsidRPr="00274C62">
        <w:rPr>
          <w:color w:val="000000"/>
        </w:rPr>
        <w:t>, </w:t>
      </w:r>
      <w:r w:rsidRPr="00274C62">
        <w:rPr>
          <w:i/>
          <w:iCs/>
          <w:color w:val="000000"/>
        </w:rPr>
        <w:t>4</w:t>
      </w:r>
      <w:r w:rsidRPr="00274C62">
        <w:rPr>
          <w:color w:val="000000"/>
        </w:rPr>
        <w:t>(7), 982-997.</w:t>
      </w:r>
      <w:r w:rsidRPr="00274C62">
        <w:rPr>
          <w:color w:val="000000"/>
          <w:rtl/>
        </w:rPr>
        <w:t>‏</w:t>
      </w:r>
    </w:p>
    <w:p w14:paraId="59F7D876" w14:textId="5FCFC06A" w:rsidR="00274C62" w:rsidRDefault="004B05BC" w:rsidP="004B05BC">
      <w:pPr>
        <w:pStyle w:val="ab"/>
        <w:numPr>
          <w:ilvl w:val="0"/>
          <w:numId w:val="36"/>
        </w:numPr>
        <w:bidi w:val="0"/>
        <w:snapToGrid w:val="0"/>
        <w:spacing w:before="120" w:after="120"/>
        <w:ind w:left="714" w:hanging="357"/>
        <w:contextualSpacing w:val="0"/>
        <w:jc w:val="both"/>
        <w:rPr>
          <w:color w:val="000000"/>
        </w:rPr>
      </w:pPr>
      <w:r w:rsidRPr="004B05BC">
        <w:rPr>
          <w:color w:val="000000"/>
        </w:rPr>
        <w:t>Ali-Saleh, O., Bord, S., &amp; Basis, F. (2024). Factors Associated with Israeli Arab Women Anxiety and Depression During the COVID-19 Pandemic. </w:t>
      </w:r>
      <w:r w:rsidRPr="004B05BC">
        <w:rPr>
          <w:i/>
          <w:iCs/>
          <w:color w:val="000000"/>
        </w:rPr>
        <w:t>Journal of Racial and Ethnic Health Disparities</w:t>
      </w:r>
      <w:r w:rsidRPr="004B05BC">
        <w:rPr>
          <w:color w:val="000000"/>
        </w:rPr>
        <w:t>, 1-10.</w:t>
      </w:r>
      <w:r w:rsidRPr="004B05BC">
        <w:rPr>
          <w:color w:val="000000"/>
          <w:rtl/>
        </w:rPr>
        <w:t>‏</w:t>
      </w:r>
    </w:p>
    <w:p w14:paraId="443838CA" w14:textId="4D6610EA" w:rsidR="004B05BC" w:rsidRDefault="004B05BC" w:rsidP="004B05BC">
      <w:pPr>
        <w:pStyle w:val="ab"/>
        <w:numPr>
          <w:ilvl w:val="0"/>
          <w:numId w:val="36"/>
        </w:numPr>
        <w:bidi w:val="0"/>
        <w:snapToGrid w:val="0"/>
        <w:spacing w:before="120" w:after="120"/>
        <w:ind w:left="714" w:hanging="357"/>
        <w:contextualSpacing w:val="0"/>
        <w:jc w:val="both"/>
        <w:rPr>
          <w:color w:val="000000"/>
        </w:rPr>
      </w:pPr>
      <w:r w:rsidRPr="004B05BC">
        <w:rPr>
          <w:color w:val="000000"/>
        </w:rPr>
        <w:t xml:space="preserve">Glaser, M., Green, G., Barak, S., Bord, S., Levi, S., </w:t>
      </w:r>
      <w:proofErr w:type="spellStart"/>
      <w:r w:rsidRPr="004B05BC">
        <w:rPr>
          <w:color w:val="000000"/>
        </w:rPr>
        <w:t>Jakobovich</w:t>
      </w:r>
      <w:proofErr w:type="spellEnd"/>
      <w:r w:rsidRPr="004B05BC">
        <w:rPr>
          <w:color w:val="000000"/>
        </w:rPr>
        <w:t>, R., ... &amp; Tesler, R. (2024). The effects of the Friendship Online Intervention Program on physical activity, substance abuse, psychosomatic symptoms, and well‐being among at‐risk youth. </w:t>
      </w:r>
      <w:r w:rsidRPr="004B05BC">
        <w:rPr>
          <w:i/>
          <w:iCs/>
          <w:color w:val="000000"/>
        </w:rPr>
        <w:t>Journal of Adolescence</w:t>
      </w:r>
      <w:r w:rsidRPr="004B05BC">
        <w:rPr>
          <w:color w:val="000000"/>
        </w:rPr>
        <w:t>, </w:t>
      </w:r>
      <w:r w:rsidRPr="004B05BC">
        <w:rPr>
          <w:i/>
          <w:iCs/>
          <w:color w:val="000000"/>
        </w:rPr>
        <w:t>96</w:t>
      </w:r>
      <w:r w:rsidRPr="004B05BC">
        <w:rPr>
          <w:color w:val="000000"/>
        </w:rPr>
        <w:t>(2), 251-265.</w:t>
      </w:r>
      <w:r w:rsidRPr="004B05BC">
        <w:rPr>
          <w:color w:val="000000"/>
          <w:rtl/>
        </w:rPr>
        <w:t>‏</w:t>
      </w:r>
    </w:p>
    <w:p w14:paraId="2CFB92CC" w14:textId="77777777" w:rsidR="004B05BC" w:rsidRPr="00501F07" w:rsidRDefault="004B05BC" w:rsidP="004B05BC">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w:t>
      </w:r>
      <w:r w:rsidRPr="00501F07">
        <w:rPr>
          <w:color w:val="242424"/>
          <w:sz w:val="20"/>
          <w:szCs w:val="20"/>
        </w:rPr>
        <w:t>developing the research design (e.g.</w:t>
      </w:r>
      <w:r w:rsidRPr="00501F07">
        <w:rPr>
          <w:rFonts w:hint="cs"/>
          <w:color w:val="242424"/>
          <w:sz w:val="20"/>
          <w:szCs w:val="20"/>
        </w:rPr>
        <w:t xml:space="preserve">, choice of research tools, </w:t>
      </w:r>
      <w:proofErr w:type="spellStart"/>
      <w:r w:rsidRPr="00501F07">
        <w:rPr>
          <w:rFonts w:hint="cs"/>
          <w:color w:val="242424"/>
          <w:sz w:val="20"/>
          <w:szCs w:val="20"/>
        </w:rPr>
        <w:t>crea</w:t>
      </w:r>
      <w:r w:rsidRPr="00501F07">
        <w:rPr>
          <w:rFonts w:hint="cs"/>
          <w:color w:val="242424"/>
          <w:sz w:val="20"/>
          <w:szCs w:val="20"/>
          <w:rtl/>
        </w:rPr>
        <w:t>ting</w:t>
      </w:r>
      <w:proofErr w:type="spellEnd"/>
      <w:r w:rsidRPr="00501F07">
        <w:rPr>
          <w:color w:val="242424"/>
          <w:sz w:val="20"/>
          <w:szCs w:val="20"/>
        </w:rPr>
        <w:t xml:space="preserve"> the measures), co-wrote the paper with the other authors, and approved the final version of the manuscript. </w:t>
      </w:r>
    </w:p>
    <w:p w14:paraId="2E44DDBB" w14:textId="2C08CB6C" w:rsidR="000A057F" w:rsidRPr="00501F07" w:rsidRDefault="000A057F" w:rsidP="00127E90">
      <w:pPr>
        <w:pStyle w:val="ab"/>
        <w:numPr>
          <w:ilvl w:val="0"/>
          <w:numId w:val="36"/>
        </w:numPr>
        <w:bidi w:val="0"/>
        <w:snapToGrid w:val="0"/>
        <w:spacing w:before="120" w:after="120"/>
        <w:ind w:left="714" w:hanging="357"/>
        <w:contextualSpacing w:val="0"/>
        <w:jc w:val="both"/>
        <w:rPr>
          <w:color w:val="000000"/>
        </w:rPr>
      </w:pPr>
      <w:r w:rsidRPr="00501F07">
        <w:rPr>
          <w:color w:val="000000"/>
        </w:rPr>
        <w:t>**</w:t>
      </w:r>
      <w:proofErr w:type="spellStart"/>
      <w:r w:rsidRPr="00501F07">
        <w:rPr>
          <w:color w:val="000000"/>
        </w:rPr>
        <w:t>Inchi</w:t>
      </w:r>
      <w:proofErr w:type="spellEnd"/>
      <w:r w:rsidRPr="00501F07">
        <w:rPr>
          <w:color w:val="000000"/>
        </w:rPr>
        <w:t xml:space="preserve"> L., </w:t>
      </w:r>
      <w:r w:rsidRPr="00501F07">
        <w:rPr>
          <w:b/>
          <w:bCs/>
          <w:color w:val="000000"/>
        </w:rPr>
        <w:t>Bord, S</w:t>
      </w:r>
      <w:r w:rsidRPr="00501F07">
        <w:rPr>
          <w:color w:val="000000"/>
        </w:rPr>
        <w:t xml:space="preserve">., </w:t>
      </w:r>
      <w:proofErr w:type="spellStart"/>
      <w:r w:rsidRPr="00501F07">
        <w:rPr>
          <w:color w:val="000000"/>
        </w:rPr>
        <w:t>Majar</w:t>
      </w:r>
      <w:proofErr w:type="spellEnd"/>
      <w:r w:rsidRPr="00501F07">
        <w:rPr>
          <w:color w:val="000000"/>
        </w:rPr>
        <w:t xml:space="preserve"> B. (2023). "Army and health are like concrete and wood": a civil-military meeting between two organizations - the health system and the Home Front Command in the national response to the COVID-19 epidemic in Israel. </w:t>
      </w:r>
      <w:r w:rsidRPr="00501F07">
        <w:rPr>
          <w:i/>
          <w:iCs/>
          <w:color w:val="000000"/>
        </w:rPr>
        <w:t>The Study of Organization and Human Resource Management Quarterly</w:t>
      </w:r>
      <w:r w:rsidR="00AD7051" w:rsidRPr="00501F07">
        <w:rPr>
          <w:color w:val="000000"/>
        </w:rPr>
        <w:t>, 8(1), 1-13.</w:t>
      </w:r>
      <w:r w:rsidRPr="00501F07">
        <w:rPr>
          <w:color w:val="000000"/>
        </w:rPr>
        <w:t xml:space="preserve"> (in Hebrew</w:t>
      </w:r>
      <w:r w:rsidR="00AB0A25" w:rsidRPr="00501F07">
        <w:rPr>
          <w:color w:val="000000"/>
        </w:rPr>
        <w:t xml:space="preserve">, </w:t>
      </w:r>
      <w:proofErr w:type="spellStart"/>
      <w:r w:rsidR="00AB0A25" w:rsidRPr="00501F07">
        <w:rPr>
          <w:rFonts w:hint="cs"/>
          <w:rtl/>
        </w:rPr>
        <w:t>Peer-reviewed</w:t>
      </w:r>
      <w:proofErr w:type="spellEnd"/>
      <w:r w:rsidR="00AB0A25" w:rsidRPr="00501F07">
        <w:t xml:space="preserve"> journal</w:t>
      </w:r>
      <w:r w:rsidRPr="00501F07">
        <w:rPr>
          <w:color w:val="000000"/>
        </w:rPr>
        <w:t>).</w:t>
      </w:r>
    </w:p>
    <w:p w14:paraId="30B47FAC" w14:textId="77777777" w:rsidR="00F9404E" w:rsidRPr="00501F07" w:rsidRDefault="00F9404E" w:rsidP="00F9404E">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co-wrote the paper with other authors, revised the paper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AF9AA7F" w14:textId="77777777" w:rsidR="007B6E7E" w:rsidRPr="00501F07" w:rsidRDefault="000576EF" w:rsidP="00B90A44">
      <w:pPr>
        <w:pStyle w:val="ab"/>
        <w:numPr>
          <w:ilvl w:val="0"/>
          <w:numId w:val="36"/>
        </w:numPr>
        <w:shd w:val="clear" w:color="auto" w:fill="FFFFFF"/>
        <w:tabs>
          <w:tab w:val="right" w:pos="8222"/>
        </w:tabs>
        <w:bidi w:val="0"/>
        <w:snapToGrid w:val="0"/>
        <w:spacing w:before="120" w:after="120"/>
        <w:ind w:right="-58"/>
        <w:contextualSpacing w:val="0"/>
        <w:rPr>
          <w:color w:val="242424"/>
        </w:rPr>
      </w:pPr>
      <w:r w:rsidRPr="00501F07">
        <w:rPr>
          <w:rFonts w:asciiTheme="majorBidi" w:hAnsiTheme="majorBidi" w:cstheme="majorBidi"/>
          <w:color w:val="222222"/>
          <w:shd w:val="clear" w:color="auto" w:fill="FFFFFF"/>
        </w:rPr>
        <w:t>**</w:t>
      </w:r>
      <w:proofErr w:type="spellStart"/>
      <w:r w:rsidRPr="00501F07">
        <w:rPr>
          <w:rFonts w:asciiTheme="majorBidi" w:hAnsiTheme="majorBidi" w:cstheme="majorBidi"/>
          <w:color w:val="222222"/>
          <w:shd w:val="clear" w:color="auto" w:fill="FFFFFF"/>
        </w:rPr>
        <w:t>Houminer-Klepar</w:t>
      </w:r>
      <w:proofErr w:type="spellEnd"/>
      <w:r w:rsidRPr="00501F07">
        <w:rPr>
          <w:rFonts w:asciiTheme="majorBidi" w:hAnsiTheme="majorBidi" w:cstheme="majorBidi"/>
          <w:color w:val="222222"/>
          <w:shd w:val="clear" w:color="auto" w:fill="FFFFFF"/>
        </w:rPr>
        <w:t xml:space="preserve">, N.,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E.,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O. (2023). Are pregnancy and parity associated with telomere length? A systematic review. </w:t>
      </w:r>
      <w:r w:rsidRPr="00501F07">
        <w:rPr>
          <w:rFonts w:asciiTheme="majorBidi" w:hAnsiTheme="majorBidi" w:cstheme="majorBidi"/>
          <w:i/>
          <w:iCs/>
          <w:color w:val="222222"/>
          <w:shd w:val="clear" w:color="auto" w:fill="FFFFFF"/>
        </w:rPr>
        <w:t>BMC Pregnancy and Childbirth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23</w:t>
      </w:r>
      <w:r w:rsidRPr="00501F07">
        <w:rPr>
          <w:rFonts w:asciiTheme="majorBidi" w:hAnsiTheme="majorBidi" w:cstheme="majorBidi"/>
          <w:color w:val="222222"/>
          <w:shd w:val="clear" w:color="auto" w:fill="FFFFFF"/>
        </w:rPr>
        <w:t>(1), 1-17.</w:t>
      </w:r>
      <w:r w:rsidRPr="00501F07">
        <w:rPr>
          <w:rFonts w:asciiTheme="majorBidi" w:hAnsiTheme="majorBidi" w:cstheme="majorBidi"/>
          <w:color w:val="222222"/>
          <w:shd w:val="clear" w:color="auto" w:fill="FFFFFF"/>
          <w:rtl/>
        </w:rPr>
        <w:t>‏</w:t>
      </w:r>
      <w:r w:rsidR="00206814" w:rsidRPr="00501F07">
        <w:rPr>
          <w:rFonts w:asciiTheme="majorBidi" w:hAnsiTheme="majorBidi" w:cstheme="majorBidi"/>
          <w:color w:val="000000"/>
        </w:rPr>
        <w:t xml:space="preserve"> </w:t>
      </w:r>
      <w:hyperlink r:id="rId13" w:history="1">
        <w:r w:rsidR="00206814" w:rsidRPr="00501F07">
          <w:rPr>
            <w:rStyle w:val="Hyperlink"/>
            <w:rFonts w:asciiTheme="majorBidi" w:hAnsiTheme="majorBidi" w:cstheme="majorBidi"/>
            <w:color w:val="000000" w:themeColor="text1"/>
            <w:u w:val="none"/>
            <w:shd w:val="clear" w:color="auto" w:fill="FFFFFF"/>
          </w:rPr>
          <w:t>https://doi.org/10.1186/s12884-023-06011-8</w:t>
        </w:r>
      </w:hyperlink>
      <w:r w:rsidR="00206814" w:rsidRPr="00501F07">
        <w:rPr>
          <w:rFonts w:asciiTheme="majorBidi" w:hAnsiTheme="majorBidi" w:cstheme="majorBidi"/>
          <w:color w:val="000000" w:themeColor="text1"/>
        </w:rPr>
        <w:t>.</w:t>
      </w:r>
      <w:r w:rsidR="00BD4CE6" w:rsidRPr="00501F07">
        <w:rPr>
          <w:rFonts w:asciiTheme="majorBidi" w:hAnsiTheme="majorBidi" w:cstheme="majorBidi"/>
          <w:color w:val="000000" w:themeColor="text1"/>
        </w:rPr>
        <w:t xml:space="preserve"> </w:t>
      </w:r>
      <w:r w:rsidR="00206814" w:rsidRPr="00501F07">
        <w:rPr>
          <w:rFonts w:asciiTheme="majorBidi" w:hAnsiTheme="majorBidi" w:cstheme="majorBidi"/>
          <w:color w:val="000000"/>
        </w:rPr>
        <w:t>(IF=3.8, Q1 Obstetrics and Gynecology).</w:t>
      </w:r>
      <w:r w:rsidR="00206814" w:rsidRPr="00501F07">
        <w:rPr>
          <w:rFonts w:asciiTheme="majorBidi" w:hAnsiTheme="majorBidi" w:cstheme="majorBidi"/>
          <w:color w:val="000000" w:themeColor="text1"/>
          <w:shd w:val="clear" w:color="auto" w:fill="FFFFFF"/>
        </w:rPr>
        <w:t xml:space="preserve"> </w:t>
      </w:r>
    </w:p>
    <w:p w14:paraId="34A5E031" w14:textId="42916275" w:rsidR="005D3837" w:rsidRPr="00501F07" w:rsidRDefault="005D3837" w:rsidP="00B90A44">
      <w:pPr>
        <w:pStyle w:val="ab"/>
        <w:shd w:val="clear" w:color="auto" w:fill="FFFFFF"/>
        <w:tabs>
          <w:tab w:val="right" w:pos="8222"/>
        </w:tabs>
        <w:bidi w:val="0"/>
        <w:snapToGrid w:val="0"/>
        <w:spacing w:before="120" w:after="120"/>
        <w:ind w:right="-57"/>
        <w:contextualSpacing w:val="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w:t>
      </w:r>
      <w:r w:rsidR="002A245B" w:rsidRPr="00501F07">
        <w:rPr>
          <w:rFonts w:asciiTheme="majorBidi" w:hAnsiTheme="majorBidi" w:cstheme="majorBidi"/>
          <w:color w:val="000000" w:themeColor="text1"/>
          <w:sz w:val="20"/>
          <w:szCs w:val="20"/>
        </w:rPr>
        <w:t xml:space="preserve">Shiran Bord served as </w:t>
      </w:r>
      <w:proofErr w:type="spellStart"/>
      <w:r w:rsidR="002A245B" w:rsidRPr="00501F07">
        <w:rPr>
          <w:rFonts w:asciiTheme="majorBidi" w:hAnsiTheme="majorBidi" w:cstheme="majorBidi"/>
          <w:color w:val="000000" w:themeColor="text1"/>
          <w:sz w:val="20"/>
          <w:szCs w:val="20"/>
        </w:rPr>
        <w:t>Nurit</w:t>
      </w:r>
      <w:proofErr w:type="spellEnd"/>
      <w:r w:rsidR="002A245B" w:rsidRPr="00501F07">
        <w:rPr>
          <w:rFonts w:asciiTheme="majorBidi" w:hAnsiTheme="majorBidi" w:cstheme="majorBidi"/>
          <w:color w:val="000000" w:themeColor="text1"/>
          <w:sz w:val="20"/>
          <w:szCs w:val="20"/>
        </w:rPr>
        <w:t xml:space="preserve"> </w:t>
      </w:r>
      <w:proofErr w:type="spellStart"/>
      <w:r w:rsidR="002A245B" w:rsidRPr="00501F07">
        <w:rPr>
          <w:rFonts w:asciiTheme="majorBidi" w:hAnsiTheme="majorBidi" w:cstheme="majorBidi"/>
          <w:color w:val="000000" w:themeColor="text1"/>
          <w:sz w:val="20"/>
          <w:szCs w:val="20"/>
        </w:rPr>
        <w:t>Houminer-Klepars</w:t>
      </w:r>
      <w:proofErr w:type="spellEnd"/>
      <w:r w:rsidR="002A245B" w:rsidRPr="00501F07">
        <w:rPr>
          <w:rFonts w:asciiTheme="majorBidi" w:hAnsiTheme="majorBidi" w:cstheme="majorBidi"/>
          <w:color w:val="000000" w:themeColor="text1"/>
          <w:sz w:val="20"/>
          <w:szCs w:val="20"/>
        </w:rPr>
        <w:t xml:space="preserve">' Ph.D. supervisor. </w:t>
      </w:r>
      <w:r w:rsidR="007C0F01" w:rsidRPr="00501F07">
        <w:rPr>
          <w:rFonts w:asciiTheme="majorBidi" w:hAnsiTheme="majorBidi" w:cstheme="majorBidi"/>
          <w:color w:val="000000" w:themeColor="text1"/>
          <w:sz w:val="20"/>
          <w:szCs w:val="20"/>
        </w:rPr>
        <w:t>Shiran Bord contributed to conceptualization, developing the research design, data curation,</w:t>
      </w:r>
      <w:r w:rsidR="00626642" w:rsidRPr="00501F07">
        <w:rPr>
          <w:rFonts w:asciiTheme="majorBidi" w:hAnsiTheme="majorBidi" w:cstheme="majorBidi"/>
          <w:color w:val="000000" w:themeColor="text1"/>
          <w:sz w:val="20"/>
          <w:szCs w:val="20"/>
        </w:rPr>
        <w:t xml:space="preserve"> </w:t>
      </w:r>
      <w:r w:rsidR="008E558B" w:rsidRPr="00501F07">
        <w:rPr>
          <w:rFonts w:asciiTheme="majorBidi" w:hAnsiTheme="majorBidi" w:cstheme="majorBidi"/>
          <w:color w:val="000000" w:themeColor="text1"/>
          <w:sz w:val="20"/>
          <w:szCs w:val="20"/>
        </w:rPr>
        <w:t>and resources. In addition</w:t>
      </w:r>
      <w:r w:rsidR="007C44F7" w:rsidRPr="00501F07">
        <w:rPr>
          <w:rFonts w:asciiTheme="majorBidi" w:hAnsiTheme="majorBidi" w:cstheme="majorBidi"/>
          <w:color w:val="000000" w:themeColor="text1"/>
          <w:sz w:val="20"/>
          <w:szCs w:val="20"/>
        </w:rPr>
        <w:t>, she was involved in reading the literature, reviewing and editing the manuscript, and approving</w:t>
      </w:r>
      <w:r w:rsidRPr="00501F07">
        <w:rPr>
          <w:color w:val="242424"/>
          <w:sz w:val="20"/>
          <w:szCs w:val="20"/>
        </w:rPr>
        <w:t xml:space="preserve"> the final version of the manuscript. </w:t>
      </w:r>
    </w:p>
    <w:p w14:paraId="7DC77E33" w14:textId="4730E2D0" w:rsidR="009913D5" w:rsidRPr="00501F07" w:rsidRDefault="008A23D1" w:rsidP="00B90A44">
      <w:pPr>
        <w:pStyle w:val="ab"/>
        <w:numPr>
          <w:ilvl w:val="0"/>
          <w:numId w:val="36"/>
        </w:numPr>
        <w:bidi w:val="0"/>
        <w:snapToGrid w:val="0"/>
        <w:spacing w:before="120" w:after="120"/>
        <w:ind w:right="-58"/>
        <w:contextualSpacing w:val="0"/>
        <w:jc w:val="both"/>
        <w:rPr>
          <w:color w:val="000000"/>
        </w:rPr>
      </w:pPr>
      <w:r w:rsidRPr="00501F07">
        <w:rPr>
          <w:b/>
          <w:bCs/>
          <w:color w:val="000000"/>
        </w:rPr>
        <w:t>**</w:t>
      </w:r>
      <w:proofErr w:type="spellStart"/>
      <w:r w:rsidR="00264DD6" w:rsidRPr="00501F07">
        <w:rPr>
          <w:color w:val="000000"/>
        </w:rPr>
        <w:t>Houminer-Klepar</w:t>
      </w:r>
      <w:proofErr w:type="spellEnd"/>
      <w:r w:rsidR="00264DD6" w:rsidRPr="00501F07">
        <w:rPr>
          <w:color w:val="000000"/>
        </w:rPr>
        <w:t xml:space="preserve">, N., </w:t>
      </w:r>
      <w:r w:rsidR="00264DD6" w:rsidRPr="00501F07">
        <w:rPr>
          <w:b/>
          <w:bCs/>
          <w:color w:val="000000"/>
        </w:rPr>
        <w:t>Bord, S.,</w:t>
      </w:r>
      <w:r w:rsidR="00264DD6" w:rsidRPr="00501F07">
        <w:rPr>
          <w:color w:val="000000"/>
        </w:rPr>
        <w:t xml:space="preserve"> </w:t>
      </w:r>
      <w:proofErr w:type="spellStart"/>
      <w:r w:rsidR="00264DD6" w:rsidRPr="00501F07">
        <w:rPr>
          <w:color w:val="000000"/>
        </w:rPr>
        <w:t>Epel</w:t>
      </w:r>
      <w:proofErr w:type="spellEnd"/>
      <w:r w:rsidR="00264DD6" w:rsidRPr="00501F07">
        <w:rPr>
          <w:color w:val="000000"/>
        </w:rPr>
        <w:t>, E., Lin, J., Sultan, L., &amp; Baron-</w:t>
      </w:r>
      <w:proofErr w:type="spellStart"/>
      <w:r w:rsidR="00264DD6" w:rsidRPr="00501F07">
        <w:rPr>
          <w:color w:val="000000"/>
        </w:rPr>
        <w:t>Epel</w:t>
      </w:r>
      <w:proofErr w:type="spellEnd"/>
      <w:r w:rsidR="00264DD6" w:rsidRPr="00501F07">
        <w:rPr>
          <w:color w:val="000000"/>
        </w:rPr>
        <w:t>, O. (2023)</w:t>
      </w:r>
      <w:r w:rsidR="00405201" w:rsidRPr="00501F07">
        <w:rPr>
          <w:color w:val="000000"/>
        </w:rPr>
        <w:t>.</w:t>
      </w:r>
      <w:r w:rsidR="00264DD6" w:rsidRPr="00501F07">
        <w:rPr>
          <w:color w:val="000000"/>
        </w:rPr>
        <w:t xml:space="preserve"> Working status of first-time postpartum mothers and telomere length - a one-year prospective study. </w:t>
      </w:r>
      <w:r w:rsidR="00264DD6" w:rsidRPr="00501F07">
        <w:rPr>
          <w:i/>
          <w:iCs/>
          <w:color w:val="000000"/>
        </w:rPr>
        <w:t>Journal of Occupational and Environmental Medicine</w:t>
      </w:r>
      <w:r w:rsidR="00256BF4" w:rsidRPr="00501F07">
        <w:rPr>
          <w:color w:val="000000"/>
        </w:rPr>
        <w:t xml:space="preserve">, </w:t>
      </w:r>
      <w:r w:rsidR="00264DD6" w:rsidRPr="00501F07">
        <w:rPr>
          <w:color w:val="000000"/>
        </w:rPr>
        <w:t>DOI: 10.1097/JOM.0000000000002966</w:t>
      </w:r>
      <w:r w:rsidR="00413D88" w:rsidRPr="00501F07">
        <w:rPr>
          <w:color w:val="000000"/>
        </w:rPr>
        <w:t xml:space="preserve">. </w:t>
      </w:r>
      <w:r w:rsidR="00413D88" w:rsidRPr="00501F07">
        <w:rPr>
          <w:rFonts w:asciiTheme="majorBidi" w:hAnsiTheme="majorBidi" w:cstheme="majorBidi"/>
          <w:color w:val="000000"/>
        </w:rPr>
        <w:t>(IF=</w:t>
      </w:r>
      <w:r w:rsidR="00E15034" w:rsidRPr="00501F07">
        <w:rPr>
          <w:rFonts w:asciiTheme="majorBidi" w:hAnsiTheme="majorBidi" w:cstheme="majorBidi"/>
          <w:color w:val="000000"/>
        </w:rPr>
        <w:t>3.2</w:t>
      </w:r>
      <w:r w:rsidR="00413D88" w:rsidRPr="00501F07">
        <w:rPr>
          <w:rFonts w:asciiTheme="majorBidi" w:hAnsiTheme="majorBidi" w:cstheme="majorBidi"/>
          <w:color w:val="000000"/>
        </w:rPr>
        <w:t xml:space="preserve">, Q2 </w:t>
      </w:r>
      <w:r w:rsidR="00075E39" w:rsidRPr="00501F07">
        <w:rPr>
          <w:color w:val="000000"/>
        </w:rPr>
        <w:t>Public health, Environmental and Occupational Health</w:t>
      </w:r>
      <w:r w:rsidR="00413D88" w:rsidRPr="00501F07">
        <w:rPr>
          <w:rFonts w:asciiTheme="majorBidi" w:hAnsiTheme="majorBidi" w:cstheme="majorBidi"/>
          <w:color w:val="000000"/>
        </w:rPr>
        <w:t>).</w:t>
      </w:r>
      <w:r w:rsidR="00413D88" w:rsidRPr="00501F07">
        <w:rPr>
          <w:color w:val="000000"/>
        </w:rPr>
        <w:t xml:space="preserve"> </w:t>
      </w:r>
    </w:p>
    <w:p w14:paraId="3AF648AB" w14:textId="2A0007C5" w:rsidR="002C1B94" w:rsidRPr="00501F07" w:rsidRDefault="002C1B94"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w:t>
      </w:r>
      <w:r w:rsidR="002A245B" w:rsidRPr="00501F07">
        <w:rPr>
          <w:rFonts w:asciiTheme="majorBidi" w:hAnsiTheme="majorBidi" w:cstheme="majorBidi"/>
          <w:color w:val="000000" w:themeColor="text1"/>
          <w:sz w:val="20"/>
          <w:szCs w:val="20"/>
        </w:rPr>
        <w:t xml:space="preserve">Shiran Bord served as </w:t>
      </w:r>
      <w:proofErr w:type="spellStart"/>
      <w:r w:rsidR="002A245B" w:rsidRPr="00501F07">
        <w:rPr>
          <w:rFonts w:asciiTheme="majorBidi" w:hAnsiTheme="majorBidi" w:cstheme="majorBidi"/>
          <w:color w:val="000000" w:themeColor="text1"/>
          <w:sz w:val="20"/>
          <w:szCs w:val="20"/>
        </w:rPr>
        <w:t>Nurit</w:t>
      </w:r>
      <w:proofErr w:type="spellEnd"/>
      <w:r w:rsidR="002A245B" w:rsidRPr="00501F07">
        <w:rPr>
          <w:rFonts w:asciiTheme="majorBidi" w:hAnsiTheme="majorBidi" w:cstheme="majorBidi"/>
          <w:color w:val="000000" w:themeColor="text1"/>
          <w:sz w:val="20"/>
          <w:szCs w:val="20"/>
        </w:rPr>
        <w:t xml:space="preserve"> </w:t>
      </w:r>
      <w:proofErr w:type="spellStart"/>
      <w:r w:rsidR="002A245B" w:rsidRPr="00501F07">
        <w:rPr>
          <w:rFonts w:asciiTheme="majorBidi" w:hAnsiTheme="majorBidi" w:cstheme="majorBidi"/>
          <w:color w:val="000000" w:themeColor="text1"/>
          <w:sz w:val="20"/>
          <w:szCs w:val="20"/>
        </w:rPr>
        <w:t>Houminer-Klepars</w:t>
      </w:r>
      <w:proofErr w:type="spellEnd"/>
      <w:r w:rsidR="002A245B" w:rsidRPr="00501F07">
        <w:rPr>
          <w:rFonts w:asciiTheme="majorBidi" w:hAnsiTheme="majorBidi" w:cstheme="majorBidi"/>
          <w:color w:val="000000" w:themeColor="text1"/>
          <w:sz w:val="20"/>
          <w:szCs w:val="20"/>
        </w:rPr>
        <w:t xml:space="preserve">' Ph.D. supervisor. </w:t>
      </w:r>
      <w:r w:rsidRPr="00501F07">
        <w:rPr>
          <w:rFonts w:asciiTheme="majorBidi" w:hAnsiTheme="majorBidi" w:cstheme="majorBidi"/>
          <w:color w:val="000000" w:themeColor="text1"/>
          <w:sz w:val="20"/>
          <w:szCs w:val="20"/>
        </w:rPr>
        <w:t xml:space="preserve">Shiran Bord </w:t>
      </w:r>
      <w:r w:rsidR="00A27719" w:rsidRPr="00501F07">
        <w:rPr>
          <w:rFonts w:asciiTheme="majorBidi" w:hAnsiTheme="majorBidi" w:cstheme="majorBidi"/>
          <w:color w:val="000000" w:themeColor="text1"/>
          <w:sz w:val="20"/>
          <w:szCs w:val="20"/>
        </w:rPr>
        <w:t>contributed to the design and implementation of the research, data curation</w:t>
      </w:r>
      <w:r w:rsidR="0068747F" w:rsidRPr="00501F07">
        <w:rPr>
          <w:rFonts w:asciiTheme="majorBidi" w:hAnsiTheme="majorBidi" w:cstheme="majorBidi"/>
          <w:color w:val="000000" w:themeColor="text1"/>
          <w:sz w:val="20"/>
          <w:szCs w:val="20"/>
        </w:rPr>
        <w:t xml:space="preserve"> and resources, reviewed and edited the manuscript, </w:t>
      </w:r>
      <w:r w:rsidR="00A27719"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1AE00F87" w14:textId="77777777" w:rsidR="007B6E7E" w:rsidRPr="00501F07" w:rsidRDefault="004C5DB7" w:rsidP="00B90A44">
      <w:pPr>
        <w:pStyle w:val="ab"/>
        <w:numPr>
          <w:ilvl w:val="0"/>
          <w:numId w:val="36"/>
        </w:numPr>
        <w:bidi w:val="0"/>
        <w:snapToGrid w:val="0"/>
        <w:spacing w:before="120" w:after="120"/>
        <w:contextualSpacing w:val="0"/>
        <w:jc w:val="both"/>
        <w:rPr>
          <w:color w:val="000000"/>
        </w:rPr>
      </w:pPr>
      <w:r w:rsidRPr="00501F07">
        <w:rPr>
          <w:b/>
          <w:bCs/>
          <w:color w:val="000000"/>
        </w:rPr>
        <w:t>**Bord, S.,</w:t>
      </w:r>
      <w:r w:rsidRPr="00501F07">
        <w:rPr>
          <w:color w:val="000000"/>
        </w:rPr>
        <w:t xml:space="preserve"> </w:t>
      </w:r>
      <w:proofErr w:type="spellStart"/>
      <w:r w:rsidRPr="00501F07">
        <w:rPr>
          <w:color w:val="000000"/>
        </w:rPr>
        <w:t>Shahrabani</w:t>
      </w:r>
      <w:proofErr w:type="spellEnd"/>
      <w:r w:rsidRPr="00501F07">
        <w:rPr>
          <w:color w:val="000000"/>
        </w:rPr>
        <w:t>, S., Baruch, H., &amp; Admi, H. (2023). Compliance with Ministry of Health Regulations among Israeli Nurses during the COVID-19 Pandemic: The Mediating Role of Risk Perception. </w:t>
      </w:r>
      <w:r w:rsidRPr="00501F07">
        <w:rPr>
          <w:i/>
          <w:iCs/>
          <w:color w:val="000000"/>
        </w:rPr>
        <w:t>Healthcare</w:t>
      </w:r>
      <w:r w:rsidRPr="00501F07">
        <w:rPr>
          <w:color w:val="000000"/>
        </w:rPr>
        <w:t xml:space="preserve">, 11(4), 601. </w:t>
      </w:r>
      <w:r w:rsidRPr="00501F07">
        <w:rPr>
          <w:rFonts w:asciiTheme="majorBidi" w:hAnsiTheme="majorBidi" w:cstheme="majorBidi"/>
          <w:color w:val="000000"/>
        </w:rPr>
        <w:t>(IF=2.645, Q2 Health Policy).</w:t>
      </w:r>
      <w:r w:rsidRPr="00501F07">
        <w:rPr>
          <w:color w:val="000000"/>
        </w:rPr>
        <w:t xml:space="preserve"> </w:t>
      </w:r>
    </w:p>
    <w:p w14:paraId="53D246B4" w14:textId="7DDD4F12" w:rsidR="0056167B" w:rsidRPr="00501F07" w:rsidRDefault="0056167B"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00DF2FC5" w:rsidRPr="00501F07">
        <w:rPr>
          <w:rFonts w:asciiTheme="majorBidi" w:hAnsiTheme="majorBidi" w:cstheme="majorBidi"/>
          <w:b/>
          <w:bCs/>
          <w:color w:val="000000" w:themeColor="text1"/>
          <w:sz w:val="20"/>
          <w:szCs w:val="20"/>
        </w:rPr>
        <w:t xml:space="preserve"> in the publication</w:t>
      </w:r>
      <w:r w:rsidR="00CC384F" w:rsidRPr="00501F07">
        <w:rPr>
          <w:color w:val="000000"/>
          <w:sz w:val="20"/>
          <w:szCs w:val="20"/>
        </w:rPr>
        <w:t>: Shiran Bord</w:t>
      </w:r>
      <w:r w:rsidR="00E20C01" w:rsidRPr="00501F07">
        <w:rPr>
          <w:color w:val="000000"/>
          <w:sz w:val="20"/>
          <w:szCs w:val="20"/>
        </w:rPr>
        <w:t xml:space="preserve"> contributed to the conceptualization</w:t>
      </w:r>
      <w:r w:rsidR="00DF2FC5" w:rsidRPr="00501F07">
        <w:rPr>
          <w:color w:val="000000"/>
          <w:sz w:val="20"/>
          <w:szCs w:val="20"/>
        </w:rPr>
        <w:t xml:space="preserve"> of the study</w:t>
      </w:r>
      <w:r w:rsidR="00E20C01" w:rsidRPr="00501F07">
        <w:rPr>
          <w:color w:val="000000"/>
          <w:sz w:val="20"/>
          <w:szCs w:val="20"/>
        </w:rPr>
        <w:t xml:space="preserve">, </w:t>
      </w:r>
      <w:r w:rsidR="001569F0" w:rsidRPr="00501F07">
        <w:rPr>
          <w:color w:val="000000"/>
          <w:sz w:val="20"/>
          <w:szCs w:val="20"/>
        </w:rPr>
        <w:t>development</w:t>
      </w:r>
      <w:r w:rsidR="00FB5118" w:rsidRPr="00501F07">
        <w:rPr>
          <w:color w:val="000000"/>
          <w:sz w:val="20"/>
          <w:szCs w:val="20"/>
        </w:rPr>
        <w:t xml:space="preserve"> </w:t>
      </w:r>
      <w:r w:rsidR="001569F0" w:rsidRPr="00501F07">
        <w:rPr>
          <w:color w:val="000000"/>
          <w:sz w:val="20"/>
          <w:szCs w:val="20"/>
        </w:rPr>
        <w:t xml:space="preserve">of </w:t>
      </w:r>
      <w:r w:rsidR="00FB5118" w:rsidRPr="00501F07">
        <w:rPr>
          <w:color w:val="000000"/>
          <w:sz w:val="20"/>
          <w:szCs w:val="20"/>
        </w:rPr>
        <w:t>the research design</w:t>
      </w:r>
      <w:r w:rsidR="00DF2FC5" w:rsidRPr="00501F07">
        <w:rPr>
          <w:color w:val="000000"/>
          <w:sz w:val="20"/>
          <w:szCs w:val="20"/>
        </w:rPr>
        <w:t xml:space="preserve"> and methods</w:t>
      </w:r>
      <w:r w:rsidR="00FB5118" w:rsidRPr="00501F07">
        <w:rPr>
          <w:color w:val="000000"/>
          <w:sz w:val="20"/>
          <w:szCs w:val="20"/>
        </w:rPr>
        <w:t xml:space="preserve">, </w:t>
      </w:r>
      <w:r w:rsidR="00E06F37" w:rsidRPr="00501F07">
        <w:rPr>
          <w:rFonts w:asciiTheme="majorBidi" w:hAnsiTheme="majorBidi" w:cstheme="majorBidi"/>
          <w:color w:val="000000" w:themeColor="text1"/>
          <w:sz w:val="20"/>
          <w:szCs w:val="20"/>
        </w:rPr>
        <w:t>data curation and resources</w:t>
      </w:r>
      <w:r w:rsidR="00FB5118" w:rsidRPr="00501F07">
        <w:rPr>
          <w:color w:val="000000"/>
          <w:sz w:val="20"/>
          <w:szCs w:val="20"/>
        </w:rPr>
        <w:t>, data analysis</w:t>
      </w:r>
      <w:r w:rsidR="000C4BE4" w:rsidRPr="00501F07">
        <w:rPr>
          <w:color w:val="000000"/>
          <w:sz w:val="20"/>
          <w:szCs w:val="20"/>
        </w:rPr>
        <w:t xml:space="preserve">, </w:t>
      </w:r>
      <w:r w:rsidR="00DF2FC5" w:rsidRPr="00501F07">
        <w:rPr>
          <w:color w:val="000000"/>
          <w:sz w:val="20"/>
          <w:szCs w:val="20"/>
        </w:rPr>
        <w:t>review of</w:t>
      </w:r>
      <w:r w:rsidR="001569F0" w:rsidRPr="00501F07">
        <w:rPr>
          <w:color w:val="000000"/>
          <w:sz w:val="20"/>
          <w:szCs w:val="20"/>
        </w:rPr>
        <w:t xml:space="preserve"> the literature, </w:t>
      </w:r>
      <w:r w:rsidR="000C4BE4" w:rsidRPr="00501F07">
        <w:rPr>
          <w:color w:val="000000"/>
          <w:sz w:val="20"/>
          <w:szCs w:val="20"/>
        </w:rPr>
        <w:t xml:space="preserve">writing of the </w:t>
      </w:r>
      <w:r w:rsidR="001569F0" w:rsidRPr="00501F07">
        <w:rPr>
          <w:color w:val="000000"/>
          <w:sz w:val="20"/>
          <w:szCs w:val="20"/>
        </w:rPr>
        <w:t>initial</w:t>
      </w:r>
      <w:r w:rsidR="000C4BE4" w:rsidRPr="00501F07">
        <w:rPr>
          <w:color w:val="000000"/>
          <w:sz w:val="20"/>
          <w:szCs w:val="20"/>
        </w:rPr>
        <w:t xml:space="preserve"> draft of the manuscript</w:t>
      </w:r>
      <w:r w:rsidR="00DF2FC5" w:rsidRPr="00501F07">
        <w:rPr>
          <w:color w:val="000000"/>
          <w:sz w:val="20"/>
          <w:szCs w:val="20"/>
        </w:rPr>
        <w:t>,</w:t>
      </w:r>
      <w:r w:rsidR="000C4BE4" w:rsidRPr="00501F07">
        <w:rPr>
          <w:color w:val="000000"/>
          <w:sz w:val="20"/>
          <w:szCs w:val="20"/>
        </w:rPr>
        <w:t xml:space="preserve"> </w:t>
      </w:r>
      <w:r w:rsidR="00DF2FC5" w:rsidRPr="00501F07">
        <w:rPr>
          <w:color w:val="000000"/>
          <w:sz w:val="20"/>
          <w:szCs w:val="20"/>
        </w:rPr>
        <w:t>paper revision (during the publication process)</w:t>
      </w:r>
      <w:r w:rsidR="00FF49C6" w:rsidRPr="00501F07">
        <w:rPr>
          <w:rFonts w:asciiTheme="majorBidi" w:hAnsiTheme="majorBidi" w:cstheme="majorBidi"/>
          <w:color w:val="000000" w:themeColor="text1"/>
          <w:sz w:val="20"/>
          <w:szCs w:val="20"/>
        </w:rPr>
        <w:t xml:space="preserve"> and approved</w:t>
      </w:r>
      <w:r w:rsidR="00FF49C6" w:rsidRPr="00501F07">
        <w:rPr>
          <w:color w:val="242424"/>
          <w:sz w:val="20"/>
          <w:szCs w:val="20"/>
        </w:rPr>
        <w:t xml:space="preserve"> the final version of the manuscript. </w:t>
      </w:r>
      <w:r w:rsidR="009A0999" w:rsidRPr="00501F07">
        <w:rPr>
          <w:color w:val="000000"/>
          <w:sz w:val="20"/>
          <w:szCs w:val="20"/>
        </w:rPr>
        <w:t xml:space="preserve">Shiran Bord was the corresponding </w:t>
      </w:r>
      <w:r w:rsidR="007B6E7E" w:rsidRPr="00501F07">
        <w:rPr>
          <w:color w:val="000000"/>
          <w:sz w:val="20"/>
          <w:szCs w:val="20"/>
        </w:rPr>
        <w:t xml:space="preserve">author of this paper. </w:t>
      </w:r>
    </w:p>
    <w:p w14:paraId="4208656D" w14:textId="075644B0" w:rsidR="00C84F72" w:rsidRPr="00501F07" w:rsidRDefault="00C84F72" w:rsidP="00B90A44">
      <w:pPr>
        <w:pStyle w:val="ab"/>
        <w:numPr>
          <w:ilvl w:val="0"/>
          <w:numId w:val="36"/>
        </w:numPr>
        <w:bidi w:val="0"/>
        <w:snapToGrid w:val="0"/>
        <w:spacing w:before="120" w:after="120"/>
        <w:contextualSpacing w:val="0"/>
        <w:jc w:val="both"/>
        <w:rPr>
          <w:color w:val="000000"/>
        </w:rPr>
      </w:pPr>
      <w:r w:rsidRPr="00501F07">
        <w:rPr>
          <w:color w:val="000000"/>
        </w:rPr>
        <w:t xml:space="preserve">** </w:t>
      </w:r>
      <w:r w:rsidRPr="00501F07">
        <w:rPr>
          <w:b/>
          <w:bCs/>
          <w:color w:val="000000"/>
        </w:rPr>
        <w:t>Bord, S.,</w:t>
      </w:r>
      <w:r w:rsidRPr="00501F07">
        <w:rPr>
          <w:color w:val="000000"/>
        </w:rPr>
        <w:t xml:space="preserve"> Tur-Sinai, A., &amp; Basis, F. (2022). High </w:t>
      </w:r>
      <w:proofErr w:type="gramStart"/>
      <w:r w:rsidRPr="00501F07">
        <w:rPr>
          <w:color w:val="000000"/>
        </w:rPr>
        <w:t>Non-COVID</w:t>
      </w:r>
      <w:proofErr w:type="gramEnd"/>
      <w:r w:rsidRPr="00501F07">
        <w:rPr>
          <w:color w:val="000000"/>
        </w:rPr>
        <w:t>-19 in-Hospital Deaths during the First Lockdown in Israel Compared with the Second and Third Lockdowns. </w:t>
      </w:r>
      <w:r w:rsidRPr="00501F07">
        <w:rPr>
          <w:i/>
          <w:iCs/>
          <w:color w:val="000000"/>
        </w:rPr>
        <w:t>International Journal of Environmental Research and Public Health</w:t>
      </w:r>
      <w:r w:rsidRPr="00501F07">
        <w:rPr>
          <w:color w:val="000000"/>
        </w:rPr>
        <w:t xml:space="preserve">, 19(20), 13134. </w:t>
      </w:r>
      <w:r w:rsidRPr="00501F07">
        <w:rPr>
          <w:rFonts w:asciiTheme="majorBidi" w:hAnsiTheme="majorBidi" w:cstheme="majorBidi"/>
          <w:color w:val="000000"/>
        </w:rPr>
        <w:t xml:space="preserve">(IF=4.624, Q2 </w:t>
      </w:r>
      <w:r w:rsidRPr="00501F07">
        <w:rPr>
          <w:color w:val="000000"/>
        </w:rPr>
        <w:t>Public health, Environmental</w:t>
      </w:r>
      <w:r w:rsidR="00FC097C" w:rsidRPr="00501F07">
        <w:rPr>
          <w:color w:val="000000"/>
        </w:rPr>
        <w:t>,</w:t>
      </w:r>
      <w:r w:rsidRPr="00501F07">
        <w:rPr>
          <w:color w:val="000000"/>
        </w:rPr>
        <w:t xml:space="preserve"> and Occupational Health</w:t>
      </w:r>
      <w:r w:rsidRPr="00501F07">
        <w:rPr>
          <w:rFonts w:asciiTheme="majorBidi" w:hAnsiTheme="majorBidi" w:cstheme="majorBidi"/>
          <w:color w:val="000000"/>
        </w:rPr>
        <w:t>).</w:t>
      </w:r>
      <w:r w:rsidRPr="00501F07">
        <w:rPr>
          <w:color w:val="000000"/>
        </w:rPr>
        <w:t xml:space="preserve"> </w:t>
      </w:r>
    </w:p>
    <w:p w14:paraId="5E649DC0" w14:textId="5BAE72ED" w:rsidR="00FF49C6" w:rsidRPr="00501F07" w:rsidRDefault="009133A9"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t>
      </w:r>
      <w:r w:rsidR="006D49C2" w:rsidRPr="00501F07">
        <w:rPr>
          <w:color w:val="000000"/>
          <w:sz w:val="20"/>
          <w:szCs w:val="20"/>
        </w:rPr>
        <w:t>co-writing of the paper with other authors, paper revision (during the publication process),</w:t>
      </w:r>
      <w:r w:rsidR="00FF49C6" w:rsidRPr="00501F07">
        <w:rPr>
          <w:color w:val="000000"/>
          <w:sz w:val="20"/>
          <w:szCs w:val="20"/>
        </w:rPr>
        <w:t xml:space="preserve"> </w:t>
      </w:r>
      <w:r w:rsidR="00FF49C6" w:rsidRPr="00501F07">
        <w:rPr>
          <w:rFonts w:asciiTheme="majorBidi" w:hAnsiTheme="majorBidi" w:cstheme="majorBidi"/>
          <w:color w:val="000000" w:themeColor="text1"/>
          <w:sz w:val="20"/>
          <w:szCs w:val="20"/>
        </w:rPr>
        <w:t>and approved</w:t>
      </w:r>
      <w:r w:rsidR="00FF49C6" w:rsidRPr="00501F07">
        <w:rPr>
          <w:color w:val="242424"/>
          <w:sz w:val="20"/>
          <w:szCs w:val="20"/>
        </w:rPr>
        <w:t xml:space="preserve"> the final version of the manuscript. </w:t>
      </w:r>
    </w:p>
    <w:p w14:paraId="57BC146E" w14:textId="4D3E6FE0" w:rsidR="004C5DB7" w:rsidRPr="00501F07" w:rsidRDefault="004C5DB7"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02020"/>
          <w:shd w:val="clear" w:color="auto" w:fill="FFFFFF"/>
        </w:rPr>
        <w:t>** Baron-</w:t>
      </w:r>
      <w:proofErr w:type="spellStart"/>
      <w:r w:rsidRPr="00501F07">
        <w:rPr>
          <w:rFonts w:asciiTheme="majorBidi" w:hAnsiTheme="majorBidi" w:cstheme="majorBidi"/>
          <w:color w:val="202020"/>
          <w:shd w:val="clear" w:color="auto" w:fill="FFFFFF"/>
        </w:rPr>
        <w:t>Epel</w:t>
      </w:r>
      <w:proofErr w:type="spellEnd"/>
      <w:r w:rsidRPr="00501F07">
        <w:rPr>
          <w:rFonts w:asciiTheme="majorBidi" w:hAnsiTheme="majorBidi" w:cstheme="majorBidi"/>
          <w:color w:val="202020"/>
          <w:shd w:val="clear" w:color="auto" w:fill="FFFFFF"/>
        </w:rPr>
        <w:t xml:space="preserve"> O, Obeid S, </w:t>
      </w:r>
      <w:proofErr w:type="spellStart"/>
      <w:r w:rsidRPr="00501F07">
        <w:rPr>
          <w:rFonts w:asciiTheme="majorBidi" w:hAnsiTheme="majorBidi" w:cstheme="majorBidi"/>
          <w:color w:val="202020"/>
          <w:shd w:val="clear" w:color="auto" w:fill="FFFFFF"/>
        </w:rPr>
        <w:t>Kababya</w:t>
      </w:r>
      <w:proofErr w:type="spellEnd"/>
      <w:r w:rsidRPr="00501F07">
        <w:rPr>
          <w:rFonts w:asciiTheme="majorBidi" w:hAnsiTheme="majorBidi" w:cstheme="majorBidi"/>
          <w:color w:val="202020"/>
          <w:shd w:val="clear" w:color="auto" w:fill="FFFFFF"/>
        </w:rPr>
        <w:t xml:space="preserve"> D, </w:t>
      </w:r>
      <w:r w:rsidRPr="00501F07">
        <w:rPr>
          <w:rFonts w:asciiTheme="majorBidi" w:hAnsiTheme="majorBidi" w:cstheme="majorBidi"/>
          <w:b/>
          <w:bCs/>
          <w:color w:val="202020"/>
          <w:shd w:val="clear" w:color="auto" w:fill="FFFFFF"/>
        </w:rPr>
        <w:t>Bord S</w:t>
      </w:r>
      <w:r w:rsidRPr="00501F07">
        <w:rPr>
          <w:rFonts w:asciiTheme="majorBidi" w:hAnsiTheme="majorBidi" w:cstheme="majorBidi"/>
          <w:color w:val="202020"/>
          <w:shd w:val="clear" w:color="auto" w:fill="FFFFFF"/>
        </w:rPr>
        <w:t>, Myers V. (2022). A health promotion perspective for the control and prevention of Brucellosis </w:t>
      </w:r>
      <w:r w:rsidRPr="00501F07">
        <w:rPr>
          <w:rStyle w:val="ad"/>
          <w:rFonts w:asciiTheme="majorBidi" w:hAnsiTheme="majorBidi" w:cstheme="majorBidi"/>
          <w:color w:val="202020"/>
          <w:shd w:val="clear" w:color="auto" w:fill="FFFFFF"/>
        </w:rPr>
        <w:t xml:space="preserve">(Brucella </w:t>
      </w:r>
      <w:proofErr w:type="spellStart"/>
      <w:r w:rsidRPr="00501F07">
        <w:rPr>
          <w:rStyle w:val="ad"/>
          <w:rFonts w:asciiTheme="majorBidi" w:hAnsiTheme="majorBidi" w:cstheme="majorBidi"/>
          <w:color w:val="202020"/>
          <w:shd w:val="clear" w:color="auto" w:fill="FFFFFF"/>
        </w:rPr>
        <w:t>melitensis</w:t>
      </w:r>
      <w:proofErr w:type="spellEnd"/>
      <w:r w:rsidRPr="00501F07">
        <w:rPr>
          <w:rStyle w:val="ad"/>
          <w:rFonts w:asciiTheme="majorBidi" w:hAnsiTheme="majorBidi" w:cstheme="majorBidi"/>
          <w:color w:val="202020"/>
          <w:shd w:val="clear" w:color="auto" w:fill="FFFFFF"/>
        </w:rPr>
        <w:t>)</w:t>
      </w:r>
      <w:r w:rsidRPr="00501F07">
        <w:rPr>
          <w:rFonts w:asciiTheme="majorBidi" w:hAnsiTheme="majorBidi" w:cstheme="majorBidi"/>
          <w:color w:val="202020"/>
          <w:shd w:val="clear" w:color="auto" w:fill="FFFFFF"/>
        </w:rPr>
        <w:t xml:space="preserve">; Israel as a case study. </w:t>
      </w:r>
      <w:proofErr w:type="spellStart"/>
      <w:r w:rsidRPr="00501F07">
        <w:rPr>
          <w:rFonts w:asciiTheme="majorBidi" w:hAnsiTheme="majorBidi" w:cstheme="majorBidi"/>
          <w:i/>
          <w:iCs/>
          <w:color w:val="202020"/>
          <w:shd w:val="clear" w:color="auto" w:fill="FFFFFF"/>
        </w:rPr>
        <w:t>PLoS</w:t>
      </w:r>
      <w:proofErr w:type="spellEnd"/>
      <w:r w:rsidRPr="00501F07">
        <w:rPr>
          <w:rFonts w:asciiTheme="majorBidi" w:hAnsiTheme="majorBidi" w:cstheme="majorBidi"/>
          <w:i/>
          <w:iCs/>
          <w:color w:val="202020"/>
          <w:shd w:val="clear" w:color="auto" w:fill="FFFFFF"/>
        </w:rPr>
        <w:t xml:space="preserve"> Neglected Tropical Diseases,</w:t>
      </w:r>
      <w:r w:rsidRPr="00501F07">
        <w:rPr>
          <w:rFonts w:asciiTheme="majorBidi" w:hAnsiTheme="majorBidi" w:cstheme="majorBidi"/>
          <w:color w:val="202020"/>
          <w:shd w:val="clear" w:color="auto" w:fill="FFFFFF"/>
        </w:rPr>
        <w:t xml:space="preserve"> 16(9). </w:t>
      </w:r>
      <w:r w:rsidRPr="00501F07">
        <w:rPr>
          <w:rFonts w:asciiTheme="majorBidi" w:hAnsiTheme="majorBidi" w:cstheme="majorBidi"/>
          <w:color w:val="000000"/>
        </w:rPr>
        <w:t xml:space="preserve">(IF=4.411, Q1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DD79522" w14:textId="590F8595" w:rsidR="008B090C" w:rsidRPr="00501F07" w:rsidRDefault="002F7CAA"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w:t>
      </w:r>
      <w:r w:rsidR="002031AA" w:rsidRPr="00501F07">
        <w:rPr>
          <w:color w:val="000000"/>
          <w:sz w:val="20"/>
          <w:szCs w:val="20"/>
        </w:rPr>
        <w:t>involved in developing the research design</w:t>
      </w:r>
      <w:r w:rsidR="0096405C" w:rsidRPr="00501F07">
        <w:rPr>
          <w:color w:val="000000"/>
          <w:sz w:val="20"/>
          <w:szCs w:val="20"/>
        </w:rPr>
        <w:t xml:space="preserve">, </w:t>
      </w:r>
      <w:r w:rsidR="0096405C" w:rsidRPr="00501F07">
        <w:rPr>
          <w:rFonts w:asciiTheme="majorBidi" w:hAnsiTheme="majorBidi" w:cstheme="majorBidi"/>
          <w:color w:val="000000" w:themeColor="text1"/>
          <w:sz w:val="20"/>
          <w:szCs w:val="20"/>
        </w:rPr>
        <w:t>data curation</w:t>
      </w:r>
      <w:r w:rsidR="005B2355" w:rsidRPr="00501F07">
        <w:rPr>
          <w:rFonts w:asciiTheme="majorBidi" w:hAnsiTheme="majorBidi" w:cstheme="majorBidi"/>
          <w:color w:val="000000" w:themeColor="text1"/>
          <w:sz w:val="20"/>
          <w:szCs w:val="20"/>
        </w:rPr>
        <w:t xml:space="preserve"> and resources and data analysis, paper revision, and approving</w:t>
      </w:r>
      <w:r w:rsidR="00FF49C6" w:rsidRPr="00501F07">
        <w:rPr>
          <w:color w:val="242424"/>
          <w:sz w:val="20"/>
          <w:szCs w:val="20"/>
        </w:rPr>
        <w:t xml:space="preserve"> the final version of the manuscript. </w:t>
      </w:r>
    </w:p>
    <w:p w14:paraId="2C99B921" w14:textId="5F87F013" w:rsidR="004C5DB7" w:rsidRPr="00501F07" w:rsidRDefault="004C5DB7" w:rsidP="00B90A44">
      <w:pPr>
        <w:pStyle w:val="ab"/>
        <w:numPr>
          <w:ilvl w:val="0"/>
          <w:numId w:val="36"/>
        </w:numPr>
        <w:bidi w:val="0"/>
        <w:snapToGrid w:val="0"/>
        <w:spacing w:before="120" w:after="120"/>
        <w:contextualSpacing w:val="0"/>
        <w:jc w:val="both"/>
        <w:rPr>
          <w:color w:val="000000"/>
        </w:rPr>
      </w:pPr>
      <w:r w:rsidRPr="00501F07">
        <w:rPr>
          <w:b/>
          <w:bCs/>
          <w:color w:val="000000"/>
        </w:rPr>
        <w:t>** Bord, S.</w:t>
      </w:r>
      <w:r w:rsidRPr="00501F07">
        <w:rPr>
          <w:color w:val="000000"/>
        </w:rPr>
        <w:t xml:space="preserve">, </w:t>
      </w:r>
      <w:proofErr w:type="spellStart"/>
      <w:r w:rsidRPr="00501F07">
        <w:rPr>
          <w:color w:val="000000"/>
        </w:rPr>
        <w:t>Satran</w:t>
      </w:r>
      <w:proofErr w:type="spellEnd"/>
      <w:r w:rsidRPr="00501F07">
        <w:rPr>
          <w:color w:val="000000"/>
        </w:rPr>
        <w:t>, C., Schor, A. (2022). The Mediating Role of the Perceived COVID-19 Vaccine Benefits: Examining Israeli Parents’ Perceptions Regarding Their Adolescents’ Vaccination. </w:t>
      </w:r>
      <w:r w:rsidRPr="00501F07">
        <w:rPr>
          <w:i/>
          <w:iCs/>
          <w:color w:val="000000"/>
        </w:rPr>
        <w:t>Vaccines</w:t>
      </w:r>
      <w:r w:rsidRPr="00501F07">
        <w:rPr>
          <w:color w:val="000000"/>
        </w:rPr>
        <w:t xml:space="preserve">, 10(6), 917. </w:t>
      </w:r>
      <w:r w:rsidRPr="00501F07">
        <w:rPr>
          <w:rFonts w:asciiTheme="majorBidi" w:hAnsiTheme="majorBidi" w:cstheme="majorBidi"/>
          <w:color w:val="000000"/>
        </w:rPr>
        <w:t>(IF=4.422, Q1 Infectious Diseases).</w:t>
      </w:r>
      <w:r w:rsidRPr="00501F07">
        <w:rPr>
          <w:color w:val="000000"/>
        </w:rPr>
        <w:t xml:space="preserve"> </w:t>
      </w:r>
    </w:p>
    <w:p w14:paraId="35F24486" w14:textId="3EDDF167" w:rsidR="006D49C2" w:rsidRPr="00501F07" w:rsidRDefault="006D49C2"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t>
      </w:r>
      <w:r w:rsidR="00DC5462" w:rsidRPr="00501F07">
        <w:rPr>
          <w:color w:val="000000"/>
          <w:sz w:val="20"/>
          <w:szCs w:val="20"/>
        </w:rPr>
        <w:t xml:space="preserve">initiated the study, </w:t>
      </w:r>
      <w:r w:rsidRPr="00501F07">
        <w:rPr>
          <w:color w:val="000000"/>
          <w:sz w:val="20"/>
          <w:szCs w:val="20"/>
        </w:rPr>
        <w:t xml:space="preserve">contributed to the conceptualization of the study, development </w:t>
      </w:r>
      <w:r w:rsidR="00DC5462" w:rsidRPr="00501F07">
        <w:rPr>
          <w:color w:val="000000"/>
          <w:sz w:val="20"/>
          <w:szCs w:val="20"/>
        </w:rPr>
        <w:t xml:space="preserve">of </w:t>
      </w:r>
      <w:r w:rsidRPr="00501F07">
        <w:rPr>
          <w:color w:val="000000"/>
          <w:sz w:val="20"/>
          <w:szCs w:val="20"/>
        </w:rPr>
        <w:t xml:space="preserve">the research design and methods, </w:t>
      </w:r>
      <w:r w:rsidR="0096405C"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writing the initial draft of the manuscript,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r w:rsidRPr="00501F07">
        <w:rPr>
          <w:color w:val="000000"/>
          <w:sz w:val="20"/>
          <w:szCs w:val="20"/>
        </w:rPr>
        <w:t xml:space="preserve">Shiran Bord was the corresponding author of this paper. </w:t>
      </w:r>
    </w:p>
    <w:p w14:paraId="00CA66B9" w14:textId="66B7D9EF" w:rsidR="00DC5462" w:rsidRPr="00501F07" w:rsidRDefault="00A057DF" w:rsidP="00B90A44">
      <w:pPr>
        <w:pStyle w:val="NormalWeb"/>
        <w:numPr>
          <w:ilvl w:val="0"/>
          <w:numId w:val="36"/>
        </w:numPr>
        <w:shd w:val="clear" w:color="auto" w:fill="FFFFFF"/>
        <w:snapToGrid w:val="0"/>
        <w:spacing w:before="120" w:beforeAutospacing="0" w:after="120" w:afterAutospacing="0"/>
        <w:rPr>
          <w:color w:val="000000"/>
        </w:rPr>
      </w:pPr>
      <w:r w:rsidRPr="00501F07">
        <w:rPr>
          <w:color w:val="000000"/>
        </w:rPr>
        <w:lastRenderedPageBreak/>
        <w:t xml:space="preserve">** Ali-Saleh, O., </w:t>
      </w:r>
      <w:r w:rsidRPr="00501F07">
        <w:rPr>
          <w:b/>
          <w:bCs/>
          <w:color w:val="000000"/>
        </w:rPr>
        <w:t>Bord, S</w:t>
      </w:r>
      <w:r w:rsidRPr="00501F07">
        <w:rPr>
          <w:color w:val="000000"/>
        </w:rPr>
        <w:t>., &amp; Basis, F. (2022). Factors Associated with Decisions of Arab Minority Parents in Israel to Vaccinate Their Children against COVID-19. </w:t>
      </w:r>
      <w:r w:rsidRPr="00501F07">
        <w:rPr>
          <w:i/>
          <w:iCs/>
          <w:color w:val="000000"/>
        </w:rPr>
        <w:t>Vaccines</w:t>
      </w:r>
      <w:r w:rsidRPr="00501F07">
        <w:rPr>
          <w:color w:val="000000"/>
        </w:rPr>
        <w:t>, 10(6), 870.</w:t>
      </w:r>
      <w:r w:rsidRPr="00501F07">
        <w:rPr>
          <w:color w:val="000000"/>
          <w:rtl/>
        </w:rPr>
        <w:t>‏</w:t>
      </w:r>
      <w:r w:rsidRPr="00501F07">
        <w:rPr>
          <w:color w:val="000000"/>
        </w:rPr>
        <w:t xml:space="preserve"> </w:t>
      </w:r>
      <w:r w:rsidRPr="00501F07">
        <w:rPr>
          <w:rFonts w:asciiTheme="majorBidi" w:hAnsiTheme="majorBidi" w:cstheme="majorBidi"/>
          <w:color w:val="000000"/>
        </w:rPr>
        <w:t>(IF=4.422, Q1 Infectious Diseases).</w:t>
      </w:r>
    </w:p>
    <w:p w14:paraId="5773D3BE" w14:textId="5D9EF0C5" w:rsidR="00DC5462" w:rsidRPr="00501F07" w:rsidRDefault="00DC5462"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the design and implementation of the research, data curation and resources, </w:t>
      </w:r>
      <w:r w:rsidR="003E344C" w:rsidRPr="00501F07">
        <w:rPr>
          <w:color w:val="000000"/>
          <w:sz w:val="20"/>
          <w:szCs w:val="20"/>
        </w:rPr>
        <w:t>co-writing of the paper with other authors</w:t>
      </w:r>
      <w:r w:rsidR="003E344C" w:rsidRPr="00501F07">
        <w:rPr>
          <w:rFonts w:asciiTheme="majorBidi" w:hAnsiTheme="majorBidi" w:cstheme="majorBidi"/>
          <w:color w:val="000000" w:themeColor="text1"/>
          <w:sz w:val="20"/>
          <w:szCs w:val="20"/>
        </w:rPr>
        <w:t xml:space="preserve">, </w:t>
      </w:r>
      <w:r w:rsidRPr="00501F07">
        <w:rPr>
          <w:rFonts w:asciiTheme="majorBidi" w:hAnsiTheme="majorBidi" w:cstheme="majorBidi"/>
          <w:color w:val="000000" w:themeColor="text1"/>
          <w:sz w:val="20"/>
          <w:szCs w:val="20"/>
        </w:rPr>
        <w:t>review</w:t>
      </w:r>
      <w:r w:rsidR="009A224E" w:rsidRPr="00501F07">
        <w:rPr>
          <w:rFonts w:asciiTheme="majorBidi" w:hAnsiTheme="majorBidi" w:cstheme="majorBidi"/>
          <w:color w:val="000000" w:themeColor="text1"/>
          <w:sz w:val="20"/>
          <w:szCs w:val="20"/>
        </w:rPr>
        <w:t xml:space="preserve"> and editing of the manuscript, and approval of</w:t>
      </w:r>
      <w:r w:rsidRPr="00501F07">
        <w:rPr>
          <w:color w:val="242424"/>
          <w:sz w:val="20"/>
          <w:szCs w:val="20"/>
        </w:rPr>
        <w:t xml:space="preserve"> the final version of the manuscript. </w:t>
      </w:r>
    </w:p>
    <w:p w14:paraId="48416293" w14:textId="77777777" w:rsidR="00E06F37"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w:t>
      </w:r>
      <w:proofErr w:type="spellStart"/>
      <w:r w:rsidRPr="00501F07">
        <w:rPr>
          <w:color w:val="000000"/>
        </w:rPr>
        <w:t>Shahrabani</w:t>
      </w:r>
      <w:proofErr w:type="spellEnd"/>
      <w:r w:rsidRPr="00501F07">
        <w:rPr>
          <w:color w:val="000000"/>
        </w:rPr>
        <w:t xml:space="preserve">, S., </w:t>
      </w:r>
      <w:r w:rsidRPr="00501F07">
        <w:rPr>
          <w:b/>
          <w:bCs/>
          <w:color w:val="000000"/>
        </w:rPr>
        <w:t>Bord, S</w:t>
      </w:r>
      <w:r w:rsidRPr="00501F07">
        <w:rPr>
          <w:color w:val="000000"/>
        </w:rPr>
        <w:t xml:space="preserve">., Admi, H., &amp; </w:t>
      </w:r>
      <w:proofErr w:type="spellStart"/>
      <w:r w:rsidRPr="00501F07">
        <w:rPr>
          <w:color w:val="000000"/>
        </w:rPr>
        <w:t>Halberthal</w:t>
      </w:r>
      <w:proofErr w:type="spellEnd"/>
      <w:r w:rsidRPr="00501F07">
        <w:rPr>
          <w:color w:val="000000"/>
        </w:rPr>
        <w:t>, M. (2022). Physicians’ Compliance with COVID-19 Regulations: The Role of Emotions and Trust. </w:t>
      </w:r>
      <w:r w:rsidRPr="00501F07">
        <w:rPr>
          <w:i/>
          <w:iCs/>
          <w:color w:val="000000"/>
        </w:rPr>
        <w:t>Healthcare</w:t>
      </w:r>
      <w:r w:rsidRPr="00501F07">
        <w:rPr>
          <w:color w:val="000000"/>
        </w:rPr>
        <w:t xml:space="preserve">, 10, 582. </w:t>
      </w:r>
      <w:r w:rsidRPr="00501F07">
        <w:rPr>
          <w:rFonts w:asciiTheme="majorBidi" w:hAnsiTheme="majorBidi" w:cstheme="majorBidi"/>
          <w:color w:val="000000"/>
        </w:rPr>
        <w:t>(IF=2.645, Q2 Health Policy).</w:t>
      </w:r>
      <w:r w:rsidRPr="00501F07">
        <w:rPr>
          <w:color w:val="000000"/>
        </w:rPr>
        <w:t xml:space="preserve"> </w:t>
      </w:r>
    </w:p>
    <w:p w14:paraId="324A8FB1" w14:textId="6E0FEE11" w:rsidR="00E06F37" w:rsidRPr="00501F07" w:rsidRDefault="00E06F37"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w:t>
      </w:r>
      <w:r w:rsidR="00C457D9" w:rsidRPr="00501F07">
        <w:rPr>
          <w:color w:val="000000"/>
          <w:sz w:val="20"/>
          <w:szCs w:val="20"/>
        </w:rPr>
        <w:t xml:space="preserve"> (writing of the results section)</w:t>
      </w:r>
      <w:r w:rsidRPr="00501F07">
        <w:rPr>
          <w:color w:val="000000"/>
          <w:sz w:val="20"/>
          <w:szCs w:val="20"/>
        </w:rPr>
        <w:t xml:space="preserve">, review of the literature, paper revision (during the publication process), and approval of </w:t>
      </w:r>
      <w:r w:rsidRPr="00501F07">
        <w:rPr>
          <w:color w:val="242424"/>
          <w:sz w:val="20"/>
          <w:szCs w:val="20"/>
        </w:rPr>
        <w:t xml:space="preserve">the final version of the manuscript. </w:t>
      </w:r>
    </w:p>
    <w:p w14:paraId="0D87BADB" w14:textId="77777777" w:rsidR="005045FD"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Ali-Saleh, O., </w:t>
      </w:r>
      <w:r w:rsidRPr="00501F07">
        <w:rPr>
          <w:b/>
          <w:bCs/>
          <w:color w:val="000000"/>
        </w:rPr>
        <w:t>Bord, S.</w:t>
      </w:r>
      <w:r w:rsidRPr="00501F07">
        <w:rPr>
          <w:color w:val="000000"/>
        </w:rPr>
        <w:t xml:space="preserve">, &amp; Basis, F. (2022). Low Response to the COVID-19 Vaccine Among the Arab Population in Israel: Is It a Cultural Background, or a Systemic Failure, or Maybe Both? </w:t>
      </w:r>
      <w:r w:rsidRPr="00501F07">
        <w:rPr>
          <w:i/>
          <w:iCs/>
          <w:color w:val="000000"/>
        </w:rPr>
        <w:t>Journal of Racial and Ethnic Health Disparities</w:t>
      </w:r>
      <w:r w:rsidRPr="00501F07">
        <w:rPr>
          <w:color w:val="000000"/>
        </w:rPr>
        <w:t>, 4, 1-10.</w:t>
      </w:r>
      <w:r w:rsidRPr="00501F07">
        <w:rPr>
          <w:color w:val="000000"/>
          <w:rtl/>
        </w:rPr>
        <w:t>‏</w:t>
      </w:r>
      <w:r w:rsidRPr="00501F07">
        <w:rPr>
          <w:color w:val="000000"/>
        </w:rPr>
        <w:t xml:space="preserve"> </w:t>
      </w:r>
      <w:r w:rsidRPr="00501F07">
        <w:rPr>
          <w:rFonts w:asciiTheme="majorBidi" w:hAnsiTheme="majorBidi" w:cstheme="majorBidi"/>
          <w:color w:val="000000"/>
        </w:rPr>
        <w:t xml:space="preserve">(IF=2.316, Q1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9E2036E" w14:textId="38E67794" w:rsidR="00E06F37" w:rsidRPr="00501F07" w:rsidRDefault="00E06F37"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data analysis, review of the literature, </w:t>
      </w:r>
      <w:r w:rsidR="00036372" w:rsidRPr="00501F07">
        <w:rPr>
          <w:color w:val="000000"/>
          <w:sz w:val="20"/>
          <w:szCs w:val="20"/>
        </w:rPr>
        <w:t xml:space="preserve">co-writing of the paper with other authors, </w:t>
      </w:r>
      <w:r w:rsidRPr="00501F07">
        <w:rPr>
          <w:color w:val="000000"/>
          <w:sz w:val="20"/>
          <w:szCs w:val="20"/>
        </w:rPr>
        <w:t xml:space="preserve">paper revision (during the publication process), and approval of </w:t>
      </w:r>
      <w:r w:rsidRPr="00501F07">
        <w:rPr>
          <w:color w:val="242424"/>
          <w:sz w:val="20"/>
          <w:szCs w:val="20"/>
        </w:rPr>
        <w:t xml:space="preserve">the final version of the manuscript. </w:t>
      </w:r>
    </w:p>
    <w:p w14:paraId="10895E54" w14:textId="77777777" w:rsidR="001A28A9"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000000"/>
        </w:rPr>
        <w:t>** Bord, S.</w:t>
      </w:r>
      <w:r w:rsidRPr="00501F07">
        <w:rPr>
          <w:color w:val="000000"/>
        </w:rPr>
        <w:t xml:space="preserve">, Sass I., </w:t>
      </w:r>
      <w:proofErr w:type="spellStart"/>
      <w:r w:rsidRPr="00501F07">
        <w:rPr>
          <w:color w:val="000000"/>
        </w:rPr>
        <w:t>Hayms</w:t>
      </w:r>
      <w:proofErr w:type="spellEnd"/>
      <w:r w:rsidRPr="00501F07">
        <w:rPr>
          <w:color w:val="000000"/>
        </w:rPr>
        <w:t xml:space="preserve">, G., Moskowitz, K., Baruch, H., &amp; Basis, F. (2021). Involvement and skepticism towards the JCI Accreditation process among hospital’s four sectors' employees: suggestions for cultural change. </w:t>
      </w:r>
      <w:r w:rsidRPr="00501F07">
        <w:rPr>
          <w:i/>
          <w:iCs/>
          <w:color w:val="000000"/>
        </w:rPr>
        <w:t>Israel Journal of Health Policy Research, 10,</w:t>
      </w:r>
      <w:r w:rsidRPr="00501F07">
        <w:rPr>
          <w:color w:val="000000"/>
        </w:rPr>
        <w:t xml:space="preserve"> 1-12. </w:t>
      </w:r>
      <w:r w:rsidRPr="00501F07">
        <w:rPr>
          <w:rFonts w:asciiTheme="majorBidi" w:hAnsiTheme="majorBidi" w:cstheme="majorBidi"/>
          <w:color w:val="000000"/>
        </w:rPr>
        <w:t>(IF=2.385, Q2 Health Policy).</w:t>
      </w:r>
      <w:r w:rsidRPr="00501F07">
        <w:rPr>
          <w:color w:val="000000"/>
        </w:rPr>
        <w:t xml:space="preserve"> </w:t>
      </w:r>
    </w:p>
    <w:p w14:paraId="7F8112BD" w14:textId="3EE9204F" w:rsidR="001A28A9" w:rsidRPr="00501F07" w:rsidRDefault="001A28A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co-writing of the paper with other authors,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292E5AC7" w14:textId="77777777" w:rsidR="00221A5C"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Myers, V., Obeid, S., </w:t>
      </w:r>
      <w:proofErr w:type="spellStart"/>
      <w:r w:rsidRPr="00501F07">
        <w:rPr>
          <w:color w:val="000000"/>
        </w:rPr>
        <w:t>Kababya</w:t>
      </w:r>
      <w:proofErr w:type="spellEnd"/>
      <w:r w:rsidRPr="00501F07">
        <w:rPr>
          <w:color w:val="000000"/>
        </w:rPr>
        <w:t xml:space="preserve">, D., </w:t>
      </w:r>
      <w:r w:rsidRPr="00501F07">
        <w:rPr>
          <w:b/>
          <w:bCs/>
          <w:color w:val="000000"/>
        </w:rPr>
        <w:t>Bord, S</w:t>
      </w:r>
      <w:r w:rsidRPr="00501F07">
        <w:rPr>
          <w:color w:val="000000"/>
        </w:rPr>
        <w:t>., &amp; Baron-</w:t>
      </w:r>
      <w:proofErr w:type="spellStart"/>
      <w:r w:rsidRPr="00501F07">
        <w:rPr>
          <w:color w:val="000000"/>
        </w:rPr>
        <w:t>Epel</w:t>
      </w:r>
      <w:proofErr w:type="spellEnd"/>
      <w:r w:rsidRPr="00501F07">
        <w:rPr>
          <w:color w:val="000000"/>
        </w:rPr>
        <w:t xml:space="preserve">, O. (2021). Identifying ways to reduce the spread of brucellosis by consulting the community: A </w:t>
      </w:r>
      <w:proofErr w:type="spellStart"/>
      <w:r w:rsidRPr="00501F07">
        <w:rPr>
          <w:rFonts w:hint="cs"/>
          <w:color w:val="000000"/>
          <w:rtl/>
        </w:rPr>
        <w:t>mixed-methods</w:t>
      </w:r>
      <w:proofErr w:type="spellEnd"/>
      <w:r w:rsidRPr="00501F07">
        <w:rPr>
          <w:color w:val="000000"/>
        </w:rPr>
        <w:t xml:space="preserve"> study. </w:t>
      </w:r>
      <w:r w:rsidRPr="00501F07">
        <w:rPr>
          <w:i/>
          <w:iCs/>
          <w:color w:val="000000"/>
        </w:rPr>
        <w:t>Small Ruminant Research</w:t>
      </w:r>
      <w:r w:rsidRPr="00501F07">
        <w:rPr>
          <w:color w:val="000000"/>
        </w:rPr>
        <w:t>, 204, 106520.</w:t>
      </w:r>
      <w:r w:rsidRPr="00501F07">
        <w:rPr>
          <w:color w:val="000000"/>
          <w:rtl/>
        </w:rPr>
        <w:t>‏</w:t>
      </w:r>
      <w:r w:rsidRPr="00501F07">
        <w:rPr>
          <w:rFonts w:asciiTheme="majorBidi" w:hAnsiTheme="majorBidi" w:cstheme="majorBidi"/>
          <w:color w:val="000000"/>
        </w:rPr>
        <w:t xml:space="preserve"> (IF=1.611, Q2 Animal Science and Zoology).</w:t>
      </w:r>
      <w:r w:rsidRPr="00501F07">
        <w:rPr>
          <w:color w:val="000000"/>
        </w:rPr>
        <w:t xml:space="preserve"> </w:t>
      </w:r>
    </w:p>
    <w:p w14:paraId="71EAE2E2" w14:textId="3183D27A" w:rsidR="00221A5C" w:rsidRPr="00501F07" w:rsidRDefault="00221A5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and data analysis, paper revision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165DECB3" w14:textId="77777777" w:rsidR="006A1479"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w:t>
      </w:r>
      <w:proofErr w:type="spellStart"/>
      <w:r w:rsidRPr="00501F07">
        <w:rPr>
          <w:color w:val="000000"/>
        </w:rPr>
        <w:t>Paldi</w:t>
      </w:r>
      <w:proofErr w:type="spellEnd"/>
      <w:r w:rsidRPr="00501F07">
        <w:rPr>
          <w:color w:val="000000"/>
        </w:rPr>
        <w:t>, Y., Moran, D. S., Baron-</w:t>
      </w:r>
      <w:proofErr w:type="spellStart"/>
      <w:r w:rsidRPr="00501F07">
        <w:rPr>
          <w:color w:val="000000"/>
        </w:rPr>
        <w:t>Epel</w:t>
      </w:r>
      <w:proofErr w:type="spellEnd"/>
      <w:r w:rsidRPr="00501F07">
        <w:rPr>
          <w:color w:val="000000"/>
        </w:rPr>
        <w:t xml:space="preserve">, O., </w:t>
      </w:r>
      <w:r w:rsidRPr="00501F07">
        <w:rPr>
          <w:b/>
          <w:bCs/>
          <w:color w:val="000000"/>
        </w:rPr>
        <w:t>Bord, S</w:t>
      </w:r>
      <w:r w:rsidRPr="00501F07">
        <w:rPr>
          <w:color w:val="000000"/>
        </w:rPr>
        <w:t>., Benartzi, E., &amp; Tesler, R. (2021). Social Capital as a Mediator in the Link between Women’s Participation in Team Sports and Health-Related Outcomes. </w:t>
      </w:r>
      <w:r w:rsidRPr="00501F07">
        <w:rPr>
          <w:i/>
          <w:iCs/>
          <w:color w:val="000000"/>
        </w:rPr>
        <w:t>International Journal of Environmental Research and Public Health</w:t>
      </w:r>
      <w:r w:rsidRPr="00501F07">
        <w:rPr>
          <w:color w:val="000000"/>
        </w:rPr>
        <w:t>, </w:t>
      </w:r>
      <w:r w:rsidRPr="00501F07">
        <w:rPr>
          <w:i/>
          <w:iCs/>
          <w:color w:val="000000"/>
        </w:rPr>
        <w:t>18</w:t>
      </w:r>
      <w:r w:rsidRPr="00501F07">
        <w:rPr>
          <w:color w:val="000000"/>
        </w:rPr>
        <w:t>(17), 9331.</w:t>
      </w:r>
      <w:r w:rsidRPr="00501F07">
        <w:rPr>
          <w:color w:val="000000"/>
          <w:rtl/>
        </w:rPr>
        <w:t>‏</w:t>
      </w:r>
      <w:r w:rsidRPr="00501F07">
        <w:rPr>
          <w:color w:val="000000"/>
        </w:rPr>
        <w:t xml:space="preserve"> </w:t>
      </w:r>
      <w:r w:rsidRPr="00501F07">
        <w:rPr>
          <w:rFonts w:asciiTheme="majorBidi" w:hAnsiTheme="majorBidi" w:cstheme="majorBidi"/>
          <w:color w:val="000000"/>
        </w:rPr>
        <w:t xml:space="preserve">(IF=3.390, Q2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973A929" w14:textId="24B6DD8B" w:rsidR="006A1479" w:rsidRPr="00501F07" w:rsidRDefault="006A147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and data analysis, paper revision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51BC2587" w14:textId="2BA0115C" w:rsidR="00A057DF" w:rsidRPr="00501F07" w:rsidRDefault="00A057DF" w:rsidP="00B90A44">
      <w:pPr>
        <w:pStyle w:val="ab"/>
        <w:numPr>
          <w:ilvl w:val="0"/>
          <w:numId w:val="36"/>
        </w:numPr>
        <w:bidi w:val="0"/>
        <w:snapToGrid w:val="0"/>
        <w:spacing w:before="120" w:after="120"/>
        <w:contextualSpacing w:val="0"/>
        <w:jc w:val="both"/>
        <w:rPr>
          <w:color w:val="000000"/>
        </w:rPr>
      </w:pPr>
      <w:r w:rsidRPr="00501F07">
        <w:rPr>
          <w:b/>
          <w:bCs/>
          <w:color w:val="000000"/>
        </w:rPr>
        <w:t>** Bord, S</w:t>
      </w:r>
      <w:r w:rsidRPr="00501F07">
        <w:rPr>
          <w:color w:val="000000"/>
        </w:rPr>
        <w:t xml:space="preserve">., Schor, A., </w:t>
      </w:r>
      <w:proofErr w:type="spellStart"/>
      <w:r w:rsidRPr="00501F07">
        <w:rPr>
          <w:color w:val="000000"/>
        </w:rPr>
        <w:t>Satran</w:t>
      </w:r>
      <w:proofErr w:type="spellEnd"/>
      <w:r w:rsidRPr="00501F07">
        <w:rPr>
          <w:color w:val="000000"/>
        </w:rPr>
        <w:t xml:space="preserve">, C., Ali Saleh, O., </w:t>
      </w:r>
      <w:proofErr w:type="spellStart"/>
      <w:r w:rsidRPr="00501F07">
        <w:rPr>
          <w:color w:val="000000"/>
        </w:rPr>
        <w:t>Inchi</w:t>
      </w:r>
      <w:proofErr w:type="spellEnd"/>
      <w:r w:rsidRPr="00501F07">
        <w:rPr>
          <w:color w:val="000000"/>
        </w:rPr>
        <w:t>, L., &amp; Halperin, D. (2021). Distancing Adherence and Negative Emotions among the Israeli Elderly Population during the COVID-19 Pandemic. </w:t>
      </w:r>
      <w:r w:rsidRPr="00501F07">
        <w:rPr>
          <w:i/>
          <w:iCs/>
          <w:color w:val="000000"/>
        </w:rPr>
        <w:t xml:space="preserve">International Journal of </w:t>
      </w:r>
      <w:r w:rsidRPr="00501F07">
        <w:rPr>
          <w:i/>
          <w:iCs/>
          <w:color w:val="000000"/>
        </w:rPr>
        <w:lastRenderedPageBreak/>
        <w:t>Environmental Research and Public Health</w:t>
      </w:r>
      <w:r w:rsidRPr="00501F07">
        <w:rPr>
          <w:color w:val="000000"/>
        </w:rPr>
        <w:t>, </w:t>
      </w:r>
      <w:r w:rsidRPr="00501F07">
        <w:rPr>
          <w:i/>
          <w:iCs/>
          <w:color w:val="000000"/>
        </w:rPr>
        <w:t>18</w:t>
      </w:r>
      <w:r w:rsidRPr="00501F07">
        <w:rPr>
          <w:color w:val="000000"/>
        </w:rPr>
        <w:t xml:space="preserve">(16), 8770. </w:t>
      </w:r>
      <w:r w:rsidRPr="00501F07">
        <w:rPr>
          <w:rFonts w:asciiTheme="majorBidi" w:hAnsiTheme="majorBidi" w:cstheme="majorBidi"/>
          <w:color w:val="000000"/>
        </w:rPr>
        <w:t xml:space="preserve">(IF=3.390, Q2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2ECE5555" w14:textId="77777777" w:rsidR="006B4EDB" w:rsidRPr="00501F07" w:rsidRDefault="006B4EDB"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writing the initial draft of the manuscript,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r w:rsidRPr="00501F07">
        <w:rPr>
          <w:color w:val="000000"/>
          <w:sz w:val="20"/>
          <w:szCs w:val="20"/>
        </w:rPr>
        <w:t xml:space="preserve">Shiran Bord was the corresponding author of this paper. </w:t>
      </w:r>
    </w:p>
    <w:p w14:paraId="78B21BF9" w14:textId="46CD69B2" w:rsidR="00A057DF" w:rsidRPr="00501F07" w:rsidRDefault="00A057DF" w:rsidP="00B90A44">
      <w:pPr>
        <w:pStyle w:val="ab"/>
        <w:numPr>
          <w:ilvl w:val="0"/>
          <w:numId w:val="36"/>
        </w:numPr>
        <w:bidi w:val="0"/>
        <w:snapToGrid w:val="0"/>
        <w:spacing w:before="120" w:after="120"/>
        <w:contextualSpacing w:val="0"/>
        <w:jc w:val="both"/>
        <w:rPr>
          <w:color w:val="000000"/>
        </w:rPr>
      </w:pPr>
      <w:r w:rsidRPr="00501F07">
        <w:rPr>
          <w:color w:val="000000"/>
        </w:rPr>
        <w:t xml:space="preserve">** Rudolf, M. C., </w:t>
      </w:r>
      <w:r w:rsidRPr="00501F07">
        <w:rPr>
          <w:b/>
          <w:bCs/>
          <w:color w:val="000000"/>
        </w:rPr>
        <w:t>Bord, S</w:t>
      </w:r>
      <w:r w:rsidRPr="00501F07">
        <w:rPr>
          <w:color w:val="000000"/>
        </w:rPr>
        <w:t>., Hasson, R., Sahar, Y., Rubin, L., Manor, N., ... &amp; Baron-</w:t>
      </w:r>
      <w:proofErr w:type="spellStart"/>
      <w:r w:rsidRPr="00501F07">
        <w:rPr>
          <w:color w:val="000000"/>
        </w:rPr>
        <w:t>Epel</w:t>
      </w:r>
      <w:proofErr w:type="spellEnd"/>
      <w:r w:rsidRPr="00501F07">
        <w:rPr>
          <w:color w:val="000000"/>
        </w:rPr>
        <w:t>, O. (2021). Between-country analysis of implementing an obesity prevention intervention using RE-AIM: HENRY in Israel and UK. </w:t>
      </w:r>
      <w:r w:rsidRPr="00501F07">
        <w:rPr>
          <w:i/>
          <w:iCs/>
          <w:color w:val="000000"/>
        </w:rPr>
        <w:t>Health Promotion International</w:t>
      </w:r>
      <w:r w:rsidRPr="00501F07">
        <w:rPr>
          <w:color w:val="000000"/>
        </w:rPr>
        <w:t>.</w:t>
      </w:r>
      <w:r w:rsidRPr="00501F07">
        <w:rPr>
          <w:color w:val="000000"/>
          <w:rtl/>
        </w:rPr>
        <w:t>‏</w:t>
      </w:r>
      <w:r w:rsidRPr="00501F07">
        <w:rPr>
          <w:color w:val="000000"/>
        </w:rPr>
        <w:t xml:space="preserve"> </w:t>
      </w:r>
      <w:r w:rsidRPr="00501F07">
        <w:rPr>
          <w:rFonts w:asciiTheme="majorBidi" w:hAnsiTheme="majorBidi" w:cstheme="majorBidi"/>
          <w:color w:val="000000"/>
        </w:rPr>
        <w:t xml:space="preserve">(IF=2.483, </w:t>
      </w:r>
      <w:r w:rsidRPr="00501F07">
        <w:rPr>
          <w:rFonts w:asciiTheme="majorBidi" w:hAnsiTheme="majorBidi" w:cstheme="majorBidi"/>
        </w:rPr>
        <w:t>Q1 Health</w:t>
      </w:r>
      <w:r w:rsidRPr="00501F07">
        <w:rPr>
          <w:rFonts w:asciiTheme="majorBidi" w:hAnsiTheme="majorBidi" w:cstheme="majorBidi"/>
          <w:color w:val="000000"/>
        </w:rPr>
        <w:t>).</w:t>
      </w:r>
      <w:r w:rsidRPr="00501F07">
        <w:rPr>
          <w:color w:val="000000"/>
        </w:rPr>
        <w:t xml:space="preserve"> </w:t>
      </w:r>
    </w:p>
    <w:p w14:paraId="27A19603" w14:textId="77777777" w:rsidR="00593CDA" w:rsidRPr="00501F07" w:rsidRDefault="00593CDA"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the design and implementation of the research, data curation and resources, reviewed and edited the manuscript, and approved</w:t>
      </w:r>
      <w:r w:rsidRPr="00501F07">
        <w:rPr>
          <w:color w:val="242424"/>
          <w:sz w:val="20"/>
          <w:szCs w:val="20"/>
        </w:rPr>
        <w:t xml:space="preserve"> the final version of the manuscript. </w:t>
      </w:r>
    </w:p>
    <w:p w14:paraId="7D885FE1" w14:textId="77777777" w:rsidR="0041615C"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b/>
          <w:bCs/>
          <w:color w:val="222222"/>
          <w:shd w:val="clear" w:color="auto" w:fill="FFFFFF"/>
        </w:rPr>
        <w:t>** Bord, S</w:t>
      </w:r>
      <w:r w:rsidRPr="00501F07">
        <w:rPr>
          <w:rFonts w:asciiTheme="majorBidi" w:hAnsiTheme="majorBidi" w:cstheme="majorBidi"/>
          <w:color w:val="222222"/>
          <w:shd w:val="clear" w:color="auto" w:fill="FFFFFF"/>
        </w:rPr>
        <w:t xml:space="preserve">., Epstein, Y., Guttman, N., Dunchin, M., </w:t>
      </w:r>
      <w:proofErr w:type="spellStart"/>
      <w:r w:rsidRPr="00501F07">
        <w:rPr>
          <w:rFonts w:asciiTheme="majorBidi" w:hAnsiTheme="majorBidi" w:cstheme="majorBidi"/>
          <w:color w:val="222222"/>
          <w:shd w:val="clear" w:color="auto" w:fill="FFFFFF"/>
        </w:rPr>
        <w:t>Jakobovich</w:t>
      </w:r>
      <w:proofErr w:type="spellEnd"/>
      <w:r w:rsidRPr="00501F07">
        <w:rPr>
          <w:rFonts w:asciiTheme="majorBidi" w:hAnsiTheme="majorBidi" w:cstheme="majorBidi"/>
          <w:color w:val="222222"/>
          <w:shd w:val="clear" w:color="auto" w:fill="FFFFFF"/>
        </w:rPr>
        <w:t>, R., Cohen, O., ... &amp; Schenker, I. (2021). Wearing a mask is a personal protection against SARS-COV-2 infection even in a vaccination-on-boarding country. </w:t>
      </w:r>
      <w:proofErr w:type="spellStart"/>
      <w:r w:rsidRPr="00501F07">
        <w:rPr>
          <w:rFonts w:asciiTheme="majorBidi" w:hAnsiTheme="majorBidi" w:cstheme="majorBidi"/>
          <w:i/>
          <w:iCs/>
          <w:color w:val="222222"/>
          <w:shd w:val="clear" w:color="auto" w:fill="FFFFFF"/>
        </w:rPr>
        <w:t>Harefuah</w:t>
      </w:r>
      <w:proofErr w:type="spellEnd"/>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160</w:t>
      </w:r>
      <w:r w:rsidRPr="00501F07">
        <w:rPr>
          <w:rFonts w:asciiTheme="majorBidi" w:hAnsiTheme="majorBidi" w:cstheme="majorBidi"/>
          <w:color w:val="222222"/>
          <w:shd w:val="clear" w:color="auto" w:fill="FFFFFF"/>
        </w:rPr>
        <w:t>(3), 132-138.</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w:t>
      </w:r>
      <w:r w:rsidRPr="00501F07">
        <w:t xml:space="preserve">(In Hebrew, </w:t>
      </w:r>
      <w:proofErr w:type="spellStart"/>
      <w:r w:rsidRPr="00501F07">
        <w:rPr>
          <w:rFonts w:hint="cs"/>
          <w:rtl/>
        </w:rPr>
        <w:t>Peer-reviewed</w:t>
      </w:r>
      <w:proofErr w:type="spellEnd"/>
      <w:r w:rsidRPr="00501F07">
        <w:t xml:space="preserve"> journal)</w:t>
      </w:r>
      <w:r w:rsidRPr="00501F07">
        <w:rPr>
          <w:color w:val="000000"/>
        </w:rPr>
        <w:t xml:space="preserve">. </w:t>
      </w:r>
    </w:p>
    <w:p w14:paraId="5E57EAE5" w14:textId="531838CC" w:rsidR="0041615C" w:rsidRPr="00501F07" w:rsidRDefault="0041615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co-writing of the paper with other authors, paper revision (during the publication process), </w:t>
      </w:r>
      <w:r w:rsidRPr="00501F07">
        <w:rPr>
          <w:rFonts w:asciiTheme="majorBidi" w:hAnsiTheme="majorBidi" w:cstheme="majorBidi"/>
          <w:color w:val="000000" w:themeColor="text1"/>
          <w:sz w:val="20"/>
          <w:szCs w:val="20"/>
        </w:rPr>
        <w:t xml:space="preserve">and </w:t>
      </w:r>
      <w:r w:rsidR="00FB2D2F" w:rsidRPr="00501F07">
        <w:rPr>
          <w:rFonts w:asciiTheme="majorBidi" w:hAnsiTheme="majorBidi" w:cstheme="majorBidi"/>
          <w:color w:val="000000" w:themeColor="text1"/>
          <w:sz w:val="20"/>
          <w:szCs w:val="20"/>
        </w:rPr>
        <w:t xml:space="preserve">approval of </w:t>
      </w:r>
      <w:r w:rsidRPr="00501F07">
        <w:rPr>
          <w:color w:val="242424"/>
          <w:sz w:val="20"/>
          <w:szCs w:val="20"/>
        </w:rPr>
        <w:t xml:space="preserve">the final version of the manuscript. </w:t>
      </w:r>
    </w:p>
    <w:p w14:paraId="0B997BC2" w14:textId="77777777" w:rsidR="00654352"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000000"/>
        </w:rPr>
        <w:t xml:space="preserve">** </w:t>
      </w:r>
      <w:proofErr w:type="spellStart"/>
      <w:r w:rsidRPr="00501F07">
        <w:rPr>
          <w:rFonts w:asciiTheme="majorBidi" w:hAnsiTheme="majorBidi" w:cstheme="majorBidi"/>
          <w:color w:val="000000"/>
        </w:rPr>
        <w:t>Satran</w:t>
      </w:r>
      <w:proofErr w:type="spellEnd"/>
      <w:r w:rsidRPr="00501F07">
        <w:rPr>
          <w:rFonts w:asciiTheme="majorBidi" w:hAnsiTheme="majorBidi" w:cstheme="majorBidi"/>
          <w:color w:val="000000"/>
        </w:rPr>
        <w:t xml:space="preserve"> C., Ali-Saleh, O., Mashiach-</w:t>
      </w:r>
      <w:proofErr w:type="spellStart"/>
      <w:r w:rsidRPr="00501F07">
        <w:rPr>
          <w:rFonts w:asciiTheme="majorBidi" w:hAnsiTheme="majorBidi" w:cstheme="majorBidi"/>
          <w:color w:val="000000"/>
        </w:rPr>
        <w:t>Eizenberg</w:t>
      </w:r>
      <w:proofErr w:type="spellEnd"/>
      <w:r w:rsidRPr="00501F07">
        <w:rPr>
          <w:rFonts w:asciiTheme="majorBidi" w:hAnsiTheme="majorBidi" w:cstheme="majorBidi"/>
          <w:color w:val="000000"/>
        </w:rPr>
        <w:t xml:space="preserve">, M &amp; </w:t>
      </w:r>
      <w:r w:rsidRPr="00501F07">
        <w:rPr>
          <w:rFonts w:asciiTheme="majorBidi" w:hAnsiTheme="majorBidi" w:cstheme="majorBidi"/>
          <w:b/>
          <w:bCs/>
          <w:color w:val="000000"/>
        </w:rPr>
        <w:t>Bord</w:t>
      </w:r>
      <w:r w:rsidRPr="00501F07">
        <w:rPr>
          <w:rFonts w:asciiTheme="majorBidi" w:hAnsiTheme="majorBidi" w:cstheme="majorBidi"/>
          <w:color w:val="000000"/>
        </w:rPr>
        <w:t xml:space="preserve"> </w:t>
      </w:r>
      <w:r w:rsidRPr="00501F07">
        <w:rPr>
          <w:rFonts w:asciiTheme="majorBidi" w:hAnsiTheme="majorBidi" w:cstheme="majorBidi"/>
          <w:b/>
          <w:bCs/>
          <w:color w:val="000000"/>
        </w:rPr>
        <w:t>S</w:t>
      </w:r>
      <w:r w:rsidRPr="00501F07">
        <w:rPr>
          <w:rFonts w:asciiTheme="majorBidi" w:hAnsiTheme="majorBidi" w:cstheme="majorBidi"/>
          <w:color w:val="000000"/>
        </w:rPr>
        <w:t xml:space="preserve">. (2021) Stress and perceived discrimination among the Arab population in Israel: the mediation role of the perceived COVID-19 threat and trust in the healthcare system, </w:t>
      </w:r>
      <w:r w:rsidRPr="00501F07">
        <w:rPr>
          <w:rFonts w:asciiTheme="majorBidi" w:hAnsiTheme="majorBidi" w:cstheme="majorBidi"/>
          <w:i/>
          <w:iCs/>
          <w:color w:val="000000"/>
        </w:rPr>
        <w:t>Ethnicity &amp; Health</w:t>
      </w:r>
      <w:r w:rsidRPr="00501F07">
        <w:rPr>
          <w:rFonts w:asciiTheme="majorBidi" w:hAnsiTheme="majorBidi" w:cstheme="majorBidi"/>
          <w:color w:val="000000"/>
        </w:rPr>
        <w:t>, DOI: 10.1080/13557858.2021.1899139</w:t>
      </w:r>
      <w:r w:rsidRPr="00501F07">
        <w:rPr>
          <w:rFonts w:asciiTheme="majorBidi" w:hAnsiTheme="majorBidi" w:cstheme="majorBidi"/>
        </w:rPr>
        <w:t>.</w:t>
      </w:r>
      <w:r w:rsidRPr="00501F07">
        <w:rPr>
          <w:rFonts w:asciiTheme="majorBidi" w:hAnsiTheme="majorBidi" w:cstheme="majorBidi"/>
          <w:color w:val="000000"/>
        </w:rPr>
        <w:t xml:space="preserve"> (IF=2.554, Q2 </w:t>
      </w:r>
      <w:r w:rsidRPr="00501F07">
        <w:rPr>
          <w:color w:val="000000"/>
        </w:rPr>
        <w:t>Public health, Environmental and Occupational Health</w:t>
      </w:r>
      <w:r w:rsidRPr="00501F07">
        <w:rPr>
          <w:rFonts w:asciiTheme="majorBidi" w:hAnsiTheme="majorBidi" w:cstheme="majorBidi"/>
          <w:color w:val="000000"/>
        </w:rPr>
        <w:t xml:space="preserve">). </w:t>
      </w:r>
    </w:p>
    <w:p w14:paraId="3FBAB48F" w14:textId="753AA0CD" w:rsidR="00654352" w:rsidRPr="00501F07" w:rsidRDefault="0065435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35185293" w14:textId="77777777" w:rsidR="005045FD"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t xml:space="preserve">** Halperin, D., </w:t>
      </w:r>
      <w:r w:rsidRPr="00501F07">
        <w:rPr>
          <w:b/>
          <w:bCs/>
        </w:rPr>
        <w:t>Bord, S</w:t>
      </w:r>
      <w:r w:rsidRPr="00501F07">
        <w:t xml:space="preserve">., Shor, A., </w:t>
      </w:r>
      <w:proofErr w:type="spellStart"/>
      <w:r w:rsidRPr="00501F07">
        <w:t>Inchi</w:t>
      </w:r>
      <w:proofErr w:type="spellEnd"/>
      <w:r w:rsidRPr="00501F07">
        <w:t xml:space="preserve">, L., Ali </w:t>
      </w:r>
      <w:proofErr w:type="spellStart"/>
      <w:r w:rsidRPr="00501F07">
        <w:t>Salach</w:t>
      </w:r>
      <w:proofErr w:type="spellEnd"/>
      <w:r w:rsidRPr="00501F07">
        <w:t xml:space="preserve">, O., &amp; </w:t>
      </w:r>
      <w:proofErr w:type="spellStart"/>
      <w:r w:rsidRPr="00501F07">
        <w:t>Satran</w:t>
      </w:r>
      <w:proofErr w:type="spellEnd"/>
      <w:r w:rsidRPr="00501F07">
        <w:t xml:space="preserve">, C. (2021). Characterization of the causes of compliance of 65+ adults with the guidelines of the Ministry of Health during the first wave of the corona (Covid-19) epidemic, according to the reasoned action theory. </w:t>
      </w:r>
      <w:r w:rsidRPr="00501F07">
        <w:rPr>
          <w:i/>
          <w:iCs/>
        </w:rPr>
        <w:t>Health Promotion in Israel</w:t>
      </w:r>
      <w:r w:rsidRPr="00501F07">
        <w:rPr>
          <w:color w:val="000000"/>
        </w:rPr>
        <w:t xml:space="preserve">, </w:t>
      </w:r>
      <w:r w:rsidRPr="00501F07">
        <w:rPr>
          <w:rFonts w:hint="cs"/>
          <w:color w:val="000000"/>
          <w:rtl/>
        </w:rPr>
        <w:t>8</w:t>
      </w:r>
      <w:r w:rsidRPr="00501F07">
        <w:rPr>
          <w:color w:val="000000"/>
        </w:rPr>
        <w:t xml:space="preserve">; 13-19. </w:t>
      </w:r>
      <w:r w:rsidRPr="00501F07">
        <w:t xml:space="preserve">(In Hebrew, </w:t>
      </w:r>
      <w:proofErr w:type="spellStart"/>
      <w:r w:rsidRPr="00501F07">
        <w:rPr>
          <w:rFonts w:hint="cs"/>
          <w:rtl/>
        </w:rPr>
        <w:t>Peer-reviewed</w:t>
      </w:r>
      <w:proofErr w:type="spellEnd"/>
      <w:r w:rsidRPr="00501F07">
        <w:t xml:space="preserve"> journal, IF=NA)</w:t>
      </w:r>
      <w:r w:rsidRPr="00501F07">
        <w:rPr>
          <w:color w:val="000000"/>
        </w:rPr>
        <w:t xml:space="preserve">. </w:t>
      </w:r>
    </w:p>
    <w:p w14:paraId="4B318500" w14:textId="09F5C878"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42FDF41" w14:textId="77777777" w:rsidR="00077A84" w:rsidRPr="00501F07" w:rsidRDefault="005169FE"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201F1E"/>
          <w:shd w:val="clear" w:color="auto" w:fill="FFFFFF"/>
        </w:rPr>
        <w:t xml:space="preserve">** </w:t>
      </w:r>
      <w:proofErr w:type="spellStart"/>
      <w:r w:rsidRPr="00501F07">
        <w:rPr>
          <w:rFonts w:asciiTheme="majorBidi" w:hAnsiTheme="majorBidi" w:cstheme="majorBidi"/>
          <w:color w:val="201F1E"/>
          <w:shd w:val="clear" w:color="auto" w:fill="FFFFFF"/>
        </w:rPr>
        <w:t>Paldi</w:t>
      </w:r>
      <w:proofErr w:type="spellEnd"/>
      <w:r w:rsidRPr="00501F07">
        <w:rPr>
          <w:rFonts w:asciiTheme="majorBidi" w:hAnsiTheme="majorBidi" w:cstheme="majorBidi"/>
          <w:color w:val="201F1E"/>
          <w:shd w:val="clear" w:color="auto" w:fill="FFFFFF"/>
        </w:rPr>
        <w:t>, Y., Moran, D.S., Baron-</w:t>
      </w:r>
      <w:proofErr w:type="spellStart"/>
      <w:r w:rsidRPr="00501F07">
        <w:rPr>
          <w:rFonts w:asciiTheme="majorBidi" w:hAnsiTheme="majorBidi" w:cstheme="majorBidi"/>
          <w:color w:val="201F1E"/>
          <w:shd w:val="clear" w:color="auto" w:fill="FFFFFF"/>
        </w:rPr>
        <w:t>Epel</w:t>
      </w:r>
      <w:proofErr w:type="spellEnd"/>
      <w:r w:rsidRPr="00501F07">
        <w:rPr>
          <w:rFonts w:asciiTheme="majorBidi" w:hAnsiTheme="majorBidi" w:cstheme="majorBidi"/>
          <w:color w:val="201F1E"/>
          <w:shd w:val="clear" w:color="auto" w:fill="FFFFFF"/>
        </w:rPr>
        <w:t xml:space="preserve">, O., </w:t>
      </w:r>
      <w:r w:rsidRPr="00501F07">
        <w:rPr>
          <w:rFonts w:asciiTheme="majorBidi" w:hAnsiTheme="majorBidi" w:cstheme="majorBidi"/>
          <w:b/>
          <w:bCs/>
          <w:color w:val="201F1E"/>
          <w:shd w:val="clear" w:color="auto" w:fill="FFFFFF"/>
        </w:rPr>
        <w:t>Bord, S.,</w:t>
      </w:r>
      <w:r w:rsidRPr="00501F07">
        <w:rPr>
          <w:rFonts w:asciiTheme="majorBidi" w:hAnsiTheme="majorBidi" w:cstheme="majorBidi"/>
          <w:color w:val="201F1E"/>
          <w:shd w:val="clear" w:color="auto" w:fill="FFFFFF"/>
        </w:rPr>
        <w:t xml:space="preserve"> &amp; Tesler, R.</w:t>
      </w:r>
      <w:r w:rsidRPr="00501F07">
        <w:rPr>
          <w:rFonts w:asciiTheme="majorBidi" w:hAnsiTheme="majorBidi" w:cstheme="majorBidi"/>
          <w:color w:val="222222"/>
          <w:shd w:val="clear" w:color="auto" w:fill="FFFFFF"/>
        </w:rPr>
        <w:t xml:space="preserve"> </w:t>
      </w:r>
      <w:r w:rsidRPr="00501F07">
        <w:rPr>
          <w:rFonts w:asciiTheme="majorBidi" w:hAnsiTheme="majorBidi" w:cstheme="majorBidi"/>
          <w:color w:val="222222"/>
        </w:rPr>
        <w:t>(2021). The contribution of participation in amateur team sports (</w:t>
      </w:r>
      <w:proofErr w:type="spellStart"/>
      <w:r w:rsidRPr="00501F07">
        <w:rPr>
          <w:rFonts w:asciiTheme="majorBidi" w:hAnsiTheme="majorBidi" w:cstheme="majorBidi"/>
          <w:color w:val="222222"/>
        </w:rPr>
        <w:t>Mamanet</w:t>
      </w:r>
      <w:proofErr w:type="spellEnd"/>
      <w:r w:rsidRPr="00501F07">
        <w:rPr>
          <w:rFonts w:asciiTheme="majorBidi" w:hAnsiTheme="majorBidi" w:cstheme="majorBidi"/>
          <w:color w:val="222222"/>
        </w:rPr>
        <w:t xml:space="preserve"> </w:t>
      </w:r>
      <w:proofErr w:type="spellStart"/>
      <w:r w:rsidRPr="00501F07">
        <w:rPr>
          <w:rFonts w:asciiTheme="majorBidi" w:hAnsiTheme="majorBidi" w:cstheme="majorBidi"/>
          <w:color w:val="222222"/>
        </w:rPr>
        <w:t>Cachibol</w:t>
      </w:r>
      <w:proofErr w:type="spellEnd"/>
      <w:r w:rsidRPr="00501F07">
        <w:rPr>
          <w:rFonts w:asciiTheme="majorBidi" w:hAnsiTheme="majorBidi" w:cstheme="majorBidi"/>
          <w:color w:val="222222"/>
        </w:rPr>
        <w:t xml:space="preserve"> League) to indices of social capital and health indices among mothers</w:t>
      </w:r>
      <w:r w:rsidRPr="00501F07">
        <w:rPr>
          <w:rFonts w:asciiTheme="majorBidi" w:hAnsiTheme="majorBidi" w:cstheme="majorBidi"/>
          <w:color w:val="222222"/>
          <w:shd w:val="clear" w:color="auto" w:fill="FFFFFF"/>
        </w:rPr>
        <w:t xml:space="preserve">. </w:t>
      </w:r>
      <w:r w:rsidRPr="00501F07">
        <w:rPr>
          <w:rFonts w:asciiTheme="majorBidi" w:hAnsiTheme="majorBidi" w:cstheme="majorBidi"/>
          <w:i/>
          <w:iCs/>
          <w:color w:val="222222"/>
        </w:rPr>
        <w:t>The Spirit of Sport</w:t>
      </w:r>
      <w:r w:rsidRPr="00501F07">
        <w:rPr>
          <w:rFonts w:asciiTheme="majorBidi" w:hAnsiTheme="majorBidi" w:cstheme="majorBidi"/>
          <w:i/>
          <w:iCs/>
          <w:color w:val="222222"/>
          <w:shd w:val="clear" w:color="auto" w:fill="FFFFFF"/>
        </w:rPr>
        <w:t>, 7</w:t>
      </w:r>
      <w:r w:rsidRPr="00501F07">
        <w:rPr>
          <w:rFonts w:asciiTheme="majorBidi" w:hAnsiTheme="majorBidi" w:cstheme="majorBidi"/>
          <w:color w:val="222222"/>
          <w:shd w:val="clear" w:color="auto" w:fill="FFFFFF"/>
        </w:rPr>
        <w:t xml:space="preserve">, 89-105. </w:t>
      </w:r>
      <w:r w:rsidRPr="00501F07">
        <w:rPr>
          <w:rFonts w:asciiTheme="majorBidi" w:hAnsiTheme="majorBidi" w:cstheme="majorBidi"/>
        </w:rPr>
        <w:t xml:space="preserve">(In Hebrew, </w:t>
      </w:r>
      <w:proofErr w:type="spellStart"/>
      <w:r w:rsidRPr="00501F07">
        <w:rPr>
          <w:rFonts w:asciiTheme="majorBidi" w:hAnsiTheme="majorBidi" w:cstheme="majorBidi" w:hint="cs"/>
          <w:rtl/>
        </w:rPr>
        <w:t>Peer-reviewed</w:t>
      </w:r>
      <w:proofErr w:type="spellEnd"/>
      <w:r w:rsidRPr="00501F07">
        <w:rPr>
          <w:rFonts w:asciiTheme="majorBidi" w:hAnsiTheme="majorBidi" w:cstheme="majorBidi"/>
        </w:rPr>
        <w:t xml:space="preserve"> journal, IF=NA)</w:t>
      </w:r>
      <w:r w:rsidRPr="00501F07">
        <w:rPr>
          <w:rFonts w:asciiTheme="majorBidi" w:hAnsiTheme="majorBidi" w:cstheme="majorBidi"/>
          <w:color w:val="000000"/>
        </w:rPr>
        <w:t>.</w:t>
      </w:r>
      <w:r w:rsidRPr="00501F07">
        <w:rPr>
          <w:rFonts w:asciiTheme="majorBidi" w:hAnsiTheme="majorBidi" w:cstheme="majorBidi"/>
        </w:rPr>
        <w:t xml:space="preserve"> </w:t>
      </w:r>
    </w:p>
    <w:p w14:paraId="52091BF9" w14:textId="6E61317F"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46D326E5" w14:textId="08A34F5E" w:rsidR="00A07D11" w:rsidRPr="00501F07" w:rsidRDefault="00A07D11"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12121"/>
          <w:shd w:val="clear" w:color="auto" w:fill="FFFFFF"/>
        </w:rPr>
        <w:lastRenderedPageBreak/>
        <w:t xml:space="preserve">** </w:t>
      </w:r>
      <w:proofErr w:type="spellStart"/>
      <w:r w:rsidRPr="00501F07">
        <w:rPr>
          <w:rFonts w:asciiTheme="majorBidi" w:hAnsiTheme="majorBidi" w:cstheme="majorBidi"/>
          <w:color w:val="212121"/>
          <w:shd w:val="clear" w:color="auto" w:fill="FFFFFF"/>
        </w:rPr>
        <w:t>Paldi</w:t>
      </w:r>
      <w:proofErr w:type="spellEnd"/>
      <w:r w:rsidRPr="00501F07">
        <w:rPr>
          <w:rFonts w:asciiTheme="majorBidi" w:hAnsiTheme="majorBidi" w:cstheme="majorBidi"/>
          <w:color w:val="212121"/>
          <w:shd w:val="clear" w:color="auto" w:fill="FFFFFF"/>
        </w:rPr>
        <w:t>, Y., Moran, D. S., Baron-</w:t>
      </w:r>
      <w:proofErr w:type="spellStart"/>
      <w:r w:rsidRPr="00501F07">
        <w:rPr>
          <w:rFonts w:asciiTheme="majorBidi" w:hAnsiTheme="majorBidi" w:cstheme="majorBidi"/>
          <w:color w:val="212121"/>
          <w:shd w:val="clear" w:color="auto" w:fill="FFFFFF"/>
        </w:rPr>
        <w:t>Epel</w:t>
      </w:r>
      <w:proofErr w:type="spellEnd"/>
      <w:r w:rsidRPr="00501F07">
        <w:rPr>
          <w:rFonts w:asciiTheme="majorBidi" w:hAnsiTheme="majorBidi" w:cstheme="majorBidi"/>
          <w:color w:val="212121"/>
          <w:shd w:val="clear" w:color="auto" w:fill="FFFFFF"/>
        </w:rPr>
        <w:t xml:space="preserve">, O., </w:t>
      </w:r>
      <w:r w:rsidRPr="00501F07">
        <w:rPr>
          <w:rFonts w:asciiTheme="majorBidi" w:hAnsiTheme="majorBidi" w:cstheme="majorBidi"/>
          <w:b/>
          <w:bCs/>
          <w:color w:val="212121"/>
          <w:shd w:val="clear" w:color="auto" w:fill="FFFFFF"/>
        </w:rPr>
        <w:t>Bord, S.,</w:t>
      </w:r>
      <w:r w:rsidRPr="00501F07">
        <w:rPr>
          <w:rFonts w:asciiTheme="majorBidi" w:hAnsiTheme="majorBidi" w:cstheme="majorBidi"/>
          <w:color w:val="212121"/>
          <w:shd w:val="clear" w:color="auto" w:fill="FFFFFF"/>
        </w:rPr>
        <w:t xml:space="preserve"> &amp; Tesler, R. (2021). Ethnic Disparities in Social Capital and Health among Jewish and Arab Participants in the Israeli </w:t>
      </w:r>
      <w:proofErr w:type="spellStart"/>
      <w:r w:rsidRPr="00501F07">
        <w:rPr>
          <w:rFonts w:asciiTheme="majorBidi" w:hAnsiTheme="majorBidi" w:cstheme="majorBidi"/>
          <w:color w:val="212121"/>
          <w:shd w:val="clear" w:color="auto" w:fill="FFFFFF"/>
        </w:rPr>
        <w:t>Mamanet</w:t>
      </w:r>
      <w:proofErr w:type="spellEnd"/>
      <w:r w:rsidRPr="00501F07">
        <w:rPr>
          <w:rFonts w:asciiTheme="majorBidi" w:hAnsiTheme="majorBidi" w:cstheme="majorBidi"/>
          <w:color w:val="212121"/>
          <w:shd w:val="clear" w:color="auto" w:fill="FFFFFF"/>
        </w:rPr>
        <w:t xml:space="preserve"> </w:t>
      </w:r>
      <w:proofErr w:type="spellStart"/>
      <w:r w:rsidRPr="00501F07">
        <w:rPr>
          <w:rFonts w:asciiTheme="majorBidi" w:hAnsiTheme="majorBidi" w:cstheme="majorBidi"/>
          <w:color w:val="212121"/>
          <w:shd w:val="clear" w:color="auto" w:fill="FFFFFF"/>
        </w:rPr>
        <w:t>Cachibol</w:t>
      </w:r>
      <w:proofErr w:type="spellEnd"/>
      <w:r w:rsidRPr="00501F07">
        <w:rPr>
          <w:rFonts w:asciiTheme="majorBidi" w:hAnsiTheme="majorBidi" w:cstheme="majorBidi"/>
          <w:color w:val="212121"/>
          <w:shd w:val="clear" w:color="auto" w:fill="FFFFFF"/>
        </w:rPr>
        <w:t xml:space="preserve"> League. </w:t>
      </w:r>
      <w:r w:rsidRPr="00501F07">
        <w:rPr>
          <w:rFonts w:asciiTheme="majorBidi" w:hAnsiTheme="majorBidi" w:cstheme="majorBidi"/>
          <w:i/>
          <w:iCs/>
          <w:color w:val="212121"/>
          <w:shd w:val="clear" w:color="auto" w:fill="FFFFFF"/>
        </w:rPr>
        <w:t>International Journal of Environmental Research and Public Health</w:t>
      </w:r>
      <w:r w:rsidRPr="00501F07">
        <w:rPr>
          <w:rFonts w:asciiTheme="majorBidi" w:hAnsiTheme="majorBidi" w:cstheme="majorBidi"/>
          <w:color w:val="212121"/>
          <w:shd w:val="clear" w:color="auto" w:fill="FFFFFF"/>
        </w:rPr>
        <w:t>, </w:t>
      </w:r>
      <w:r w:rsidRPr="00501F07">
        <w:rPr>
          <w:rFonts w:asciiTheme="majorBidi" w:hAnsiTheme="majorBidi" w:cstheme="majorBidi"/>
          <w:i/>
          <w:iCs/>
          <w:color w:val="212121"/>
          <w:shd w:val="clear" w:color="auto" w:fill="FFFFFF"/>
        </w:rPr>
        <w:t>18</w:t>
      </w:r>
      <w:r w:rsidRPr="00501F07">
        <w:rPr>
          <w:rFonts w:asciiTheme="majorBidi" w:hAnsiTheme="majorBidi" w:cstheme="majorBidi"/>
          <w:color w:val="212121"/>
          <w:shd w:val="clear" w:color="auto" w:fill="FFFFFF"/>
        </w:rPr>
        <w:t xml:space="preserve">(1), 295. </w:t>
      </w:r>
      <w:r w:rsidRPr="00501F07">
        <w:rPr>
          <w:rFonts w:asciiTheme="majorBidi" w:hAnsiTheme="majorBidi" w:cstheme="majorBidi"/>
        </w:rPr>
        <w:t xml:space="preserve">(IF=2.849, Q2 </w:t>
      </w:r>
      <w:r w:rsidRPr="00501F07">
        <w:rPr>
          <w:color w:val="000000"/>
        </w:rPr>
        <w:t>Public health, Environmental and Occupational Health</w:t>
      </w:r>
      <w:r w:rsidRPr="00501F07">
        <w:rPr>
          <w:rFonts w:asciiTheme="majorBidi" w:hAnsiTheme="majorBidi" w:cstheme="majorBidi"/>
        </w:rPr>
        <w:t>).</w:t>
      </w:r>
      <w:r w:rsidRPr="00501F07">
        <w:rPr>
          <w:rFonts w:asciiTheme="majorBidi" w:hAnsiTheme="majorBidi" w:cstheme="majorBidi"/>
          <w:color w:val="222222"/>
          <w:shd w:val="clear" w:color="auto" w:fill="FFFFFF"/>
        </w:rPr>
        <w:t xml:space="preserve"> </w:t>
      </w:r>
    </w:p>
    <w:p w14:paraId="2315E4E0" w14:textId="254ECB70"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3ED7F67C" w14:textId="77777777" w:rsidR="00113893" w:rsidRPr="00501F07" w:rsidRDefault="00E32F2D"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01F1E"/>
        </w:rPr>
        <w:t>* Halperin, D., Shor, A., Mashiach</w:t>
      </w:r>
      <w:r w:rsidRPr="00501F07">
        <w:rPr>
          <w:color w:val="000000"/>
          <w:bdr w:val="none" w:sz="0" w:space="0" w:color="auto" w:frame="1"/>
        </w:rPr>
        <w:t>–</w:t>
      </w:r>
      <w:proofErr w:type="spellStart"/>
      <w:r w:rsidRPr="00501F07">
        <w:rPr>
          <w:color w:val="000000"/>
          <w:bdr w:val="none" w:sz="0" w:space="0" w:color="auto" w:frame="1"/>
        </w:rPr>
        <w:t>Eizenberg</w:t>
      </w:r>
      <w:proofErr w:type="spellEnd"/>
      <w:r w:rsidRPr="00501F07">
        <w:rPr>
          <w:color w:val="201F1E"/>
        </w:rPr>
        <w:t xml:space="preserve">, M., </w:t>
      </w:r>
      <w:proofErr w:type="spellStart"/>
      <w:r w:rsidRPr="00501F07">
        <w:rPr>
          <w:color w:val="201F1E"/>
        </w:rPr>
        <w:t>Satran</w:t>
      </w:r>
      <w:proofErr w:type="spellEnd"/>
      <w:r w:rsidRPr="00501F07">
        <w:rPr>
          <w:color w:val="201F1E"/>
        </w:rPr>
        <w:t>, C., Ali Saleh, O</w:t>
      </w:r>
      <w:r w:rsidRPr="00501F07">
        <w:rPr>
          <w:rFonts w:hint="cs"/>
          <w:color w:val="201F1E"/>
          <w:bdr w:val="none" w:sz="0" w:space="0" w:color="auto" w:frame="1"/>
          <w:rtl/>
        </w:rPr>
        <w:t>., &amp; </w:t>
      </w:r>
      <w:proofErr w:type="spellStart"/>
      <w:r w:rsidRPr="00501F07">
        <w:rPr>
          <w:color w:val="201F1E"/>
        </w:rPr>
        <w:t>Inchi</w:t>
      </w:r>
      <w:proofErr w:type="spellEnd"/>
      <w:r w:rsidRPr="00501F07">
        <w:rPr>
          <w:color w:val="201F1E"/>
        </w:rPr>
        <w:t xml:space="preserve">, L., </w:t>
      </w:r>
      <w:r w:rsidRPr="00501F07">
        <w:rPr>
          <w:b/>
          <w:bCs/>
          <w:color w:val="201F1E"/>
        </w:rPr>
        <w:t>Bord, S.</w:t>
      </w:r>
      <w:r w:rsidRPr="00501F07">
        <w:rPr>
          <w:color w:val="201F1E"/>
        </w:rPr>
        <w:t xml:space="preserve"> (2020). Evaluating adherence to future COVID-19 vaccination among elderly population in Israel</w:t>
      </w:r>
      <w:r w:rsidRPr="00501F07">
        <w:rPr>
          <w:rFonts w:hint="cs"/>
          <w:color w:val="201F1E"/>
          <w:bdr w:val="none" w:sz="0" w:space="0" w:color="auto" w:frame="1"/>
          <w:rtl/>
        </w:rPr>
        <w:t>.</w:t>
      </w:r>
      <w:r w:rsidRPr="00501F07">
        <w:rPr>
          <w:color w:val="201F1E"/>
          <w:shd w:val="clear" w:color="auto" w:fill="FFFFFF"/>
        </w:rPr>
        <w:t> </w:t>
      </w:r>
      <w:r w:rsidRPr="00501F07">
        <w:rPr>
          <w:i/>
          <w:iCs/>
          <w:color w:val="201F1E"/>
          <w:shd w:val="clear" w:color="auto" w:fill="FFFFFF"/>
        </w:rPr>
        <w:t xml:space="preserve">Gerontology &amp; Geriatric, </w:t>
      </w:r>
      <w:proofErr w:type="gramStart"/>
      <w:r w:rsidRPr="00501F07">
        <w:rPr>
          <w:i/>
          <w:iCs/>
          <w:color w:val="201F1E"/>
          <w:shd w:val="clear" w:color="auto" w:fill="FFFFFF"/>
        </w:rPr>
        <w:t>MZ</w:t>
      </w:r>
      <w:r w:rsidRPr="00501F07">
        <w:rPr>
          <w:color w:val="201F1E"/>
          <w:shd w:val="clear" w:color="auto" w:fill="FFFFFF"/>
        </w:rPr>
        <w:t>(</w:t>
      </w:r>
      <w:proofErr w:type="gramEnd"/>
      <w:r w:rsidRPr="00501F07">
        <w:rPr>
          <w:color w:val="201F1E"/>
          <w:shd w:val="clear" w:color="auto" w:fill="FFFFFF"/>
        </w:rPr>
        <w:t>3-4),</w:t>
      </w:r>
      <w:r w:rsidRPr="00501F07">
        <w:rPr>
          <w:i/>
          <w:iCs/>
          <w:color w:val="201F1E"/>
          <w:shd w:val="clear" w:color="auto" w:fill="FFFFFF"/>
        </w:rPr>
        <w:t> </w:t>
      </w:r>
      <w:r w:rsidRPr="00501F07">
        <w:rPr>
          <w:color w:val="201F1E"/>
          <w:shd w:val="clear" w:color="auto" w:fill="FFFFFF"/>
        </w:rPr>
        <w:t>163-186</w:t>
      </w:r>
      <w:r w:rsidRPr="00501F07">
        <w:rPr>
          <w:i/>
          <w:iCs/>
          <w:color w:val="201F1E"/>
          <w:shd w:val="clear" w:color="auto" w:fill="FFFFFF"/>
        </w:rPr>
        <w:t>.</w:t>
      </w:r>
      <w:r w:rsidRPr="00501F07">
        <w:rPr>
          <w:color w:val="201F1E"/>
          <w:shd w:val="clear" w:color="auto" w:fill="FFFFFF"/>
        </w:rPr>
        <w:t> </w:t>
      </w:r>
      <w:r w:rsidRPr="00501F07">
        <w:rPr>
          <w:rFonts w:asciiTheme="majorBidi" w:hAnsiTheme="majorBidi" w:cstheme="majorBidi"/>
        </w:rPr>
        <w:t>(In Hebrew, Peer-reviewed journal, IF=NA)</w:t>
      </w:r>
      <w:r w:rsidRPr="00501F07">
        <w:rPr>
          <w:rFonts w:asciiTheme="majorBidi" w:hAnsiTheme="majorBidi" w:cstheme="majorBidi"/>
          <w:color w:val="000000"/>
        </w:rPr>
        <w:t>.</w:t>
      </w:r>
      <w:r w:rsidRPr="00501F07">
        <w:t xml:space="preserve"> </w:t>
      </w:r>
    </w:p>
    <w:p w14:paraId="1ACA52B4" w14:textId="2A489DBC" w:rsidR="00113893" w:rsidRPr="00501F07" w:rsidRDefault="0011389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6B7653F1" w14:textId="2481A767" w:rsidR="00E32F2D" w:rsidRPr="00501F07" w:rsidRDefault="00E32F2D"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22222"/>
          <w:shd w:val="clear" w:color="auto" w:fill="FFFFFF"/>
        </w:rPr>
        <w:t>*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xml:space="preserve">, O., </w:t>
      </w:r>
      <w:proofErr w:type="spellStart"/>
      <w:r w:rsidRPr="00501F07">
        <w:rPr>
          <w:rFonts w:asciiTheme="majorBidi" w:hAnsiTheme="majorBidi" w:cstheme="majorBidi"/>
          <w:color w:val="222222"/>
          <w:shd w:val="clear" w:color="auto" w:fill="FFFFFF"/>
        </w:rPr>
        <w:t>Paldi</w:t>
      </w:r>
      <w:proofErr w:type="spellEnd"/>
      <w:r w:rsidRPr="00501F07">
        <w:rPr>
          <w:rFonts w:asciiTheme="majorBidi" w:hAnsiTheme="majorBidi" w:cstheme="majorBidi"/>
          <w:color w:val="222222"/>
          <w:shd w:val="clear" w:color="auto" w:fill="FFFFFF"/>
        </w:rPr>
        <w:t xml:space="preserve">, Y., </w:t>
      </w:r>
      <w:r w:rsidRPr="00501F07">
        <w:rPr>
          <w:rFonts w:asciiTheme="majorBidi" w:hAnsiTheme="majorBidi" w:cstheme="majorBidi"/>
          <w:b/>
          <w:bCs/>
          <w:color w:val="222222"/>
          <w:shd w:val="clear" w:color="auto" w:fill="FFFFFF"/>
        </w:rPr>
        <w:t xml:space="preserve">Bord, S., </w:t>
      </w:r>
      <w:r w:rsidRPr="00501F07">
        <w:rPr>
          <w:rFonts w:asciiTheme="majorBidi" w:hAnsiTheme="majorBidi" w:cstheme="majorBidi"/>
          <w:color w:val="222222"/>
          <w:shd w:val="clear" w:color="auto" w:fill="FFFFFF"/>
        </w:rPr>
        <w:t xml:space="preserve">Kadish, D., Guttman, E., Moran, D. S., &amp; Tesler, R. (2020). </w:t>
      </w:r>
      <w:bookmarkStart w:id="1" w:name="OLE_LINK1"/>
      <w:r w:rsidRPr="00501F07">
        <w:rPr>
          <w:rFonts w:asciiTheme="majorBidi" w:hAnsiTheme="majorBidi" w:cstheme="majorBidi"/>
          <w:color w:val="222222"/>
          <w:shd w:val="clear" w:color="auto" w:fill="FFFFFF"/>
        </w:rPr>
        <w:t xml:space="preserve">Social capital and health among participants in the </w:t>
      </w:r>
      <w:proofErr w:type="spellStart"/>
      <w:r w:rsidRPr="00501F07">
        <w:rPr>
          <w:rFonts w:asciiTheme="majorBidi" w:hAnsiTheme="majorBidi" w:cstheme="majorBidi"/>
          <w:color w:val="222222"/>
          <w:shd w:val="clear" w:color="auto" w:fill="FFFFFF"/>
        </w:rPr>
        <w:t>cachibol</w:t>
      </w:r>
      <w:proofErr w:type="spellEnd"/>
      <w:r w:rsidRPr="00501F07">
        <w:rPr>
          <w:rFonts w:asciiTheme="majorBidi" w:hAnsiTheme="majorBidi" w:cstheme="majorBidi"/>
          <w:color w:val="222222"/>
          <w:shd w:val="clear" w:color="auto" w:fill="FFFFFF"/>
        </w:rPr>
        <w:t xml:space="preserve"> league in Israel</w:t>
      </w:r>
      <w:bookmarkEnd w:id="1"/>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International Review for the Sociology of Sport</w:t>
      </w:r>
      <w:r w:rsidRPr="00501F07">
        <w:rPr>
          <w:rFonts w:asciiTheme="majorBidi" w:hAnsiTheme="majorBidi" w:cstheme="majorBidi"/>
          <w:color w:val="222222"/>
          <w:shd w:val="clear" w:color="auto" w:fill="FFFFFF"/>
        </w:rPr>
        <w:t>, 56(6), 877-896.</w:t>
      </w:r>
      <w:r w:rsidRPr="00501F07">
        <w:rPr>
          <w:rFonts w:asciiTheme="majorBidi" w:hAnsiTheme="majorBidi" w:cstheme="majorBidi"/>
          <w:color w:val="222222"/>
          <w:shd w:val="clear" w:color="auto" w:fill="FFFFFF"/>
          <w:rtl/>
        </w:rPr>
        <w:t>‏</w:t>
      </w:r>
      <w:r w:rsidRPr="00501F07">
        <w:rPr>
          <w:rFonts w:asciiTheme="majorBidi" w:hAnsiTheme="majorBidi" w:cstheme="majorBidi"/>
        </w:rPr>
        <w:t xml:space="preserve"> (IF=3.780, Q1 Social Sciences).</w:t>
      </w:r>
      <w:r w:rsidRPr="00501F07">
        <w:t xml:space="preserve"> </w:t>
      </w:r>
    </w:p>
    <w:p w14:paraId="08A4576A" w14:textId="2DD72C40" w:rsidR="00926D3F" w:rsidRPr="00501F07" w:rsidRDefault="00926D3F"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13BD7464" w14:textId="77777777" w:rsidR="00FF5442" w:rsidRPr="00501F07" w:rsidRDefault="00E32F2D"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222222"/>
          <w:shd w:val="clear" w:color="auto" w:fill="FFFFFF"/>
        </w:rPr>
        <w:t>* Bord, S</w:t>
      </w:r>
      <w:r w:rsidRPr="00501F07">
        <w:rPr>
          <w:color w:val="222222"/>
          <w:shd w:val="clear" w:color="auto" w:fill="FFFFFF"/>
        </w:rPr>
        <w:t xml:space="preserve">., Berkovich, E., </w:t>
      </w:r>
      <w:r w:rsidRPr="00501F07">
        <w:rPr>
          <w:lang w:val="en-GB"/>
        </w:rPr>
        <w:t xml:space="preserve">Rudolf, M.C.J., </w:t>
      </w:r>
      <w:proofErr w:type="spellStart"/>
      <w:r w:rsidRPr="00501F07">
        <w:rPr>
          <w:lang w:val="en-GB"/>
        </w:rPr>
        <w:t>Paldi</w:t>
      </w:r>
      <w:proofErr w:type="spellEnd"/>
      <w:r w:rsidRPr="00501F07">
        <w:rPr>
          <w:lang w:val="en-GB"/>
        </w:rPr>
        <w:t xml:space="preserve">, Y., </w:t>
      </w:r>
      <w:proofErr w:type="spellStart"/>
      <w:r w:rsidRPr="00501F07">
        <w:rPr>
          <w:lang w:val="en-GB"/>
        </w:rPr>
        <w:t>Hassoon</w:t>
      </w:r>
      <w:proofErr w:type="spellEnd"/>
      <w:r w:rsidRPr="00501F07">
        <w:rPr>
          <w:lang w:val="en-GB"/>
        </w:rPr>
        <w:t>, R., Sahar, Y., Manor, N., Rubin, L., &amp; Baron-</w:t>
      </w:r>
      <w:proofErr w:type="spellStart"/>
      <w:r w:rsidRPr="00501F07">
        <w:rPr>
          <w:lang w:val="en-GB"/>
        </w:rPr>
        <w:t>Epel</w:t>
      </w:r>
      <w:proofErr w:type="spellEnd"/>
      <w:r w:rsidRPr="00501F07">
        <w:rPr>
          <w:lang w:val="en-GB"/>
        </w:rPr>
        <w:t>. O</w:t>
      </w:r>
      <w:r w:rsidRPr="00501F07">
        <w:t xml:space="preserve">. (2020). </w:t>
      </w:r>
      <w:proofErr w:type="spellStart"/>
      <w:r w:rsidRPr="00501F07">
        <w:rPr>
          <w:lang w:val="en"/>
        </w:rPr>
        <w:t>Efshari</w:t>
      </w:r>
      <w:proofErr w:type="spellEnd"/>
      <w:r w:rsidRPr="00501F07">
        <w:rPr>
          <w:lang w:val="en"/>
        </w:rPr>
        <w:t xml:space="preserve">-Bari for the Family (Henry) in Israel: Findings, insights, and conclusions for further implementation of the program. </w:t>
      </w:r>
      <w:r w:rsidRPr="00501F07">
        <w:rPr>
          <w:i/>
          <w:iCs/>
        </w:rPr>
        <w:t>Health Promotion in Israel</w:t>
      </w:r>
      <w:r w:rsidRPr="00501F07">
        <w:rPr>
          <w:color w:val="000000"/>
        </w:rPr>
        <w:t>, 7; 6-18.</w:t>
      </w:r>
      <w:r w:rsidRPr="00501F07">
        <w:t xml:space="preserve"> (In Hebrew, Peer-reviewed journal, IF=NA)</w:t>
      </w:r>
      <w:r w:rsidRPr="00501F07">
        <w:rPr>
          <w:color w:val="000000"/>
        </w:rPr>
        <w:t>.</w:t>
      </w:r>
      <w:r w:rsidRPr="00501F07">
        <w:t xml:space="preserve"> </w:t>
      </w:r>
    </w:p>
    <w:p w14:paraId="73DD5113" w14:textId="053CE436" w:rsidR="00FF5442" w:rsidRPr="00501F07" w:rsidRDefault="00FF544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t>
      </w:r>
      <w:r w:rsidR="00EF0B69" w:rsidRPr="00501F07">
        <w:rPr>
          <w:color w:val="000000"/>
          <w:sz w:val="20"/>
          <w:szCs w:val="20"/>
        </w:rPr>
        <w:t>wrote the initial draft of the paper,</w:t>
      </w:r>
      <w:r w:rsidRPr="00501F07">
        <w:rPr>
          <w:color w:val="000000"/>
          <w:sz w:val="20"/>
          <w:szCs w:val="20"/>
        </w:rPr>
        <w:t xml:space="preserve">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4C85388C" w14:textId="77777777" w:rsidR="0049438C"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222222"/>
          <w:shd w:val="clear" w:color="auto" w:fill="FFFFFF"/>
        </w:rPr>
        <w:t>* Bord, S</w:t>
      </w:r>
      <w:r w:rsidRPr="00501F07">
        <w:rPr>
          <w:color w:val="222222"/>
          <w:shd w:val="clear" w:color="auto" w:fill="FFFFFF"/>
        </w:rPr>
        <w:t xml:space="preserve">., </w:t>
      </w:r>
      <w:proofErr w:type="spellStart"/>
      <w:r w:rsidRPr="00501F07">
        <w:rPr>
          <w:color w:val="222222"/>
          <w:shd w:val="clear" w:color="auto" w:fill="FFFFFF"/>
        </w:rPr>
        <w:t>Zelber</w:t>
      </w:r>
      <w:proofErr w:type="spellEnd"/>
      <w:r w:rsidRPr="00501F07">
        <w:rPr>
          <w:color w:val="222222"/>
          <w:shd w:val="clear" w:color="auto" w:fill="FFFFFF"/>
        </w:rPr>
        <w:t>‐Sagi, S., O'Brien Cherry, C., Yeshua, H., Matalon, A., &amp; Schuster, R. J. (2019). A Model of Chronic Disease Management: Israeli Physicians' Approach to Cardiovascular Risk Factor Management. </w:t>
      </w:r>
      <w:r w:rsidRPr="00501F07">
        <w:rPr>
          <w:i/>
          <w:iCs/>
          <w:color w:val="222222"/>
          <w:shd w:val="clear" w:color="auto" w:fill="FFFFFF"/>
        </w:rPr>
        <w:t>World Medical &amp; Health Policy</w:t>
      </w:r>
      <w:r w:rsidRPr="00501F07">
        <w:rPr>
          <w:color w:val="222222"/>
          <w:shd w:val="clear" w:color="auto" w:fill="FFFFFF"/>
        </w:rPr>
        <w:t>, </w:t>
      </w:r>
      <w:r w:rsidRPr="00501F07">
        <w:rPr>
          <w:i/>
          <w:iCs/>
          <w:color w:val="222222"/>
          <w:shd w:val="clear" w:color="auto" w:fill="FFFFFF"/>
        </w:rPr>
        <w:t>11</w:t>
      </w:r>
      <w:r w:rsidRPr="00501F07">
        <w:rPr>
          <w:color w:val="222222"/>
          <w:shd w:val="clear" w:color="auto" w:fill="FFFFFF"/>
        </w:rPr>
        <w:t>(2), 134-147.</w:t>
      </w:r>
      <w:r w:rsidRPr="00501F07">
        <w:rPr>
          <w:color w:val="222222"/>
          <w:shd w:val="clear" w:color="auto" w:fill="FFFFFF"/>
          <w:rtl/>
        </w:rPr>
        <w:t>‏</w:t>
      </w:r>
      <w:r w:rsidRPr="00501F07">
        <w:rPr>
          <w:rFonts w:asciiTheme="majorBidi" w:hAnsiTheme="majorBidi" w:cstheme="majorBidi"/>
        </w:rPr>
        <w:t xml:space="preserve"> (IF=0.87, Q2 Health Policy).</w:t>
      </w:r>
      <w:r w:rsidRPr="00501F07">
        <w:t xml:space="preserve"> </w:t>
      </w:r>
    </w:p>
    <w:p w14:paraId="1C7DF44B" w14:textId="53E9D460" w:rsidR="00E227FD" w:rsidRPr="00501F07" w:rsidRDefault="00E227FD"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wrote the initial draft of the paper,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67186D9F" w14:textId="77777777" w:rsidR="0049438C"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22222"/>
          <w:shd w:val="clear" w:color="auto" w:fill="FFFFFF"/>
        </w:rPr>
        <w:t xml:space="preserve">* Hayek, S., Tessler, R., </w:t>
      </w:r>
      <w:r w:rsidRPr="00501F07">
        <w:rPr>
          <w:b/>
          <w:bCs/>
          <w:color w:val="222222"/>
          <w:shd w:val="clear" w:color="auto" w:fill="FFFFFF"/>
        </w:rPr>
        <w:t>Bord, S</w:t>
      </w:r>
      <w:r w:rsidRPr="00501F07">
        <w:rPr>
          <w:color w:val="222222"/>
          <w:shd w:val="clear" w:color="auto" w:fill="FFFFFF"/>
        </w:rPr>
        <w:t xml:space="preserve">., </w:t>
      </w:r>
      <w:proofErr w:type="spellStart"/>
      <w:r w:rsidRPr="00501F07">
        <w:rPr>
          <w:color w:val="222222"/>
          <w:shd w:val="clear" w:color="auto" w:fill="FFFFFF"/>
        </w:rPr>
        <w:t>Endevelt</w:t>
      </w:r>
      <w:proofErr w:type="spellEnd"/>
      <w:r w:rsidRPr="00501F07">
        <w:rPr>
          <w:color w:val="222222"/>
          <w:shd w:val="clear" w:color="auto" w:fill="FFFFFF"/>
        </w:rPr>
        <w:t xml:space="preserve">, R., </w:t>
      </w:r>
      <w:proofErr w:type="spellStart"/>
      <w:r w:rsidRPr="00501F07">
        <w:rPr>
          <w:color w:val="222222"/>
          <w:shd w:val="clear" w:color="auto" w:fill="FFFFFF"/>
        </w:rPr>
        <w:t>Satran</w:t>
      </w:r>
      <w:proofErr w:type="spellEnd"/>
      <w:r w:rsidRPr="00501F07">
        <w:rPr>
          <w:color w:val="222222"/>
          <w:shd w:val="clear" w:color="auto" w:fill="FFFFFF"/>
        </w:rPr>
        <w:t xml:space="preserve">, C., </w:t>
      </w:r>
      <w:proofErr w:type="spellStart"/>
      <w:r w:rsidRPr="00501F07">
        <w:rPr>
          <w:color w:val="222222"/>
          <w:shd w:val="clear" w:color="auto" w:fill="FFFFFF"/>
        </w:rPr>
        <w:t>Livne</w:t>
      </w:r>
      <w:proofErr w:type="spellEnd"/>
      <w:r w:rsidRPr="00501F07">
        <w:rPr>
          <w:color w:val="222222"/>
          <w:shd w:val="clear" w:color="auto" w:fill="FFFFFF"/>
        </w:rPr>
        <w:t>, I., ... &amp; Baron-</w:t>
      </w:r>
      <w:proofErr w:type="spellStart"/>
      <w:r w:rsidRPr="00501F07">
        <w:rPr>
          <w:color w:val="222222"/>
          <w:shd w:val="clear" w:color="auto" w:fill="FFFFFF"/>
        </w:rPr>
        <w:t>Epel</w:t>
      </w:r>
      <w:proofErr w:type="spellEnd"/>
      <w:r w:rsidRPr="00501F07">
        <w:rPr>
          <w:color w:val="222222"/>
          <w:shd w:val="clear" w:color="auto" w:fill="FFFFFF"/>
        </w:rPr>
        <w:t xml:space="preserve">, O. (2019). Do Israeli health-promoting schools contribute to students’ healthy eating and physical activity habits? </w:t>
      </w:r>
      <w:r w:rsidRPr="00501F07">
        <w:rPr>
          <w:i/>
          <w:iCs/>
          <w:color w:val="222222"/>
          <w:shd w:val="clear" w:color="auto" w:fill="FFFFFF"/>
        </w:rPr>
        <w:t>Health Promotion International</w:t>
      </w:r>
      <w:r w:rsidRPr="00501F07">
        <w:rPr>
          <w:color w:val="222222"/>
          <w:shd w:val="clear" w:color="auto" w:fill="FFFFFF"/>
        </w:rPr>
        <w:t>, </w:t>
      </w:r>
      <w:r w:rsidRPr="00501F07">
        <w:rPr>
          <w:i/>
          <w:iCs/>
          <w:color w:val="222222"/>
          <w:shd w:val="clear" w:color="auto" w:fill="FFFFFF"/>
        </w:rPr>
        <w:t>34</w:t>
      </w:r>
      <w:r w:rsidRPr="00501F07">
        <w:rPr>
          <w:color w:val="222222"/>
          <w:shd w:val="clear" w:color="auto" w:fill="FFFFFF"/>
        </w:rPr>
        <w:t>(1), 102-112.</w:t>
      </w:r>
      <w:r w:rsidRPr="00501F07">
        <w:rPr>
          <w:color w:val="222222"/>
          <w:shd w:val="clear" w:color="auto" w:fill="FFFFFF"/>
          <w:rtl/>
        </w:rPr>
        <w:t>‏</w:t>
      </w:r>
      <w:r w:rsidRPr="00501F07">
        <w:t xml:space="preserve"> </w:t>
      </w:r>
      <w:r w:rsidRPr="00501F07">
        <w:rPr>
          <w:rFonts w:asciiTheme="majorBidi" w:hAnsiTheme="majorBidi" w:cstheme="majorBidi"/>
        </w:rPr>
        <w:t xml:space="preserve">(IF=1.980, Q1 Health). </w:t>
      </w:r>
    </w:p>
    <w:p w14:paraId="3016C59F" w14:textId="2B75F3D8" w:rsidR="0049438C" w:rsidRPr="00501F07" w:rsidRDefault="0049438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58067361" w14:textId="77777777" w:rsidR="0053348F"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22222"/>
          <w:shd w:val="clear" w:color="auto" w:fill="FFFFFF"/>
        </w:rPr>
        <w:lastRenderedPageBreak/>
        <w:t xml:space="preserve">* Tesler, R., </w:t>
      </w:r>
      <w:r w:rsidRPr="00501F07">
        <w:rPr>
          <w:b/>
          <w:bCs/>
          <w:color w:val="222222"/>
          <w:shd w:val="clear" w:color="auto" w:fill="FFFFFF"/>
        </w:rPr>
        <w:t>Bord, S</w:t>
      </w:r>
      <w:r w:rsidRPr="00501F07">
        <w:rPr>
          <w:color w:val="222222"/>
          <w:shd w:val="clear" w:color="auto" w:fill="FFFFFF"/>
        </w:rPr>
        <w:t>., Limon, S., Bibi, H., Fish, R., &amp; Baron-</w:t>
      </w:r>
      <w:proofErr w:type="spellStart"/>
      <w:r w:rsidRPr="00501F07">
        <w:rPr>
          <w:color w:val="222222"/>
          <w:shd w:val="clear" w:color="auto" w:fill="FFFFFF"/>
        </w:rPr>
        <w:t>Epel</w:t>
      </w:r>
      <w:proofErr w:type="spellEnd"/>
      <w:r w:rsidRPr="00501F07">
        <w:rPr>
          <w:color w:val="222222"/>
          <w:shd w:val="clear" w:color="auto" w:fill="FFFFFF"/>
        </w:rPr>
        <w:t xml:space="preserve">, O. (2018). Call out to read: evaluation of a clinic-based intervention to promote story reading to infants by parents. </w:t>
      </w:r>
      <w:proofErr w:type="spellStart"/>
      <w:r w:rsidRPr="00501F07">
        <w:rPr>
          <w:rStyle w:val="ad"/>
          <w:color w:val="333333"/>
          <w:bdr w:val="none" w:sz="0" w:space="0" w:color="auto" w:frame="1"/>
          <w:shd w:val="clear" w:color="auto" w:fill="FFFFFF"/>
        </w:rPr>
        <w:t>Guf</w:t>
      </w:r>
      <w:proofErr w:type="spellEnd"/>
      <w:r w:rsidRPr="00501F07">
        <w:rPr>
          <w:rStyle w:val="ad"/>
          <w:color w:val="333333"/>
          <w:bdr w:val="none" w:sz="0" w:space="0" w:color="auto" w:frame="1"/>
          <w:shd w:val="clear" w:color="auto" w:fill="FFFFFF"/>
        </w:rPr>
        <w:t xml:space="preserve"> </w:t>
      </w:r>
      <w:proofErr w:type="spellStart"/>
      <w:r w:rsidRPr="00501F07">
        <w:rPr>
          <w:rStyle w:val="ad"/>
          <w:color w:val="333333"/>
          <w:bdr w:val="none" w:sz="0" w:space="0" w:color="auto" w:frame="1"/>
          <w:shd w:val="clear" w:color="auto" w:fill="FFFFFF"/>
        </w:rPr>
        <w:t>Yeda</w:t>
      </w:r>
      <w:proofErr w:type="spellEnd"/>
      <w:r w:rsidRPr="00501F07">
        <w:rPr>
          <w:rStyle w:val="ad"/>
          <w:color w:val="333333"/>
          <w:bdr w:val="none" w:sz="0" w:space="0" w:color="auto" w:frame="1"/>
          <w:shd w:val="clear" w:color="auto" w:fill="FFFFFF"/>
        </w:rPr>
        <w:t>: Journal of Nursing Research, 16</w:t>
      </w:r>
      <w:r w:rsidRPr="00501F07">
        <w:rPr>
          <w:color w:val="333333"/>
          <w:shd w:val="clear" w:color="auto" w:fill="FFFFFF"/>
        </w:rPr>
        <w:t>, 28-36.</w:t>
      </w:r>
      <w:r w:rsidRPr="00501F07">
        <w:t xml:space="preserve"> </w:t>
      </w:r>
      <w:r w:rsidRPr="00501F07">
        <w:rPr>
          <w:rFonts w:asciiTheme="majorBidi" w:hAnsiTheme="majorBidi" w:cstheme="majorBidi"/>
        </w:rPr>
        <w:t>(In Hebrew, Peer-reviewed journal, IF=NA).</w:t>
      </w:r>
      <w:r w:rsidRPr="00501F07">
        <w:t xml:space="preserve"> </w:t>
      </w:r>
    </w:p>
    <w:p w14:paraId="18826A2D" w14:textId="4AC3E3C9" w:rsidR="00F644D0" w:rsidRPr="00501F07" w:rsidRDefault="00F644D0"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0053348F" w:rsidRPr="00501F07">
        <w:rPr>
          <w:rFonts w:asciiTheme="majorBidi" w:hAnsiTheme="majorBidi" w:cstheme="majorBidi"/>
          <w:color w:val="000000" w:themeColor="text1"/>
          <w:sz w:val="20"/>
          <w:szCs w:val="20"/>
        </w:rPr>
        <w:t>,</w:t>
      </w:r>
      <w:r w:rsidRPr="00501F07">
        <w:rPr>
          <w:rFonts w:asciiTheme="majorBidi" w:hAnsiTheme="majorBidi" w:cstheme="majorBidi"/>
          <w:color w:val="000000" w:themeColor="text1"/>
          <w:sz w:val="20"/>
          <w:szCs w:val="20"/>
        </w:rPr>
        <w:t xml:space="preserve"> and data analysis, co-wrote the paper </w:t>
      </w:r>
      <w:r w:rsidR="000349F3" w:rsidRPr="00501F07">
        <w:rPr>
          <w:rFonts w:asciiTheme="majorBidi" w:hAnsiTheme="majorBidi" w:cstheme="majorBidi"/>
          <w:color w:val="000000" w:themeColor="text1"/>
          <w:sz w:val="20"/>
          <w:szCs w:val="20"/>
        </w:rPr>
        <w:t xml:space="preserve">with other authors, </w:t>
      </w:r>
      <w:r w:rsidRPr="00501F07">
        <w:rPr>
          <w:rFonts w:asciiTheme="majorBidi" w:hAnsiTheme="majorBidi" w:cstheme="majorBidi"/>
          <w:color w:val="000000" w:themeColor="text1"/>
          <w:sz w:val="20"/>
          <w:szCs w:val="20"/>
        </w:rPr>
        <w:t>paper revision and approving</w:t>
      </w:r>
      <w:r w:rsidRPr="00501F07">
        <w:rPr>
          <w:color w:val="242424"/>
          <w:sz w:val="20"/>
          <w:szCs w:val="20"/>
        </w:rPr>
        <w:t xml:space="preserve"> the final version of the manuscript. </w:t>
      </w:r>
    </w:p>
    <w:p w14:paraId="1DD02D65" w14:textId="209A2287" w:rsidR="00974F03" w:rsidRPr="00501F07" w:rsidRDefault="00AB6BCB" w:rsidP="00B90A44">
      <w:pPr>
        <w:pStyle w:val="ab"/>
        <w:numPr>
          <w:ilvl w:val="0"/>
          <w:numId w:val="36"/>
        </w:numPr>
        <w:shd w:val="clear" w:color="auto" w:fill="FFFFFF"/>
        <w:bidi w:val="0"/>
        <w:snapToGrid w:val="0"/>
        <w:spacing w:before="120" w:after="120"/>
        <w:contextualSpacing w:val="0"/>
        <w:jc w:val="both"/>
        <w:rPr>
          <w:b/>
          <w:bCs/>
          <w:color w:val="000000"/>
          <w:sz w:val="20"/>
          <w:szCs w:val="20"/>
        </w:rPr>
      </w:pPr>
      <w:r w:rsidRPr="00501F07">
        <w:rPr>
          <w:color w:val="222222"/>
          <w:shd w:val="clear" w:color="auto" w:fill="FFFFFF"/>
        </w:rPr>
        <w:t>*Baron-</w:t>
      </w:r>
      <w:proofErr w:type="spellStart"/>
      <w:r w:rsidRPr="00501F07">
        <w:rPr>
          <w:color w:val="222222"/>
          <w:shd w:val="clear" w:color="auto" w:fill="FFFFFF"/>
        </w:rPr>
        <w:t>Epel</w:t>
      </w:r>
      <w:proofErr w:type="spellEnd"/>
      <w:r w:rsidRPr="00501F07">
        <w:rPr>
          <w:color w:val="222222"/>
          <w:shd w:val="clear" w:color="auto" w:fill="FFFFFF"/>
        </w:rPr>
        <w:t xml:space="preserve">, O., </w:t>
      </w:r>
      <w:r w:rsidRPr="00501F07">
        <w:rPr>
          <w:b/>
          <w:bCs/>
          <w:color w:val="222222"/>
          <w:shd w:val="clear" w:color="auto" w:fill="FFFFFF"/>
        </w:rPr>
        <w:t>Bord, S</w:t>
      </w:r>
      <w:r w:rsidRPr="00501F07">
        <w:rPr>
          <w:color w:val="222222"/>
          <w:shd w:val="clear" w:color="auto" w:fill="FFFFFF"/>
        </w:rPr>
        <w:t>., Cohen-Dar, M., &amp; Obeid, S. (2018). A cross-sectional survey assessing knowledge, attitudes, and behaviors regarding brucellosis among Arab Israelis. </w:t>
      </w:r>
      <w:r w:rsidRPr="00501F07">
        <w:rPr>
          <w:i/>
          <w:iCs/>
          <w:color w:val="222222"/>
          <w:shd w:val="clear" w:color="auto" w:fill="FFFFFF"/>
        </w:rPr>
        <w:t>BMC public health</w:t>
      </w:r>
      <w:r w:rsidRPr="00501F07">
        <w:rPr>
          <w:color w:val="222222"/>
          <w:shd w:val="clear" w:color="auto" w:fill="FFFFFF"/>
        </w:rPr>
        <w:t>, </w:t>
      </w:r>
      <w:r w:rsidRPr="00501F07">
        <w:rPr>
          <w:i/>
          <w:iCs/>
          <w:color w:val="222222"/>
          <w:shd w:val="clear" w:color="auto" w:fill="FFFFFF"/>
        </w:rPr>
        <w:t>18</w:t>
      </w:r>
      <w:r w:rsidRPr="00501F07">
        <w:rPr>
          <w:color w:val="222222"/>
          <w:shd w:val="clear" w:color="auto" w:fill="FFFFFF"/>
        </w:rPr>
        <w:t>(1), 516.</w:t>
      </w:r>
      <w:r w:rsidRPr="00501F07">
        <w:rPr>
          <w:color w:val="222222"/>
          <w:shd w:val="clear" w:color="auto" w:fill="FFFFFF"/>
          <w:rtl/>
        </w:rPr>
        <w:t>‏</w:t>
      </w:r>
      <w:r w:rsidRPr="00501F07">
        <w:t xml:space="preserve"> (IF=2.265, Q1 </w:t>
      </w:r>
      <w:r w:rsidRPr="00501F07">
        <w:rPr>
          <w:color w:val="000000"/>
        </w:rPr>
        <w:t>Public health, Environmental and Occupational Health</w:t>
      </w:r>
      <w:r w:rsidRPr="00501F07">
        <w:t xml:space="preserve">). </w:t>
      </w:r>
    </w:p>
    <w:p w14:paraId="69599610" w14:textId="21C1AB2A" w:rsidR="00974F03" w:rsidRPr="00501F07" w:rsidRDefault="00974F0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co-wrote the paper with other authors, paper revision and approving</w:t>
      </w:r>
      <w:r w:rsidRPr="00501F07">
        <w:rPr>
          <w:color w:val="242424"/>
          <w:sz w:val="20"/>
          <w:szCs w:val="20"/>
        </w:rPr>
        <w:t xml:space="preserve"> the final version of the manuscript. </w:t>
      </w:r>
    </w:p>
    <w:p w14:paraId="1086E0BE" w14:textId="2CDED09C" w:rsidR="0053348F"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t xml:space="preserve">Tesler, R., </w:t>
      </w:r>
      <w:r w:rsidRPr="00501F07">
        <w:rPr>
          <w:b/>
          <w:bCs/>
        </w:rPr>
        <w:t>Bord, S</w:t>
      </w:r>
      <w:r w:rsidRPr="00501F07">
        <w:t>., Roth-</w:t>
      </w:r>
      <w:proofErr w:type="spellStart"/>
      <w:r w:rsidRPr="00501F07">
        <w:t>Eitach</w:t>
      </w:r>
      <w:proofErr w:type="spellEnd"/>
      <w:r w:rsidRPr="00501F07">
        <w:t xml:space="preserve">, K., &amp; Harel -Fisch, Y. (2017). The effectiveness of an intervention program, "Big Kids Don’t Drink" to prevent </w:t>
      </w:r>
      <w:r w:rsidRPr="00501F07">
        <w:rPr>
          <w:rFonts w:asciiTheme="majorBidi" w:hAnsiTheme="majorBidi" w:cstheme="majorBidi"/>
        </w:rPr>
        <w:t xml:space="preserve">alcohol consumption among students in elementary schools. </w:t>
      </w:r>
      <w:r w:rsidRPr="00501F07">
        <w:rPr>
          <w:rFonts w:asciiTheme="majorBidi" w:hAnsiTheme="majorBidi" w:cstheme="majorBidi"/>
          <w:i/>
          <w:iCs/>
        </w:rPr>
        <w:t>Health Promotion in Israel</w:t>
      </w:r>
      <w:r w:rsidRPr="00501F07">
        <w:rPr>
          <w:rFonts w:asciiTheme="majorBidi" w:hAnsiTheme="majorBidi" w:cstheme="majorBidi"/>
        </w:rPr>
        <w:t>, 6; 6-14. (In Hebrew, Peer-reviewed journal, IF=NA).</w:t>
      </w:r>
      <w:r w:rsidRPr="00501F07">
        <w:rPr>
          <w:rFonts w:asciiTheme="majorBidi" w:hAnsiTheme="majorBidi" w:cstheme="majorBidi"/>
          <w:color w:val="000000"/>
        </w:rPr>
        <w:t xml:space="preserve"> </w:t>
      </w:r>
    </w:p>
    <w:p w14:paraId="559EAFA6" w14:textId="4E363472" w:rsidR="0053348F" w:rsidRPr="00501F07" w:rsidRDefault="0053348F"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co-wrote the paper with other authors, paper revision and approving</w:t>
      </w:r>
      <w:r w:rsidRPr="00501F07">
        <w:rPr>
          <w:color w:val="242424"/>
          <w:sz w:val="20"/>
          <w:szCs w:val="20"/>
        </w:rPr>
        <w:t xml:space="preserve"> the final version of the manuscript. </w:t>
      </w:r>
    </w:p>
    <w:p w14:paraId="086B7BFD"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rFonts w:asciiTheme="majorBidi" w:hAnsiTheme="majorBidi" w:cstheme="majorBidi"/>
        </w:rPr>
        <w:t>Sznitman</w:t>
      </w:r>
      <w:proofErr w:type="spellEnd"/>
      <w:r w:rsidRPr="00501F07">
        <w:rPr>
          <w:rFonts w:asciiTheme="majorBidi" w:hAnsiTheme="majorBidi" w:cstheme="majorBidi"/>
        </w:rPr>
        <w:t xml:space="preserve">, S. R., </w:t>
      </w:r>
      <w:r w:rsidRPr="00501F07">
        <w:rPr>
          <w:rFonts w:asciiTheme="majorBidi" w:hAnsiTheme="majorBidi" w:cstheme="majorBidi"/>
          <w:b/>
          <w:bCs/>
        </w:rPr>
        <w:t>Bord, S.,</w:t>
      </w:r>
      <w:r w:rsidRPr="00501F07">
        <w:rPr>
          <w:rFonts w:asciiTheme="majorBidi" w:hAnsiTheme="majorBidi" w:cstheme="majorBidi"/>
        </w:rPr>
        <w:t xml:space="preserve"> Elias, W., </w:t>
      </w:r>
      <w:proofErr w:type="spellStart"/>
      <w:r w:rsidRPr="00501F07">
        <w:rPr>
          <w:rFonts w:asciiTheme="majorBidi" w:hAnsiTheme="majorBidi" w:cstheme="majorBidi"/>
        </w:rPr>
        <w:t>Gesser-Edelsburg</w:t>
      </w:r>
      <w:proofErr w:type="spellEnd"/>
      <w:r w:rsidRPr="00501F07">
        <w:rPr>
          <w:rFonts w:asciiTheme="majorBidi" w:hAnsiTheme="majorBidi" w:cstheme="majorBidi"/>
        </w:rPr>
        <w:t xml:space="preserve">, A., </w:t>
      </w:r>
      <w:proofErr w:type="spellStart"/>
      <w:r w:rsidRPr="00501F07">
        <w:rPr>
          <w:rFonts w:asciiTheme="majorBidi" w:hAnsiTheme="majorBidi" w:cstheme="majorBidi"/>
        </w:rPr>
        <w:t>Shiftan</w:t>
      </w:r>
      <w:proofErr w:type="spellEnd"/>
      <w:r w:rsidRPr="00501F07">
        <w:rPr>
          <w:rFonts w:asciiTheme="majorBidi" w:hAnsiTheme="majorBidi" w:cstheme="majorBidi"/>
        </w:rPr>
        <w:t>, Y., &amp; Baron-</w:t>
      </w:r>
      <w:proofErr w:type="spellStart"/>
      <w:r w:rsidRPr="00501F07">
        <w:rPr>
          <w:rFonts w:asciiTheme="majorBidi" w:hAnsiTheme="majorBidi" w:cstheme="majorBidi"/>
        </w:rPr>
        <w:t>Epel</w:t>
      </w:r>
      <w:proofErr w:type="spellEnd"/>
      <w:r w:rsidRPr="00501F07">
        <w:rPr>
          <w:rFonts w:asciiTheme="majorBidi" w:hAnsiTheme="majorBidi" w:cstheme="majorBidi"/>
        </w:rPr>
        <w:t xml:space="preserve">, O. (2017). Examining the Sociocultural Sensitivity of Subjective Drunkenness: Comparing Arab and Jewish Israeli Pub Patrons. </w:t>
      </w:r>
      <w:r w:rsidRPr="00501F07">
        <w:rPr>
          <w:rFonts w:asciiTheme="majorBidi" w:hAnsiTheme="majorBidi" w:cstheme="majorBidi"/>
          <w:i/>
          <w:iCs/>
          <w:color w:val="222222"/>
          <w:shd w:val="clear" w:color="auto" w:fill="FFFFFF"/>
        </w:rPr>
        <w:t>Drug and Alcohol Review</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36</w:t>
      </w:r>
      <w:r w:rsidRPr="00501F07">
        <w:rPr>
          <w:rFonts w:asciiTheme="majorBidi" w:hAnsiTheme="majorBidi" w:cstheme="majorBidi"/>
          <w:color w:val="222222"/>
          <w:shd w:val="clear" w:color="auto" w:fill="FFFFFF"/>
        </w:rPr>
        <w:t>(6), 813-819.</w:t>
      </w:r>
      <w:r w:rsidRPr="00501F07">
        <w:rPr>
          <w:rFonts w:asciiTheme="majorBidi" w:hAnsiTheme="majorBidi" w:cstheme="majorBidi"/>
          <w:color w:val="222222"/>
          <w:shd w:val="clear" w:color="auto" w:fill="FFFFFF"/>
          <w:rtl/>
        </w:rPr>
        <w:t>‏</w:t>
      </w:r>
      <w:r w:rsidRPr="00501F07">
        <w:rPr>
          <w:rFonts w:asciiTheme="majorBidi" w:hAnsiTheme="majorBidi" w:cstheme="majorBidi"/>
        </w:rPr>
        <w:t xml:space="preserve"> (IF=2.822, Q1 Health). </w:t>
      </w:r>
    </w:p>
    <w:p w14:paraId="5A222B7F" w14:textId="61976786" w:rsidR="00974F03" w:rsidRPr="00501F07" w:rsidRDefault="00974F0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E3C5D22" w14:textId="77777777" w:rsidR="00AB6BCB" w:rsidRPr="00501F07" w:rsidRDefault="00AB6BCB" w:rsidP="00B90A44">
      <w:pPr>
        <w:pStyle w:val="ab"/>
        <w:numPr>
          <w:ilvl w:val="0"/>
          <w:numId w:val="36"/>
        </w:numPr>
        <w:bidi w:val="0"/>
        <w:snapToGrid w:val="0"/>
        <w:spacing w:before="120" w:after="120"/>
        <w:contextualSpacing w:val="0"/>
        <w:jc w:val="both"/>
        <w:rPr>
          <w:rFonts w:asciiTheme="majorBidi" w:hAnsiTheme="majorBidi" w:cstheme="majorBidi"/>
          <w:color w:val="000000"/>
        </w:rPr>
      </w:pPr>
      <w:proofErr w:type="spellStart"/>
      <w:r w:rsidRPr="00501F07">
        <w:rPr>
          <w:rFonts w:asciiTheme="majorBidi" w:hAnsiTheme="majorBidi" w:cstheme="majorBidi"/>
          <w:shd w:val="clear" w:color="auto" w:fill="FFFFFF"/>
        </w:rPr>
        <w:t>Zelber</w:t>
      </w:r>
      <w:proofErr w:type="spellEnd"/>
      <w:r w:rsidRPr="00501F07">
        <w:rPr>
          <w:rFonts w:asciiTheme="majorBidi" w:hAnsiTheme="majorBidi" w:cstheme="majorBidi"/>
          <w:shd w:val="clear" w:color="auto" w:fill="FFFFFF"/>
        </w:rPr>
        <w:t xml:space="preserve">-Sagi, S., </w:t>
      </w:r>
      <w:r w:rsidRPr="00501F07">
        <w:rPr>
          <w:rFonts w:asciiTheme="majorBidi" w:hAnsiTheme="majorBidi" w:cstheme="majorBidi"/>
          <w:b/>
          <w:bCs/>
          <w:shd w:val="clear" w:color="auto" w:fill="FFFFFF"/>
        </w:rPr>
        <w:t>Bord, S</w:t>
      </w:r>
      <w:r w:rsidRPr="00501F07">
        <w:rPr>
          <w:rFonts w:asciiTheme="majorBidi" w:hAnsiTheme="majorBidi" w:cstheme="majorBidi"/>
          <w:shd w:val="clear" w:color="auto" w:fill="FFFFFF"/>
        </w:rPr>
        <w:t xml:space="preserve">., Dror-Lavi, G., Smith, M. L., Towne Jr, S. D., Buch, A., ... &amp; </w:t>
      </w:r>
      <w:proofErr w:type="spellStart"/>
      <w:r w:rsidRPr="00501F07">
        <w:rPr>
          <w:rFonts w:asciiTheme="majorBidi" w:hAnsiTheme="majorBidi" w:cstheme="majorBidi"/>
          <w:shd w:val="clear" w:color="auto" w:fill="FFFFFF"/>
        </w:rPr>
        <w:t>Shibolet</w:t>
      </w:r>
      <w:proofErr w:type="spellEnd"/>
      <w:r w:rsidRPr="00501F07">
        <w:rPr>
          <w:rFonts w:asciiTheme="majorBidi" w:hAnsiTheme="majorBidi" w:cstheme="majorBidi"/>
          <w:shd w:val="clear" w:color="auto" w:fill="FFFFFF"/>
        </w:rPr>
        <w:t>, O. (2017). Role of illness perception and self-efficacy in lifestyle modification among non-alcoholic fatty liver disease patients.</w:t>
      </w:r>
      <w:r w:rsidRPr="00501F07">
        <w:rPr>
          <w:rStyle w:val="apple-converted-space"/>
          <w:rFonts w:asciiTheme="majorBidi" w:hAnsiTheme="majorBidi" w:cstheme="majorBidi"/>
          <w:shd w:val="clear" w:color="auto" w:fill="FFFFFF"/>
        </w:rPr>
        <w:t> </w:t>
      </w:r>
      <w:r w:rsidRPr="00501F07">
        <w:rPr>
          <w:rFonts w:asciiTheme="majorBidi" w:hAnsiTheme="majorBidi" w:cstheme="majorBidi"/>
          <w:i/>
          <w:iCs/>
          <w:shd w:val="clear" w:color="auto" w:fill="FFFFFF"/>
        </w:rPr>
        <w:t>World Journal of Gastroenterology</w:t>
      </w:r>
      <w:r w:rsidRPr="00501F07">
        <w:rPr>
          <w:rFonts w:asciiTheme="majorBidi" w:hAnsiTheme="majorBidi" w:cstheme="majorBidi"/>
          <w:shd w:val="clear" w:color="auto" w:fill="FFFFFF"/>
        </w:rPr>
        <w:t>,</w:t>
      </w:r>
      <w:r w:rsidRPr="00501F07">
        <w:rPr>
          <w:rStyle w:val="apple-converted-space"/>
          <w:rFonts w:asciiTheme="majorBidi" w:hAnsiTheme="majorBidi" w:cstheme="majorBidi"/>
          <w:shd w:val="clear" w:color="auto" w:fill="FFFFFF"/>
        </w:rPr>
        <w:t> </w:t>
      </w:r>
      <w:r w:rsidRPr="00501F07">
        <w:rPr>
          <w:rFonts w:asciiTheme="majorBidi" w:hAnsiTheme="majorBidi" w:cstheme="majorBidi"/>
          <w:i/>
          <w:iCs/>
          <w:shd w:val="clear" w:color="auto" w:fill="FFFFFF"/>
        </w:rPr>
        <w:t>23</w:t>
      </w:r>
      <w:r w:rsidRPr="00501F07">
        <w:rPr>
          <w:rFonts w:asciiTheme="majorBidi" w:hAnsiTheme="majorBidi" w:cstheme="majorBidi"/>
          <w:shd w:val="clear" w:color="auto" w:fill="FFFFFF"/>
        </w:rPr>
        <w:t>(10), 1881.</w:t>
      </w:r>
      <w:r w:rsidRPr="00501F07">
        <w:rPr>
          <w:rFonts w:asciiTheme="majorBidi" w:hAnsiTheme="majorBidi" w:cstheme="majorBidi"/>
          <w:shd w:val="clear" w:color="auto" w:fill="FFFFFF"/>
          <w:rtl/>
        </w:rPr>
        <w:t>‏</w:t>
      </w:r>
      <w:r w:rsidRPr="00501F07">
        <w:rPr>
          <w:rFonts w:asciiTheme="majorBidi" w:hAnsiTheme="majorBidi" w:cstheme="majorBidi"/>
        </w:rPr>
        <w:t xml:space="preserve"> (IF=3.365, Q1 Medicine). </w:t>
      </w:r>
    </w:p>
    <w:p w14:paraId="6CCDE3CD" w14:textId="5B6EB6D7" w:rsidR="00AB6BCB" w:rsidRPr="00501F07" w:rsidRDefault="00FC5DC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t>
      </w:r>
      <w:r w:rsidR="00B0781C" w:rsidRPr="00501F07">
        <w:rPr>
          <w:color w:val="000000"/>
          <w:sz w:val="20"/>
          <w:szCs w:val="20"/>
        </w:rPr>
        <w:t>was involved in</w:t>
      </w:r>
      <w:r w:rsidRPr="00501F07">
        <w:rPr>
          <w:color w:val="000000"/>
          <w:sz w:val="20"/>
          <w:szCs w:val="20"/>
        </w:rPr>
        <w:t xml:space="preserve">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r w:rsidR="00B0781C" w:rsidRPr="00501F07">
        <w:rPr>
          <w:color w:val="242424"/>
          <w:sz w:val="20"/>
          <w:szCs w:val="20"/>
        </w:rPr>
        <w:t xml:space="preserve">Shiran Bord wrote the paper </w:t>
      </w:r>
      <w:r w:rsidR="00B041B8" w:rsidRPr="00501F07">
        <w:rPr>
          <w:color w:val="242424"/>
          <w:sz w:val="20"/>
          <w:szCs w:val="20"/>
        </w:rPr>
        <w:t xml:space="preserve">with Shira </w:t>
      </w:r>
      <w:proofErr w:type="spellStart"/>
      <w:r w:rsidR="00B041B8" w:rsidRPr="00501F07">
        <w:rPr>
          <w:color w:val="242424"/>
          <w:sz w:val="20"/>
          <w:szCs w:val="20"/>
        </w:rPr>
        <w:t>Zelber</w:t>
      </w:r>
      <w:proofErr w:type="spellEnd"/>
      <w:r w:rsidR="00B041B8" w:rsidRPr="00501F07">
        <w:rPr>
          <w:color w:val="242424"/>
          <w:sz w:val="20"/>
          <w:szCs w:val="20"/>
        </w:rPr>
        <w:t xml:space="preserve"> Sagi (</w:t>
      </w:r>
      <w:r w:rsidR="00AB6BCB" w:rsidRPr="00501F07">
        <w:rPr>
          <w:rFonts w:asciiTheme="majorBidi" w:hAnsiTheme="majorBidi" w:cstheme="majorBidi"/>
          <w:color w:val="222222"/>
          <w:sz w:val="20"/>
          <w:szCs w:val="20"/>
          <w:shd w:val="clear" w:color="auto" w:fill="FFFFFF"/>
        </w:rPr>
        <w:t>The first two authors</w:t>
      </w:r>
      <w:r w:rsidR="00AB6BCB" w:rsidRPr="00501F07">
        <w:rPr>
          <w:rFonts w:asciiTheme="majorBidi" w:hAnsiTheme="majorBidi" w:cstheme="majorBidi"/>
          <w:color w:val="000000"/>
          <w:sz w:val="20"/>
          <w:szCs w:val="20"/>
        </w:rPr>
        <w:t xml:space="preserve"> contributed equally to this work</w:t>
      </w:r>
      <w:r w:rsidR="00B041B8" w:rsidRPr="00501F07">
        <w:rPr>
          <w:rFonts w:asciiTheme="majorBidi" w:hAnsiTheme="majorBidi" w:cstheme="majorBidi"/>
          <w:color w:val="000000"/>
          <w:sz w:val="20"/>
          <w:szCs w:val="20"/>
        </w:rPr>
        <w:t>)</w:t>
      </w:r>
      <w:r w:rsidR="00AB6BCB" w:rsidRPr="00501F07">
        <w:rPr>
          <w:rFonts w:asciiTheme="majorBidi" w:hAnsiTheme="majorBidi" w:cstheme="majorBidi"/>
          <w:color w:val="000000"/>
          <w:sz w:val="20"/>
          <w:szCs w:val="20"/>
        </w:rPr>
        <w:t xml:space="preserve">. </w:t>
      </w:r>
    </w:p>
    <w:p w14:paraId="6BAB133A" w14:textId="77777777" w:rsidR="00AB6BCB" w:rsidRPr="00501F07" w:rsidRDefault="00AB6BCB" w:rsidP="00B90A44">
      <w:pPr>
        <w:pStyle w:val="ab"/>
        <w:numPr>
          <w:ilvl w:val="0"/>
          <w:numId w:val="36"/>
        </w:numPr>
        <w:bidi w:val="0"/>
        <w:snapToGrid w:val="0"/>
        <w:spacing w:before="120" w:after="120"/>
        <w:contextualSpacing w:val="0"/>
        <w:jc w:val="both"/>
        <w:rPr>
          <w:rFonts w:asciiTheme="majorBidi" w:hAnsiTheme="majorBidi" w:cstheme="majorBidi"/>
          <w:color w:val="000000"/>
        </w:rPr>
      </w:pPr>
      <w:proofErr w:type="spellStart"/>
      <w:r w:rsidRPr="00501F07">
        <w:rPr>
          <w:rFonts w:asciiTheme="majorBidi" w:hAnsiTheme="majorBidi" w:cstheme="majorBidi"/>
          <w:color w:val="222222"/>
          <w:shd w:val="clear" w:color="auto" w:fill="FFFFFF"/>
        </w:rPr>
        <w:t>Sznitman</w:t>
      </w:r>
      <w:proofErr w:type="spellEnd"/>
      <w:r w:rsidRPr="00501F07">
        <w:rPr>
          <w:rFonts w:asciiTheme="majorBidi" w:hAnsiTheme="majorBidi" w:cstheme="majorBidi"/>
          <w:color w:val="222222"/>
          <w:shd w:val="clear" w:color="auto" w:fill="FFFFFF"/>
        </w:rPr>
        <w:t xml:space="preserve">, R. S.,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Elias, W., </w:t>
      </w:r>
      <w:proofErr w:type="spellStart"/>
      <w:r w:rsidRPr="00501F07">
        <w:rPr>
          <w:rFonts w:asciiTheme="majorBidi" w:hAnsiTheme="majorBidi" w:cstheme="majorBidi"/>
          <w:color w:val="222222"/>
          <w:shd w:val="clear" w:color="auto" w:fill="FFFFFF"/>
        </w:rPr>
        <w:t>Gesser-Edelsburg</w:t>
      </w:r>
      <w:proofErr w:type="spellEnd"/>
      <w:r w:rsidRPr="00501F07">
        <w:rPr>
          <w:rFonts w:asciiTheme="majorBidi" w:hAnsiTheme="majorBidi" w:cstheme="majorBidi"/>
          <w:color w:val="222222"/>
          <w:shd w:val="clear" w:color="auto" w:fill="FFFFFF"/>
        </w:rPr>
        <w:t xml:space="preserve">, A., </w:t>
      </w:r>
      <w:proofErr w:type="spellStart"/>
      <w:r w:rsidRPr="00501F07">
        <w:rPr>
          <w:rFonts w:asciiTheme="majorBidi" w:hAnsiTheme="majorBidi" w:cstheme="majorBidi"/>
          <w:color w:val="222222"/>
          <w:shd w:val="clear" w:color="auto" w:fill="FFFFFF"/>
        </w:rPr>
        <w:t>Shiftan</w:t>
      </w:r>
      <w:proofErr w:type="spellEnd"/>
      <w:r w:rsidRPr="00501F07">
        <w:rPr>
          <w:rFonts w:asciiTheme="majorBidi" w:hAnsiTheme="majorBidi" w:cstheme="majorBidi"/>
          <w:color w:val="222222"/>
          <w:shd w:val="clear" w:color="auto" w:fill="FFFFFF"/>
        </w:rPr>
        <w:t>, Y.,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O. (2017). Cross-Cultural Validity in Self-Reported Alcohol Use.</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European Addiction Research</w:t>
      </w:r>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23</w:t>
      </w:r>
      <w:r w:rsidRPr="00501F07">
        <w:rPr>
          <w:rFonts w:asciiTheme="majorBidi" w:hAnsiTheme="majorBidi" w:cstheme="majorBidi"/>
          <w:color w:val="222222"/>
          <w:shd w:val="clear" w:color="auto" w:fill="FFFFFF"/>
        </w:rPr>
        <w:t>(2), 71-76.</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(IF=2.592, Q1 Health). </w:t>
      </w:r>
    </w:p>
    <w:p w14:paraId="5002ABC8" w14:textId="448E934A" w:rsidR="008E6802" w:rsidRPr="00501F07" w:rsidRDefault="00B041B8"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r w:rsidR="008E6802" w:rsidRPr="00501F07">
        <w:rPr>
          <w:color w:val="242424"/>
          <w:sz w:val="20"/>
          <w:szCs w:val="20"/>
        </w:rPr>
        <w:t xml:space="preserve">Shiran Bord wrote the paper with Sharon </w:t>
      </w:r>
      <w:proofErr w:type="spellStart"/>
      <w:r w:rsidR="008E6802" w:rsidRPr="00501F07">
        <w:rPr>
          <w:color w:val="242424"/>
          <w:sz w:val="20"/>
          <w:szCs w:val="20"/>
        </w:rPr>
        <w:t>Sznitman</w:t>
      </w:r>
      <w:proofErr w:type="spellEnd"/>
      <w:r w:rsidR="008E6802" w:rsidRPr="00501F07">
        <w:rPr>
          <w:color w:val="242424"/>
          <w:sz w:val="20"/>
          <w:szCs w:val="20"/>
        </w:rPr>
        <w:t xml:space="preserve"> (</w:t>
      </w:r>
      <w:r w:rsidR="008E6802" w:rsidRPr="00501F07">
        <w:rPr>
          <w:rFonts w:asciiTheme="majorBidi" w:hAnsiTheme="majorBidi" w:cstheme="majorBidi"/>
          <w:color w:val="222222"/>
          <w:sz w:val="20"/>
          <w:szCs w:val="20"/>
          <w:shd w:val="clear" w:color="auto" w:fill="FFFFFF"/>
        </w:rPr>
        <w:t>The first two authors</w:t>
      </w:r>
      <w:r w:rsidR="008E6802" w:rsidRPr="00501F07">
        <w:rPr>
          <w:rFonts w:asciiTheme="majorBidi" w:hAnsiTheme="majorBidi" w:cstheme="majorBidi"/>
          <w:color w:val="000000"/>
          <w:sz w:val="20"/>
          <w:szCs w:val="20"/>
        </w:rPr>
        <w:t xml:space="preserve"> contributed equally to this work). </w:t>
      </w:r>
    </w:p>
    <w:p w14:paraId="31C90B63"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rFonts w:asciiTheme="majorBidi" w:hAnsiTheme="majorBidi" w:cstheme="majorBidi"/>
          <w:color w:val="222222"/>
          <w:shd w:val="clear" w:color="auto" w:fill="FFFFFF"/>
        </w:rPr>
        <w:t>Oshri</w:t>
      </w:r>
      <w:proofErr w:type="spellEnd"/>
      <w:r w:rsidRPr="00501F07">
        <w:rPr>
          <w:rFonts w:asciiTheme="majorBidi" w:hAnsiTheme="majorBidi" w:cstheme="majorBidi"/>
          <w:color w:val="222222"/>
          <w:shd w:val="clear" w:color="auto" w:fill="FFFFFF"/>
        </w:rPr>
        <w:t xml:space="preserve">, A., Carlson, M. W.,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&amp; Zeichner, A. (2017). Alcohol-impaired driving: the influence of adverse rearing environments, alcohol, cannabis use, </w:t>
      </w:r>
      <w:r w:rsidRPr="00501F07">
        <w:rPr>
          <w:rFonts w:asciiTheme="majorBidi" w:hAnsiTheme="majorBidi" w:cstheme="majorBidi"/>
          <w:color w:val="222222"/>
          <w:shd w:val="clear" w:color="auto" w:fill="FFFFFF"/>
        </w:rPr>
        <w:lastRenderedPageBreak/>
        <w:t>and the moderating role of anxiety.</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Substance Use &amp; Misuse</w:t>
      </w:r>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52</w:t>
      </w:r>
      <w:r w:rsidRPr="00501F07">
        <w:rPr>
          <w:rFonts w:asciiTheme="majorBidi" w:hAnsiTheme="majorBidi" w:cstheme="majorBidi"/>
          <w:color w:val="222222"/>
          <w:shd w:val="clear" w:color="auto" w:fill="FFFFFF"/>
        </w:rPr>
        <w:t>(4), 507-517.</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w:t>
      </w:r>
      <w:r w:rsidRPr="00501F07">
        <w:rPr>
          <w:color w:val="000000"/>
        </w:rPr>
        <w:t>(IF=1.234, Q2 Public health, Environmental and Occupational Health)</w:t>
      </w:r>
      <w:r w:rsidRPr="00501F07">
        <w:rPr>
          <w:rFonts w:asciiTheme="majorBidi" w:hAnsiTheme="majorBidi" w:cstheme="majorBidi"/>
          <w:color w:val="000000"/>
        </w:rPr>
        <w:t xml:space="preserve">. </w:t>
      </w:r>
    </w:p>
    <w:p w14:paraId="74DF9EDF" w14:textId="1AEA83A5" w:rsidR="008E6802" w:rsidRPr="00501F07" w:rsidRDefault="008E680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Shiran Bord contributed to the conceptualization of the study, development of the research design and methods,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68E380DC"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222222"/>
          <w:shd w:val="clear" w:color="auto" w:fill="FFFFFF"/>
        </w:rPr>
        <w:t xml:space="preserve">Elias, W.,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xml:space="preserve">, O., </w:t>
      </w:r>
      <w:proofErr w:type="spellStart"/>
      <w:r w:rsidRPr="00501F07">
        <w:rPr>
          <w:rFonts w:asciiTheme="majorBidi" w:hAnsiTheme="majorBidi" w:cstheme="majorBidi"/>
          <w:color w:val="222222"/>
          <w:shd w:val="clear" w:color="auto" w:fill="FFFFFF"/>
        </w:rPr>
        <w:t>Gesser-Edelsburg</w:t>
      </w:r>
      <w:proofErr w:type="spellEnd"/>
      <w:r w:rsidRPr="00501F07">
        <w:rPr>
          <w:rFonts w:asciiTheme="majorBidi" w:hAnsiTheme="majorBidi" w:cstheme="majorBidi"/>
          <w:color w:val="222222"/>
          <w:shd w:val="clear" w:color="auto" w:fill="FFFFFF"/>
        </w:rPr>
        <w:t xml:space="preserve">, A., &amp; </w:t>
      </w:r>
      <w:proofErr w:type="spellStart"/>
      <w:r w:rsidRPr="00501F07">
        <w:rPr>
          <w:rFonts w:asciiTheme="majorBidi" w:hAnsiTheme="majorBidi" w:cstheme="majorBidi"/>
          <w:color w:val="222222"/>
          <w:shd w:val="clear" w:color="auto" w:fill="FFFFFF"/>
        </w:rPr>
        <w:t>Shiftan</w:t>
      </w:r>
      <w:proofErr w:type="spellEnd"/>
      <w:r w:rsidRPr="00501F07">
        <w:rPr>
          <w:rFonts w:asciiTheme="majorBidi" w:hAnsiTheme="majorBidi" w:cstheme="majorBidi"/>
          <w:color w:val="222222"/>
          <w:shd w:val="clear" w:color="auto" w:fill="FFFFFF"/>
        </w:rPr>
        <w:t>, Y. (2017). Factors influencing the decision to engage in alcohol-impaired driving among Arab-Israeli youths.</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 xml:space="preserve">Transportation Research part F: Traffic Psychology and </w:t>
      </w:r>
      <w:proofErr w:type="spellStart"/>
      <w:r w:rsidRPr="00501F07">
        <w:rPr>
          <w:rFonts w:asciiTheme="majorBidi" w:hAnsiTheme="majorBidi" w:cstheme="majorBidi"/>
          <w:i/>
          <w:iCs/>
          <w:color w:val="222222"/>
          <w:shd w:val="clear" w:color="auto" w:fill="FFFFFF"/>
        </w:rPr>
        <w:t>Behaviour</w:t>
      </w:r>
      <w:proofErr w:type="spellEnd"/>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44</w:t>
      </w:r>
      <w:r w:rsidRPr="00501F07">
        <w:rPr>
          <w:rFonts w:asciiTheme="majorBidi" w:hAnsiTheme="majorBidi" w:cstheme="majorBidi"/>
          <w:color w:val="222222"/>
          <w:shd w:val="clear" w:color="auto" w:fill="FFFFFF"/>
        </w:rPr>
        <w:t>, 180-191.</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(IF=1.830, Q1 Applied Psychology).</w:t>
      </w:r>
      <w:r w:rsidRPr="00501F07">
        <w:rPr>
          <w:color w:val="242424"/>
          <w:shd w:val="clear" w:color="auto" w:fill="FFFFFF"/>
        </w:rPr>
        <w:t xml:space="preserve"> </w:t>
      </w:r>
    </w:p>
    <w:p w14:paraId="1BB38540" w14:textId="434C8051" w:rsidR="008E6802" w:rsidRPr="00501F07" w:rsidRDefault="008E680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311B6C16" w14:textId="77777777" w:rsidR="00245964"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Baron-</w:t>
      </w:r>
      <w:proofErr w:type="spellStart"/>
      <w:r w:rsidRPr="00501F07">
        <w:rPr>
          <w:color w:val="000000"/>
        </w:rPr>
        <w:t>Epel</w:t>
      </w:r>
      <w:proofErr w:type="spellEnd"/>
      <w:r w:rsidRPr="00501F07">
        <w:rPr>
          <w:color w:val="000000"/>
        </w:rPr>
        <w:t xml:space="preserve">, O., </w:t>
      </w:r>
      <w:r w:rsidRPr="00501F07">
        <w:rPr>
          <w:b/>
          <w:bCs/>
          <w:color w:val="000000"/>
        </w:rPr>
        <w:t>Bord, S</w:t>
      </w:r>
      <w:r w:rsidRPr="00501F07">
        <w:rPr>
          <w:color w:val="000000"/>
        </w:rPr>
        <w:t xml:space="preserve">., Elias, W., </w:t>
      </w:r>
      <w:proofErr w:type="spellStart"/>
      <w:r w:rsidRPr="00501F07">
        <w:rPr>
          <w:color w:val="000000"/>
        </w:rPr>
        <w:t>Zarecki</w:t>
      </w:r>
      <w:proofErr w:type="spellEnd"/>
      <w:r w:rsidRPr="00501F07">
        <w:rPr>
          <w:color w:val="000000"/>
        </w:rPr>
        <w:t xml:space="preserve">, C., </w:t>
      </w:r>
      <w:proofErr w:type="spellStart"/>
      <w:r w:rsidRPr="00501F07">
        <w:rPr>
          <w:color w:val="000000"/>
        </w:rPr>
        <w:t>Shiftan</w:t>
      </w:r>
      <w:proofErr w:type="spellEnd"/>
      <w:r w:rsidRPr="00501F07">
        <w:rPr>
          <w:color w:val="000000"/>
        </w:rPr>
        <w:t xml:space="preserve">, Y., &amp; </w:t>
      </w:r>
      <w:proofErr w:type="spellStart"/>
      <w:r w:rsidRPr="00501F07">
        <w:rPr>
          <w:color w:val="000000"/>
        </w:rPr>
        <w:t>Gesser-Edelsburg</w:t>
      </w:r>
      <w:proofErr w:type="spellEnd"/>
      <w:r w:rsidRPr="00501F07">
        <w:rPr>
          <w:color w:val="000000"/>
        </w:rPr>
        <w:t>, A. (2015). Alcohol consumption among Arabs in Israel: A qualitative study.</w:t>
      </w:r>
      <w:r w:rsidRPr="00501F07">
        <w:rPr>
          <w:i/>
          <w:iCs/>
          <w:color w:val="000000"/>
        </w:rPr>
        <w:t> Substance Use &amp; Misuse,</w:t>
      </w:r>
      <w:r w:rsidRPr="00501F07">
        <w:rPr>
          <w:color w:val="000000"/>
        </w:rPr>
        <w:t xml:space="preserve"> 50 (2): 268-273. (IF=1.234, Q2 Public health, Environmental and Occupational Health). </w:t>
      </w:r>
    </w:p>
    <w:p w14:paraId="7FE238DD" w14:textId="1F6CEF0C" w:rsidR="00245964" w:rsidRPr="00501F07" w:rsidRDefault="0024596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5BE32CDE" w14:textId="77777777" w:rsidR="00245964"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color w:val="000000"/>
        </w:rPr>
        <w:t>Sznitman</w:t>
      </w:r>
      <w:proofErr w:type="spellEnd"/>
      <w:r w:rsidRPr="00501F07">
        <w:rPr>
          <w:color w:val="000000"/>
        </w:rPr>
        <w:t xml:space="preserve">, S. R., </w:t>
      </w:r>
      <w:r w:rsidRPr="00501F07">
        <w:rPr>
          <w:b/>
          <w:bCs/>
          <w:color w:val="000000"/>
        </w:rPr>
        <w:t>Bord, S.</w:t>
      </w:r>
      <w:r w:rsidRPr="00501F07">
        <w:rPr>
          <w:color w:val="000000"/>
        </w:rPr>
        <w:t xml:space="preserve">, Elias, W., </w:t>
      </w:r>
      <w:proofErr w:type="spellStart"/>
      <w:r w:rsidRPr="00501F07">
        <w:rPr>
          <w:color w:val="000000"/>
        </w:rPr>
        <w:t>Gesser-Edelsburg</w:t>
      </w:r>
      <w:proofErr w:type="spellEnd"/>
      <w:r w:rsidRPr="00501F07">
        <w:rPr>
          <w:color w:val="000000"/>
        </w:rPr>
        <w:t xml:space="preserve">, A., </w:t>
      </w:r>
      <w:proofErr w:type="spellStart"/>
      <w:r w:rsidRPr="00501F07">
        <w:rPr>
          <w:color w:val="000000"/>
        </w:rPr>
        <w:t>Shiftan</w:t>
      </w:r>
      <w:proofErr w:type="spellEnd"/>
      <w:r w:rsidRPr="00501F07">
        <w:rPr>
          <w:color w:val="000000"/>
        </w:rPr>
        <w:t>, Y., &amp; Baron-</w:t>
      </w:r>
      <w:proofErr w:type="spellStart"/>
      <w:r w:rsidRPr="00501F07">
        <w:rPr>
          <w:color w:val="000000"/>
        </w:rPr>
        <w:t>Epel</w:t>
      </w:r>
      <w:proofErr w:type="spellEnd"/>
      <w:r w:rsidRPr="00501F07">
        <w:rPr>
          <w:color w:val="000000"/>
        </w:rPr>
        <w:t>, O. (2014). Examining differences in drinking patterns among Jewish and Arab university students in Israel.</w:t>
      </w:r>
      <w:r w:rsidRPr="00501F07">
        <w:rPr>
          <w:i/>
          <w:iCs/>
          <w:color w:val="000000"/>
        </w:rPr>
        <w:t xml:space="preserve"> Ethnicity &amp; Health, </w:t>
      </w:r>
      <w:r w:rsidRPr="00501F07">
        <w:rPr>
          <w:color w:val="000000"/>
        </w:rPr>
        <w:t xml:space="preserve">20 (6): 594-610. (IF=1.904, Q2 Public health, Environmental and Occupational Health). </w:t>
      </w:r>
    </w:p>
    <w:p w14:paraId="568EE097" w14:textId="0BB28D4B" w:rsidR="00245964" w:rsidRPr="00501F07" w:rsidRDefault="0024596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47C41D52" w14:textId="0F745FB4" w:rsidR="00AB6BCB" w:rsidRPr="00501F07" w:rsidRDefault="00AB6BCB" w:rsidP="00B90A44">
      <w:pPr>
        <w:pStyle w:val="ab"/>
        <w:numPr>
          <w:ilvl w:val="0"/>
          <w:numId w:val="36"/>
        </w:numPr>
        <w:bidi w:val="0"/>
        <w:snapToGrid w:val="0"/>
        <w:spacing w:before="120" w:after="120"/>
        <w:contextualSpacing w:val="0"/>
        <w:jc w:val="both"/>
        <w:rPr>
          <w:color w:val="000000"/>
        </w:rPr>
      </w:pPr>
      <w:r w:rsidRPr="00501F07">
        <w:rPr>
          <w:color w:val="000000"/>
        </w:rPr>
        <w:t>Baron-</w:t>
      </w:r>
      <w:proofErr w:type="spellStart"/>
      <w:r w:rsidRPr="00501F07">
        <w:rPr>
          <w:color w:val="000000"/>
        </w:rPr>
        <w:t>Epel</w:t>
      </w:r>
      <w:proofErr w:type="spellEnd"/>
      <w:r w:rsidRPr="00501F07">
        <w:rPr>
          <w:color w:val="000000"/>
        </w:rPr>
        <w:t xml:space="preserve">, O., Magid, A., </w:t>
      </w:r>
      <w:r w:rsidRPr="00501F07">
        <w:rPr>
          <w:b/>
          <w:bCs/>
          <w:color w:val="000000"/>
        </w:rPr>
        <w:t>Bord, S</w:t>
      </w:r>
      <w:r w:rsidRPr="00501F07">
        <w:rPr>
          <w:color w:val="000000"/>
        </w:rPr>
        <w:t>., Assi, N., Klein, M., &amp; Levi, S. (2013). Child restraint safety practices among Arab children in Israel.</w:t>
      </w:r>
      <w:r w:rsidRPr="00501F07">
        <w:rPr>
          <w:i/>
          <w:iCs/>
          <w:color w:val="000000"/>
        </w:rPr>
        <w:t> Traffic Injury Prevention, </w:t>
      </w:r>
      <w:r w:rsidRPr="00501F07">
        <w:rPr>
          <w:color w:val="000000"/>
        </w:rPr>
        <w:t xml:space="preserve">14 (2), 194-197. (IF=1.290, Q2 Public health, Environmental and Occupational Health). </w:t>
      </w:r>
    </w:p>
    <w:p w14:paraId="75D92638" w14:textId="6679D532"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was involved in the development of the research design and methods, </w:t>
      </w:r>
      <w:r w:rsidRPr="00501F07">
        <w:rPr>
          <w:rFonts w:asciiTheme="majorBidi" w:hAnsiTheme="majorBidi" w:cstheme="majorBidi"/>
          <w:color w:val="000000" w:themeColor="text1"/>
          <w:sz w:val="20"/>
          <w:szCs w:val="20"/>
        </w:rPr>
        <w:t>data curation</w:t>
      </w:r>
      <w:r w:rsidRPr="00501F07">
        <w:rPr>
          <w:color w:val="000000"/>
          <w:sz w:val="20"/>
          <w:szCs w:val="20"/>
        </w:rPr>
        <w:t>, data analysis, review of the literature, and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26F53C72" w14:textId="77777777" w:rsidR="00D14E76"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Baron-</w:t>
      </w:r>
      <w:proofErr w:type="spellStart"/>
      <w:r w:rsidRPr="00501F07">
        <w:rPr>
          <w:color w:val="000000"/>
        </w:rPr>
        <w:t>Epel</w:t>
      </w:r>
      <w:proofErr w:type="spellEnd"/>
      <w:r w:rsidRPr="00501F07">
        <w:rPr>
          <w:color w:val="000000"/>
        </w:rPr>
        <w:t xml:space="preserve">, O., </w:t>
      </w:r>
      <w:r w:rsidRPr="00501F07">
        <w:rPr>
          <w:b/>
          <w:bCs/>
          <w:color w:val="000000"/>
        </w:rPr>
        <w:t>Bord, S</w:t>
      </w:r>
      <w:r w:rsidRPr="00501F07">
        <w:rPr>
          <w:color w:val="000000"/>
        </w:rPr>
        <w:t xml:space="preserve">., </w:t>
      </w:r>
      <w:proofErr w:type="spellStart"/>
      <w:r w:rsidRPr="00501F07">
        <w:rPr>
          <w:color w:val="000000"/>
        </w:rPr>
        <w:t>Madjar</w:t>
      </w:r>
      <w:proofErr w:type="spellEnd"/>
      <w:r w:rsidRPr="00501F07">
        <w:rPr>
          <w:color w:val="000000"/>
        </w:rPr>
        <w:t xml:space="preserve">, B., Habib, S., &amp; </w:t>
      </w:r>
      <w:proofErr w:type="spellStart"/>
      <w:r w:rsidRPr="00501F07">
        <w:rPr>
          <w:color w:val="000000"/>
        </w:rPr>
        <w:t>Rishpon</w:t>
      </w:r>
      <w:proofErr w:type="spellEnd"/>
      <w:r w:rsidRPr="00501F07">
        <w:rPr>
          <w:color w:val="000000"/>
        </w:rPr>
        <w:t>, S. (2012). What lies behind the low rates of vaccinations among nurses who treat infants?</w:t>
      </w:r>
      <w:r w:rsidRPr="00501F07">
        <w:rPr>
          <w:i/>
          <w:iCs/>
          <w:color w:val="000000"/>
        </w:rPr>
        <w:t> Vaccine, </w:t>
      </w:r>
      <w:r w:rsidRPr="00501F07">
        <w:rPr>
          <w:color w:val="000000"/>
        </w:rPr>
        <w:t xml:space="preserve">30 (21), 3151-3154. (IF=3.235, Q1 Public health, Environmental and occupational health). </w:t>
      </w:r>
    </w:p>
    <w:p w14:paraId="6887547D" w14:textId="11488A7B"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was involved in the development of the research design and methods, </w:t>
      </w:r>
      <w:r w:rsidRPr="00501F07">
        <w:rPr>
          <w:rFonts w:asciiTheme="majorBidi" w:hAnsiTheme="majorBidi" w:cstheme="majorBidi"/>
          <w:color w:val="000000" w:themeColor="text1"/>
          <w:sz w:val="20"/>
          <w:szCs w:val="20"/>
        </w:rPr>
        <w:t>data curation</w:t>
      </w:r>
      <w:r w:rsidRPr="00501F07">
        <w:rPr>
          <w:color w:val="000000"/>
          <w:sz w:val="20"/>
          <w:szCs w:val="20"/>
        </w:rPr>
        <w:t>, data analysis, review of the literature, and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53BD2BB5" w14:textId="29D6D7BD" w:rsidR="00AB6AC4" w:rsidRPr="00501F07" w:rsidRDefault="00AB6AC4" w:rsidP="00B90A44">
      <w:pPr>
        <w:pStyle w:val="ab"/>
        <w:numPr>
          <w:ilvl w:val="0"/>
          <w:numId w:val="36"/>
        </w:numPr>
        <w:bidi w:val="0"/>
        <w:snapToGrid w:val="0"/>
        <w:spacing w:before="120" w:after="120"/>
        <w:contextualSpacing w:val="0"/>
        <w:jc w:val="both"/>
        <w:rPr>
          <w:color w:val="000000"/>
        </w:rPr>
      </w:pPr>
      <w:r w:rsidRPr="00501F07">
        <w:rPr>
          <w:b/>
          <w:bCs/>
          <w:color w:val="000000"/>
        </w:rPr>
        <w:t>Bord, S.,</w:t>
      </w:r>
      <w:r w:rsidRPr="00501F07">
        <w:rPr>
          <w:color w:val="000000"/>
        </w:rPr>
        <w:t xml:space="preserve"> Baron-</w:t>
      </w:r>
      <w:proofErr w:type="spellStart"/>
      <w:r w:rsidRPr="00501F07">
        <w:rPr>
          <w:color w:val="000000"/>
        </w:rPr>
        <w:t>Epel</w:t>
      </w:r>
      <w:proofErr w:type="spellEnd"/>
      <w:r w:rsidRPr="00501F07">
        <w:rPr>
          <w:color w:val="000000"/>
        </w:rPr>
        <w:t xml:space="preserve">, O. (2010). Alcohol consumption among adolescents "from good families". </w:t>
      </w:r>
      <w:r w:rsidRPr="00501F07">
        <w:rPr>
          <w:i/>
          <w:iCs/>
        </w:rPr>
        <w:t>Health Promotion in Israel</w:t>
      </w:r>
      <w:r w:rsidRPr="00501F07">
        <w:rPr>
          <w:color w:val="000000"/>
        </w:rPr>
        <w:t xml:space="preserve">, 3; 32-39. </w:t>
      </w:r>
      <w:r w:rsidRPr="00501F07">
        <w:t>(</w:t>
      </w:r>
      <w:r w:rsidR="00C63A4E" w:rsidRPr="00501F07">
        <w:t>In Hebrew,</w:t>
      </w:r>
      <w:r w:rsidR="00BA1499" w:rsidRPr="00501F07">
        <w:t xml:space="preserve"> </w:t>
      </w:r>
      <w:r w:rsidR="0073723C" w:rsidRPr="00501F07">
        <w:t>Peer-reviewed</w:t>
      </w:r>
      <w:r w:rsidR="00C63A4E" w:rsidRPr="00501F07">
        <w:t xml:space="preserve"> journal</w:t>
      </w:r>
      <w:r w:rsidR="0098361D" w:rsidRPr="00501F07">
        <w:t>, IF=NA</w:t>
      </w:r>
      <w:r w:rsidRPr="00501F07">
        <w:t>)</w:t>
      </w:r>
      <w:r w:rsidR="003852CC" w:rsidRPr="00501F07">
        <w:rPr>
          <w:color w:val="000000"/>
        </w:rPr>
        <w:t>.</w:t>
      </w:r>
      <w:r w:rsidR="00CF737E" w:rsidRPr="00501F07">
        <w:rPr>
          <w:color w:val="000000"/>
        </w:rPr>
        <w:t xml:space="preserve"> </w:t>
      </w:r>
    </w:p>
    <w:p w14:paraId="63E6CC29" w14:textId="77777777"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data </w:t>
      </w:r>
      <w:r w:rsidRPr="00501F07">
        <w:rPr>
          <w:color w:val="000000"/>
          <w:sz w:val="20"/>
          <w:szCs w:val="20"/>
        </w:rPr>
        <w:lastRenderedPageBreak/>
        <w:t>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64FB4EAC" w14:textId="77777777" w:rsidR="00BC6259" w:rsidRPr="00501F07" w:rsidRDefault="00BC6259" w:rsidP="002A245B">
      <w:pPr>
        <w:bidi w:val="0"/>
        <w:snapToGrid w:val="0"/>
        <w:spacing w:before="240" w:after="120"/>
        <w:ind w:firstLine="720"/>
        <w:rPr>
          <w:rFonts w:ascii="David" w:hAnsi="David" w:cs="David"/>
        </w:rPr>
      </w:pPr>
      <w:r w:rsidRPr="00501F07">
        <w:rPr>
          <w:rFonts w:ascii="David" w:hAnsi="David" w:cs="David"/>
          <w:b/>
          <w:bCs/>
          <w:u w:val="single"/>
        </w:rPr>
        <w:t>Accepted for Publication</w:t>
      </w:r>
    </w:p>
    <w:p w14:paraId="1DD3365F" w14:textId="7AF0B636" w:rsidR="007C6109" w:rsidRPr="00501F07" w:rsidRDefault="007C6109" w:rsidP="007C6109">
      <w:pPr>
        <w:pStyle w:val="ab"/>
        <w:numPr>
          <w:ilvl w:val="0"/>
          <w:numId w:val="36"/>
        </w:numPr>
        <w:shd w:val="clear" w:color="auto" w:fill="FFFFFF"/>
        <w:bidi w:val="0"/>
        <w:snapToGrid w:val="0"/>
        <w:spacing w:before="120" w:after="120"/>
        <w:jc w:val="both"/>
      </w:pPr>
      <w:r w:rsidRPr="00501F07">
        <w:rPr>
          <w:color w:val="000000"/>
        </w:rPr>
        <w:t xml:space="preserve">Ali-Saleh, O., </w:t>
      </w:r>
      <w:r w:rsidRPr="00501F07">
        <w:rPr>
          <w:b/>
          <w:bCs/>
          <w:color w:val="000000"/>
        </w:rPr>
        <w:t>Bord, S</w:t>
      </w:r>
      <w:r w:rsidRPr="00501F07">
        <w:rPr>
          <w:color w:val="000000"/>
        </w:rPr>
        <w:t>., &amp; Basis, F. (2024).</w:t>
      </w:r>
      <w:r w:rsidRPr="00501F07">
        <w:t xml:space="preserve"> Factors associated with Israeli Arab women's anxiety and depression during the COVID-19 pandemic. (</w:t>
      </w:r>
      <w:r w:rsidR="00B7016A" w:rsidRPr="00501F07">
        <w:t>Journal of Racial and Ethnic Health Disparities</w:t>
      </w:r>
      <w:r w:rsidRPr="00501F07">
        <w:t>, IF=</w:t>
      </w:r>
      <w:r w:rsidR="00E64088" w:rsidRPr="00501F07">
        <w:t>3.9</w:t>
      </w:r>
      <w:r w:rsidRPr="00501F07">
        <w:t>, Q1 Public health, Environmental and Occupational Health).</w:t>
      </w:r>
    </w:p>
    <w:p w14:paraId="4AD991E2" w14:textId="77777777" w:rsidR="007C6109" w:rsidRPr="00501F07" w:rsidRDefault="007C6109" w:rsidP="001738EE">
      <w:pPr>
        <w:pStyle w:val="ab"/>
        <w:shd w:val="clear" w:color="auto" w:fill="FFFFFF"/>
        <w:tabs>
          <w:tab w:val="right" w:pos="8222"/>
        </w:tabs>
        <w:bidi w:val="0"/>
        <w:snapToGrid w:val="0"/>
        <w:spacing w:before="240" w:after="120"/>
        <w:ind w:right="-57"/>
        <w:contextualSpacing w:val="0"/>
        <w:jc w:val="both"/>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conceptualization, </w:t>
      </w:r>
      <w:r w:rsidRPr="00501F07">
        <w:rPr>
          <w:color w:val="242424"/>
          <w:sz w:val="20"/>
          <w:szCs w:val="20"/>
        </w:rPr>
        <w:t xml:space="preserve">developing the research design, </w:t>
      </w:r>
      <w:r w:rsidRPr="00501F07">
        <w:rPr>
          <w:rFonts w:asciiTheme="majorBidi" w:hAnsiTheme="majorBidi" w:cstheme="majorBidi"/>
          <w:color w:val="000000" w:themeColor="text1"/>
          <w:sz w:val="20"/>
          <w:szCs w:val="20"/>
        </w:rPr>
        <w:t>data curation, and resources. In addition, she was involved in reading the literature, reviewing and editing the manuscript, and approving</w:t>
      </w:r>
      <w:r w:rsidRPr="00501F07">
        <w:rPr>
          <w:color w:val="242424"/>
          <w:sz w:val="20"/>
          <w:szCs w:val="20"/>
        </w:rPr>
        <w:t xml:space="preserve"> the final version of the manuscript. </w:t>
      </w:r>
    </w:p>
    <w:p w14:paraId="29C7A98E" w14:textId="0BC94B36" w:rsidR="00BC6259" w:rsidRPr="00501F07" w:rsidRDefault="00BC6259" w:rsidP="00B90A44">
      <w:pPr>
        <w:pStyle w:val="ab"/>
        <w:bidi w:val="0"/>
        <w:snapToGrid w:val="0"/>
        <w:spacing w:before="120" w:after="120"/>
        <w:jc w:val="both"/>
        <w:rPr>
          <w:color w:val="000000"/>
        </w:rPr>
      </w:pPr>
    </w:p>
    <w:p w14:paraId="2C163226" w14:textId="3488B2BF" w:rsidR="001D6BA9" w:rsidRPr="00501F07" w:rsidRDefault="001D6BA9" w:rsidP="00B90A44">
      <w:pPr>
        <w:pStyle w:val="ab"/>
        <w:numPr>
          <w:ilvl w:val="0"/>
          <w:numId w:val="5"/>
        </w:numPr>
        <w:bidi w:val="0"/>
        <w:snapToGrid w:val="0"/>
        <w:spacing w:before="120" w:after="120"/>
        <w:rPr>
          <w:b/>
          <w:bCs/>
          <w:sz w:val="28"/>
          <w:szCs w:val="28"/>
          <w:u w:val="single"/>
        </w:rPr>
      </w:pPr>
      <w:r w:rsidRPr="00501F07">
        <w:rPr>
          <w:b/>
          <w:bCs/>
          <w:sz w:val="22"/>
          <w:szCs w:val="22"/>
        </w:rPr>
        <w:t xml:space="preserve">  </w:t>
      </w:r>
      <w:r w:rsidRPr="00501F07">
        <w:rPr>
          <w:b/>
          <w:bCs/>
          <w:sz w:val="28"/>
          <w:szCs w:val="28"/>
          <w:u w:val="single"/>
        </w:rPr>
        <w:t xml:space="preserve">Articles or Chapters in Scientific Books </w:t>
      </w:r>
    </w:p>
    <w:p w14:paraId="6A8E9546" w14:textId="7B3E07F3" w:rsidR="001D6BA9" w:rsidRPr="00501F07" w:rsidRDefault="001D6BA9" w:rsidP="00B90A44">
      <w:pPr>
        <w:bidi w:val="0"/>
        <w:snapToGrid w:val="0"/>
        <w:spacing w:before="120" w:after="120"/>
        <w:ind w:firstLine="720"/>
        <w:rPr>
          <w:b/>
          <w:bCs/>
          <w:sz w:val="22"/>
          <w:szCs w:val="22"/>
        </w:rPr>
      </w:pPr>
      <w:r w:rsidRPr="00501F07">
        <w:rPr>
          <w:b/>
          <w:bCs/>
          <w:sz w:val="22"/>
          <w:szCs w:val="22"/>
          <w:u w:val="single"/>
        </w:rPr>
        <w:t>Published</w:t>
      </w:r>
    </w:p>
    <w:p w14:paraId="73B4A11C" w14:textId="77777777" w:rsidR="006870FA" w:rsidRPr="00501F07" w:rsidRDefault="001D6BA9" w:rsidP="00B90A44">
      <w:pPr>
        <w:pStyle w:val="ab"/>
        <w:numPr>
          <w:ilvl w:val="0"/>
          <w:numId w:val="33"/>
        </w:numPr>
        <w:bidi w:val="0"/>
        <w:snapToGrid w:val="0"/>
        <w:spacing w:before="120" w:after="120"/>
        <w:contextualSpacing w:val="0"/>
        <w:jc w:val="both"/>
        <w:rPr>
          <w:color w:val="000000"/>
        </w:rPr>
      </w:pPr>
      <w:r w:rsidRPr="00501F07">
        <w:rPr>
          <w:rFonts w:asciiTheme="majorBidi" w:hAnsiTheme="majorBidi" w:cstheme="majorBidi"/>
          <w:b/>
          <w:bCs/>
        </w:rPr>
        <w:t xml:space="preserve">Bord, S. </w:t>
      </w:r>
      <w:r w:rsidRPr="00501F07">
        <w:rPr>
          <w:rFonts w:asciiTheme="majorBidi" w:hAnsiTheme="majorBidi" w:cstheme="majorBidi"/>
        </w:rPr>
        <w:t xml:space="preserve">&amp; </w:t>
      </w:r>
      <w:proofErr w:type="spellStart"/>
      <w:r w:rsidRPr="00501F07">
        <w:rPr>
          <w:rFonts w:asciiTheme="majorBidi" w:hAnsiTheme="majorBidi" w:cstheme="majorBidi"/>
        </w:rPr>
        <w:t>Satran</w:t>
      </w:r>
      <w:proofErr w:type="spellEnd"/>
      <w:r w:rsidRPr="00501F07">
        <w:rPr>
          <w:rFonts w:asciiTheme="majorBidi" w:hAnsiTheme="majorBidi" w:cstheme="majorBidi"/>
        </w:rPr>
        <w:t>, C. (2016). Theories and models for health behaviors change. In: O. Baron-</w:t>
      </w:r>
      <w:proofErr w:type="spellStart"/>
      <w:r w:rsidRPr="00501F07">
        <w:rPr>
          <w:rFonts w:asciiTheme="majorBidi" w:hAnsiTheme="majorBidi" w:cstheme="majorBidi"/>
        </w:rPr>
        <w:t>Epel</w:t>
      </w:r>
      <w:proofErr w:type="spellEnd"/>
      <w:r w:rsidRPr="00501F07">
        <w:rPr>
          <w:rFonts w:asciiTheme="majorBidi" w:hAnsiTheme="majorBidi" w:cstheme="majorBidi"/>
        </w:rPr>
        <w:t xml:space="preserve">., N. </w:t>
      </w:r>
      <w:proofErr w:type="spellStart"/>
      <w:r w:rsidRPr="00501F07">
        <w:rPr>
          <w:rFonts w:asciiTheme="majorBidi" w:hAnsiTheme="majorBidi" w:cstheme="majorBidi"/>
        </w:rPr>
        <w:t>Daod</w:t>
      </w:r>
      <w:proofErr w:type="spellEnd"/>
      <w:r w:rsidRPr="00501F07">
        <w:rPr>
          <w:rFonts w:asciiTheme="majorBidi" w:hAnsiTheme="majorBidi" w:cstheme="majorBidi"/>
        </w:rPr>
        <w:t xml:space="preserve">., &amp; D. Levin-Zamir (Eds.), </w:t>
      </w:r>
      <w:r w:rsidRPr="00501F07">
        <w:rPr>
          <w:rFonts w:asciiTheme="majorBidi" w:hAnsiTheme="majorBidi" w:cstheme="majorBidi"/>
          <w:i/>
          <w:iCs/>
        </w:rPr>
        <w:t>Health promotion: from theory to practice</w:t>
      </w:r>
      <w:r w:rsidRPr="00501F07">
        <w:rPr>
          <w:rFonts w:asciiTheme="majorBidi" w:hAnsiTheme="majorBidi" w:cstheme="majorBidi"/>
        </w:rPr>
        <w:t xml:space="preserve">. </w:t>
      </w:r>
      <w:proofErr w:type="spellStart"/>
      <w:r w:rsidRPr="00501F07">
        <w:rPr>
          <w:rFonts w:asciiTheme="majorBidi" w:hAnsiTheme="majorBidi" w:cstheme="majorBidi"/>
        </w:rPr>
        <w:t>Probook</w:t>
      </w:r>
      <w:proofErr w:type="spellEnd"/>
      <w:r w:rsidRPr="00501F07">
        <w:rPr>
          <w:rFonts w:asciiTheme="majorBidi" w:hAnsiTheme="majorBidi" w:cstheme="majorBidi"/>
        </w:rPr>
        <w:t>: Tel Aviv. 119-138. (In Hebrew).</w:t>
      </w:r>
      <w:r w:rsidRPr="00501F07">
        <w:rPr>
          <w:rFonts w:cs="David"/>
          <w:sz w:val="22"/>
          <w:szCs w:val="22"/>
          <w:rtl/>
        </w:rPr>
        <w:t xml:space="preserve"> </w:t>
      </w:r>
    </w:p>
    <w:p w14:paraId="0C71ABE4" w14:textId="3B58A146" w:rsidR="006870FA" w:rsidRPr="00501F07" w:rsidRDefault="006870FA" w:rsidP="00B90A44">
      <w:pPr>
        <w:pStyle w:val="ab"/>
        <w:bidi w:val="0"/>
        <w:snapToGrid w:val="0"/>
        <w:spacing w:before="120" w:after="120"/>
        <w:contextualSpacing w:val="0"/>
        <w:jc w:val="both"/>
        <w:rPr>
          <w:color w:val="00000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Shiran Bord contributed to the conceptualization of the chapter, development of the design</w:t>
      </w:r>
      <w:r w:rsidR="0004009F" w:rsidRPr="00501F07">
        <w:rPr>
          <w:color w:val="000000"/>
          <w:sz w:val="20"/>
          <w:szCs w:val="20"/>
        </w:rPr>
        <w:t>,</w:t>
      </w:r>
      <w:r w:rsidRPr="00501F07">
        <w:rPr>
          <w:color w:val="000000"/>
          <w:sz w:val="20"/>
          <w:szCs w:val="20"/>
        </w:rPr>
        <w:t xml:space="preserve"> review of the literature, co-wrote the chapter with Carmit </w:t>
      </w:r>
      <w:proofErr w:type="spellStart"/>
      <w:r w:rsidRPr="00501F07">
        <w:rPr>
          <w:color w:val="000000"/>
          <w:sz w:val="20"/>
          <w:szCs w:val="20"/>
        </w:rPr>
        <w:t>Satran</w:t>
      </w:r>
      <w:proofErr w:type="spellEnd"/>
      <w:r w:rsidRPr="00501F07">
        <w:rPr>
          <w:color w:val="000000"/>
          <w:sz w:val="20"/>
          <w:szCs w:val="20"/>
        </w:rPr>
        <w:t>, revised the chapter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chapt</w:t>
      </w:r>
      <w:r w:rsidR="0004009F" w:rsidRPr="00501F07">
        <w:rPr>
          <w:color w:val="242424"/>
          <w:sz w:val="20"/>
          <w:szCs w:val="20"/>
        </w:rPr>
        <w:t xml:space="preserve">er before publication. </w:t>
      </w:r>
    </w:p>
    <w:p w14:paraId="04444BA9" w14:textId="7916A996" w:rsidR="001D6BA9" w:rsidRPr="00501F07" w:rsidRDefault="001D6BA9" w:rsidP="00B90A44">
      <w:pPr>
        <w:pStyle w:val="ab"/>
        <w:numPr>
          <w:ilvl w:val="0"/>
          <w:numId w:val="33"/>
        </w:numPr>
        <w:bidi w:val="0"/>
        <w:snapToGrid w:val="0"/>
        <w:spacing w:before="120" w:after="120"/>
        <w:contextualSpacing w:val="0"/>
        <w:jc w:val="both"/>
        <w:rPr>
          <w:color w:val="000000"/>
        </w:rPr>
      </w:pPr>
      <w:r w:rsidRPr="00501F07">
        <w:rPr>
          <w:rFonts w:asciiTheme="majorBidi" w:hAnsiTheme="majorBidi" w:cstheme="majorBidi"/>
          <w:b/>
          <w:bCs/>
        </w:rPr>
        <w:t>Bord, S.</w:t>
      </w:r>
      <w:r w:rsidRPr="00501F07">
        <w:rPr>
          <w:rFonts w:asciiTheme="majorBidi" w:hAnsiTheme="majorBidi" w:cstheme="majorBidi"/>
        </w:rPr>
        <w:t xml:space="preserve"> &amp; Baron-</w:t>
      </w:r>
      <w:proofErr w:type="spellStart"/>
      <w:r w:rsidRPr="00501F07">
        <w:rPr>
          <w:rFonts w:asciiTheme="majorBidi" w:hAnsiTheme="majorBidi" w:cstheme="majorBidi"/>
        </w:rPr>
        <w:t>Epel</w:t>
      </w:r>
      <w:proofErr w:type="spellEnd"/>
      <w:r w:rsidRPr="00501F07">
        <w:rPr>
          <w:rFonts w:asciiTheme="majorBidi" w:hAnsiTheme="majorBidi" w:cstheme="majorBidi"/>
        </w:rPr>
        <w:t xml:space="preserve">, O. (2014). Using the theory of reasoned action (TRA) for planning alcohol consumption prevention programs among adolescents. In: R. Zimmer, &amp; H. Boni-Noah, H (Eds.), </w:t>
      </w:r>
      <w:r w:rsidRPr="00501F07">
        <w:rPr>
          <w:rFonts w:asciiTheme="majorBidi" w:hAnsiTheme="majorBidi" w:cstheme="majorBidi"/>
          <w:i/>
          <w:iCs/>
        </w:rPr>
        <w:t>Prevention of alcohol and drugs consumption</w:t>
      </w:r>
      <w:r w:rsidRPr="00501F07">
        <w:rPr>
          <w:rFonts w:asciiTheme="majorBidi" w:hAnsiTheme="majorBidi" w:cstheme="majorBidi"/>
        </w:rPr>
        <w:t xml:space="preserve"> (132-149). </w:t>
      </w:r>
      <w:r w:rsidRPr="00501F07">
        <w:t xml:space="preserve">Israel Anti-Drug Authority, Jerusalem. (In Hebrew). </w:t>
      </w:r>
    </w:p>
    <w:p w14:paraId="0BED529C" w14:textId="5DA86BD2" w:rsidR="0004009F" w:rsidRPr="00501F07" w:rsidRDefault="0004009F" w:rsidP="00B90A44">
      <w:pPr>
        <w:pStyle w:val="ab"/>
        <w:bidi w:val="0"/>
        <w:snapToGrid w:val="0"/>
        <w:spacing w:before="120" w:after="120"/>
        <w:contextualSpacing w:val="0"/>
        <w:jc w:val="both"/>
        <w:rPr>
          <w:color w:val="00000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w:t>
      </w:r>
      <w:r w:rsidR="008E0CE7" w:rsidRPr="00501F07">
        <w:rPr>
          <w:color w:val="000000"/>
          <w:sz w:val="20"/>
          <w:szCs w:val="20"/>
        </w:rPr>
        <w:t xml:space="preserve">Shiran Bord initiated the study, contributed to the conceptualization of the study, development of the research design and methods, </w:t>
      </w:r>
      <w:r w:rsidR="008E0CE7" w:rsidRPr="00501F07">
        <w:rPr>
          <w:rFonts w:asciiTheme="majorBidi" w:hAnsiTheme="majorBidi" w:cstheme="majorBidi"/>
          <w:color w:val="000000" w:themeColor="text1"/>
          <w:sz w:val="20"/>
          <w:szCs w:val="20"/>
        </w:rPr>
        <w:t>data curation and resources</w:t>
      </w:r>
      <w:r w:rsidR="008E0CE7" w:rsidRPr="00501F07">
        <w:rPr>
          <w:color w:val="000000"/>
          <w:sz w:val="20"/>
          <w:szCs w:val="20"/>
        </w:rPr>
        <w:t xml:space="preserve">, data analysis, </w:t>
      </w:r>
      <w:r w:rsidRPr="00501F07">
        <w:rPr>
          <w:color w:val="000000"/>
          <w:sz w:val="20"/>
          <w:szCs w:val="20"/>
        </w:rPr>
        <w:t xml:space="preserve">conceptualization of the chapter, review of the literature, </w:t>
      </w:r>
      <w:r w:rsidR="00D65FA1" w:rsidRPr="00501F07">
        <w:rPr>
          <w:color w:val="000000"/>
          <w:sz w:val="20"/>
          <w:szCs w:val="20"/>
        </w:rPr>
        <w:t>writing the initial draft of the chapter,</w:t>
      </w:r>
      <w:r w:rsidRPr="00501F07">
        <w:rPr>
          <w:color w:val="000000"/>
          <w:sz w:val="20"/>
          <w:szCs w:val="20"/>
        </w:rPr>
        <w:t xml:space="preserve"> revised the chapter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chapter before publication. </w:t>
      </w:r>
    </w:p>
    <w:p w14:paraId="73DD4D59" w14:textId="77777777" w:rsidR="0004009F" w:rsidRPr="00501F07" w:rsidRDefault="0004009F" w:rsidP="00B90A44">
      <w:pPr>
        <w:pStyle w:val="ab"/>
        <w:bidi w:val="0"/>
        <w:snapToGrid w:val="0"/>
        <w:spacing w:before="120" w:after="120"/>
        <w:contextualSpacing w:val="0"/>
        <w:jc w:val="both"/>
        <w:rPr>
          <w:color w:val="000000"/>
        </w:rPr>
      </w:pPr>
    </w:p>
    <w:p w14:paraId="0DDC02EF" w14:textId="5FFACC4F" w:rsidR="007275F1" w:rsidRPr="00501F07" w:rsidRDefault="00E64F83" w:rsidP="00B90A44">
      <w:pPr>
        <w:pStyle w:val="ab"/>
        <w:numPr>
          <w:ilvl w:val="0"/>
          <w:numId w:val="22"/>
        </w:numPr>
        <w:bidi w:val="0"/>
        <w:snapToGrid w:val="0"/>
        <w:spacing w:before="120" w:after="120"/>
        <w:ind w:left="850" w:right="357" w:hanging="425"/>
        <w:contextualSpacing w:val="0"/>
        <w:jc w:val="both"/>
        <w:rPr>
          <w:b/>
          <w:bCs/>
          <w:sz w:val="28"/>
          <w:szCs w:val="28"/>
          <w:u w:val="single"/>
        </w:rPr>
      </w:pPr>
      <w:r w:rsidRPr="00501F07">
        <w:rPr>
          <w:b/>
          <w:bCs/>
          <w:sz w:val="28"/>
          <w:szCs w:val="28"/>
          <w:u w:val="single"/>
        </w:rPr>
        <w:t>Articles in Conference Proceedings</w:t>
      </w:r>
    </w:p>
    <w:p w14:paraId="09BA5893" w14:textId="6A922997" w:rsidR="00181D49" w:rsidRPr="00501F07" w:rsidRDefault="00181D49"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00CE6DAB" w:rsidRPr="00501F07">
        <w:t xml:space="preserve"> </w:t>
      </w:r>
      <w:r w:rsidR="00CE6DAB" w:rsidRPr="00501F07">
        <w:rPr>
          <w:rFonts w:asciiTheme="majorBidi" w:hAnsiTheme="majorBidi" w:cstheme="majorBidi"/>
          <w:b/>
          <w:bCs/>
        </w:rPr>
        <w:t>Bord, S</w:t>
      </w:r>
      <w:r w:rsidR="00CE6DAB" w:rsidRPr="00501F07">
        <w:rPr>
          <w:rFonts w:asciiTheme="majorBidi" w:hAnsiTheme="majorBidi" w:cstheme="majorBidi"/>
        </w:rPr>
        <w:t xml:space="preserve">., </w:t>
      </w:r>
      <w:proofErr w:type="spellStart"/>
      <w:r w:rsidR="00CE6DAB" w:rsidRPr="00501F07">
        <w:rPr>
          <w:rFonts w:asciiTheme="majorBidi" w:hAnsiTheme="majorBidi" w:cstheme="majorBidi"/>
        </w:rPr>
        <w:t>Satran</w:t>
      </w:r>
      <w:proofErr w:type="spellEnd"/>
      <w:r w:rsidR="00CE6DAB" w:rsidRPr="00501F07">
        <w:rPr>
          <w:rFonts w:asciiTheme="majorBidi" w:hAnsiTheme="majorBidi" w:cstheme="majorBidi"/>
        </w:rPr>
        <w:t xml:space="preserve">, C., </w:t>
      </w:r>
      <w:proofErr w:type="spellStart"/>
      <w:r w:rsidR="00CE6DAB" w:rsidRPr="00501F07">
        <w:rPr>
          <w:rFonts w:asciiTheme="majorBidi" w:hAnsiTheme="majorBidi" w:cstheme="majorBidi"/>
        </w:rPr>
        <w:t>Odesky</w:t>
      </w:r>
      <w:proofErr w:type="spellEnd"/>
      <w:r w:rsidR="00CE6DAB" w:rsidRPr="00501F07">
        <w:rPr>
          <w:rFonts w:asciiTheme="majorBidi" w:hAnsiTheme="majorBidi" w:cstheme="majorBidi"/>
        </w:rPr>
        <w:t xml:space="preserve">, G., Ali-Saleh, O., Wagman, S., &amp; </w:t>
      </w:r>
      <w:proofErr w:type="spellStart"/>
      <w:r w:rsidR="00CE6DAB" w:rsidRPr="00501F07">
        <w:rPr>
          <w:rFonts w:asciiTheme="majorBidi" w:hAnsiTheme="majorBidi" w:cstheme="majorBidi"/>
        </w:rPr>
        <w:t>Madjar</w:t>
      </w:r>
      <w:proofErr w:type="spellEnd"/>
      <w:r w:rsidR="00CE6DAB" w:rsidRPr="00501F07">
        <w:rPr>
          <w:rFonts w:asciiTheme="majorBidi" w:hAnsiTheme="majorBidi" w:cstheme="majorBidi"/>
        </w:rPr>
        <w:t>, B. (2023). Examination of the Effectiveness of a Public Health Nurses’ National Call Center for Young Families. European Journal of Public Health, 33(Supplement_2), ckad160-252.</w:t>
      </w:r>
      <w:r w:rsidR="00CE6DAB" w:rsidRPr="00501F07">
        <w:rPr>
          <w:rFonts w:asciiTheme="majorBidi" w:hAnsiTheme="majorBidi"/>
          <w:rtl/>
        </w:rPr>
        <w:t>‏</w:t>
      </w:r>
    </w:p>
    <w:p w14:paraId="25B5651D" w14:textId="5344994F" w:rsidR="00181D49" w:rsidRPr="00501F07" w:rsidRDefault="00181D49"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Pr="00501F07">
        <w:t xml:space="preserve"> </w:t>
      </w:r>
      <w:proofErr w:type="spellStart"/>
      <w:r w:rsidRPr="00501F07">
        <w:rPr>
          <w:rFonts w:asciiTheme="majorBidi" w:hAnsiTheme="majorBidi" w:cstheme="majorBidi"/>
        </w:rPr>
        <w:t>Satran</w:t>
      </w:r>
      <w:proofErr w:type="spellEnd"/>
      <w:r w:rsidRPr="00501F07">
        <w:rPr>
          <w:rFonts w:asciiTheme="majorBidi" w:hAnsiTheme="majorBidi" w:cstheme="majorBidi"/>
        </w:rPr>
        <w:t xml:space="preserve">, C., </w:t>
      </w:r>
      <w:r w:rsidRPr="00501F07">
        <w:rPr>
          <w:rFonts w:asciiTheme="majorBidi" w:hAnsiTheme="majorBidi" w:cstheme="majorBidi"/>
          <w:b/>
          <w:bCs/>
        </w:rPr>
        <w:t>Bord, S.,</w:t>
      </w:r>
      <w:r w:rsidRPr="00501F07">
        <w:rPr>
          <w:rFonts w:asciiTheme="majorBidi" w:hAnsiTheme="majorBidi" w:cstheme="majorBidi"/>
        </w:rPr>
        <w:t xml:space="preserve"> Cohen, A., Tzadik, H., David, R., </w:t>
      </w:r>
      <w:proofErr w:type="spellStart"/>
      <w:r w:rsidRPr="00501F07">
        <w:rPr>
          <w:rFonts w:asciiTheme="majorBidi" w:hAnsiTheme="majorBidi" w:cstheme="majorBidi"/>
        </w:rPr>
        <w:t>Nattiv</w:t>
      </w:r>
      <w:proofErr w:type="spellEnd"/>
      <w:r w:rsidRPr="00501F07">
        <w:rPr>
          <w:rFonts w:asciiTheme="majorBidi" w:hAnsiTheme="majorBidi" w:cstheme="majorBidi"/>
        </w:rPr>
        <w:t xml:space="preserve">, O., &amp; </w:t>
      </w:r>
      <w:proofErr w:type="spellStart"/>
      <w:r w:rsidRPr="00501F07">
        <w:rPr>
          <w:rFonts w:asciiTheme="majorBidi" w:hAnsiTheme="majorBidi" w:cstheme="majorBidi"/>
        </w:rPr>
        <w:t>Madjar</w:t>
      </w:r>
      <w:proofErr w:type="spellEnd"/>
      <w:r w:rsidRPr="00501F07">
        <w:rPr>
          <w:rFonts w:asciiTheme="majorBidi" w:hAnsiTheme="majorBidi" w:cstheme="majorBidi"/>
        </w:rPr>
        <w:t>, B. (2023). Evaluation of the Ministry of Health's pilot program-A personal pregnancy follow-up service. European Journal of Public Health, 33(Supplement_2), ckad160-850.</w:t>
      </w:r>
      <w:r w:rsidRPr="00501F07">
        <w:rPr>
          <w:rFonts w:asciiTheme="majorBidi" w:hAnsiTheme="majorBidi"/>
          <w:rtl/>
        </w:rPr>
        <w:t>‏</w:t>
      </w:r>
    </w:p>
    <w:p w14:paraId="2EDBFB79" w14:textId="260EED61" w:rsidR="00BD7587"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rPr>
        <w:t>**</w:t>
      </w:r>
      <w:r w:rsidR="00BD7587" w:rsidRPr="00501F07">
        <w:rPr>
          <w:rFonts w:asciiTheme="majorBidi" w:hAnsiTheme="majorBidi" w:cstheme="majorBidi"/>
          <w:b/>
          <w:bCs/>
        </w:rPr>
        <w:t>Bord, S</w:t>
      </w:r>
      <w:r w:rsidR="00BD7587" w:rsidRPr="00501F07">
        <w:rPr>
          <w:rFonts w:asciiTheme="majorBidi" w:hAnsiTheme="majorBidi" w:cstheme="majorBidi"/>
        </w:rPr>
        <w:t xml:space="preserve">., </w:t>
      </w:r>
      <w:proofErr w:type="spellStart"/>
      <w:r w:rsidR="00BD7587" w:rsidRPr="00501F07">
        <w:rPr>
          <w:rFonts w:asciiTheme="majorBidi" w:hAnsiTheme="majorBidi" w:cstheme="majorBidi"/>
        </w:rPr>
        <w:t>Shaharabani</w:t>
      </w:r>
      <w:proofErr w:type="spellEnd"/>
      <w:r w:rsidR="00BD7587" w:rsidRPr="00501F07">
        <w:rPr>
          <w:rFonts w:asciiTheme="majorBidi" w:hAnsiTheme="majorBidi" w:cstheme="majorBidi"/>
        </w:rPr>
        <w:t xml:space="preserve">, S., Baruch, H., Admi, H. (2022). Longitudinal analysis of Israeli nurses’ perceptions, trust &amp; emotions during the COVID-19 pandemic. </w:t>
      </w:r>
      <w:r w:rsidR="00BD7587" w:rsidRPr="00501F07">
        <w:rPr>
          <w:rFonts w:asciiTheme="majorBidi" w:hAnsiTheme="majorBidi" w:cstheme="majorBidi"/>
          <w:i/>
          <w:iCs/>
        </w:rPr>
        <w:t>European Journal of Public Health</w:t>
      </w:r>
      <w:r w:rsidR="00BD7587" w:rsidRPr="00501F07">
        <w:rPr>
          <w:rFonts w:asciiTheme="majorBidi" w:hAnsiTheme="majorBidi" w:cstheme="majorBidi"/>
        </w:rPr>
        <w:t xml:space="preserve">, 32, (Supplement_3), ckac131.377, </w:t>
      </w:r>
      <w:hyperlink r:id="rId14" w:history="1">
        <w:r w:rsidR="00BD7587" w:rsidRPr="00501F07">
          <w:rPr>
            <w:rStyle w:val="Hyperlink"/>
            <w:rFonts w:asciiTheme="majorBidi" w:hAnsiTheme="majorBidi" w:cstheme="majorBidi"/>
          </w:rPr>
          <w:t>https://doi.org/10.1093/eurpub/ckac131.377</w:t>
        </w:r>
      </w:hyperlink>
      <w:r w:rsidR="00BD7587" w:rsidRPr="00501F07">
        <w:rPr>
          <w:rFonts w:asciiTheme="majorBidi" w:hAnsiTheme="majorBidi" w:cstheme="majorBidi"/>
        </w:rPr>
        <w:t>.</w:t>
      </w:r>
    </w:p>
    <w:p w14:paraId="224E2D9B" w14:textId="6FBAE3DF" w:rsidR="00BD7587"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00BD7587" w:rsidRPr="00501F07">
        <w:rPr>
          <w:rFonts w:asciiTheme="majorBidi" w:hAnsiTheme="majorBidi" w:cstheme="majorBidi"/>
        </w:rPr>
        <w:t xml:space="preserve">Golan, O., </w:t>
      </w:r>
      <w:r w:rsidR="00BD7587" w:rsidRPr="00501F07">
        <w:rPr>
          <w:rFonts w:asciiTheme="majorBidi" w:hAnsiTheme="majorBidi" w:cstheme="majorBidi"/>
          <w:b/>
          <w:bCs/>
        </w:rPr>
        <w:t>Bord, S</w:t>
      </w:r>
      <w:r w:rsidR="00BD7587" w:rsidRPr="00501F07">
        <w:rPr>
          <w:rFonts w:asciiTheme="majorBidi" w:hAnsiTheme="majorBidi" w:cstheme="majorBidi"/>
        </w:rPr>
        <w:t xml:space="preserve">., </w:t>
      </w:r>
      <w:proofErr w:type="spellStart"/>
      <w:r w:rsidR="00BD7587" w:rsidRPr="00501F07">
        <w:rPr>
          <w:rFonts w:asciiTheme="majorBidi" w:hAnsiTheme="majorBidi" w:cstheme="majorBidi"/>
        </w:rPr>
        <w:t>Satran</w:t>
      </w:r>
      <w:proofErr w:type="spellEnd"/>
      <w:r w:rsidR="00BD7587" w:rsidRPr="00501F07">
        <w:rPr>
          <w:rFonts w:asciiTheme="majorBidi" w:hAnsiTheme="majorBidi" w:cstheme="majorBidi"/>
        </w:rPr>
        <w:t xml:space="preserve">, C. (2022). Who is following me? Public attitude towards government tracing apps in the covid Era in Israel. </w:t>
      </w:r>
      <w:r w:rsidR="00BD7587" w:rsidRPr="00501F07">
        <w:rPr>
          <w:rFonts w:asciiTheme="majorBidi" w:hAnsiTheme="majorBidi" w:cstheme="majorBidi"/>
          <w:i/>
          <w:iCs/>
        </w:rPr>
        <w:t xml:space="preserve">European Journal </w:t>
      </w:r>
      <w:r w:rsidR="00BD7587" w:rsidRPr="00501F07">
        <w:rPr>
          <w:rFonts w:asciiTheme="majorBidi" w:hAnsiTheme="majorBidi" w:cstheme="majorBidi"/>
          <w:i/>
          <w:iCs/>
        </w:rPr>
        <w:lastRenderedPageBreak/>
        <w:t>of Public Health</w:t>
      </w:r>
      <w:r w:rsidR="00BD7587" w:rsidRPr="00501F07">
        <w:rPr>
          <w:rFonts w:asciiTheme="majorBidi" w:hAnsiTheme="majorBidi" w:cstheme="majorBidi"/>
        </w:rPr>
        <w:t xml:space="preserve">, 32, (Supplement_3), ckac131.224, </w:t>
      </w:r>
      <w:hyperlink r:id="rId15" w:history="1">
        <w:r w:rsidR="00BD7587" w:rsidRPr="00501F07">
          <w:rPr>
            <w:rStyle w:val="Hyperlink"/>
            <w:rFonts w:asciiTheme="majorBidi" w:hAnsiTheme="majorBidi" w:cstheme="majorBidi"/>
          </w:rPr>
          <w:t>https://doi.org/10.1093/eurpub/ckac131.224</w:t>
        </w:r>
      </w:hyperlink>
      <w:r w:rsidR="00BD7587" w:rsidRPr="00501F07">
        <w:rPr>
          <w:rFonts w:asciiTheme="majorBidi" w:hAnsiTheme="majorBidi" w:cstheme="majorBidi"/>
        </w:rPr>
        <w:t>.</w:t>
      </w:r>
    </w:p>
    <w:p w14:paraId="0B224C1E" w14:textId="77777777" w:rsidR="00BD7587" w:rsidRPr="00501F07" w:rsidRDefault="00BD7587"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rPr>
        <w:t>**</w:t>
      </w:r>
      <w:r w:rsidRPr="00501F07">
        <w:rPr>
          <w:rFonts w:asciiTheme="majorBidi" w:hAnsiTheme="majorBidi" w:cstheme="majorBidi" w:hint="cs"/>
          <w:b/>
          <w:bCs/>
          <w:rtl/>
        </w:rPr>
        <w:t xml:space="preserve"> </w:t>
      </w:r>
      <w:r w:rsidRPr="00501F07">
        <w:rPr>
          <w:rFonts w:asciiTheme="majorBidi" w:hAnsiTheme="majorBidi" w:cstheme="majorBidi"/>
          <w:b/>
          <w:bCs/>
        </w:rPr>
        <w:t>Bord, S</w:t>
      </w:r>
      <w:r w:rsidRPr="00501F07">
        <w:rPr>
          <w:rFonts w:asciiTheme="majorBidi" w:hAnsiTheme="majorBidi" w:cstheme="majorBidi"/>
        </w:rPr>
        <w:t xml:space="preserve">., </w:t>
      </w:r>
      <w:proofErr w:type="spellStart"/>
      <w:r w:rsidRPr="00501F07">
        <w:rPr>
          <w:rFonts w:asciiTheme="majorBidi" w:hAnsiTheme="majorBidi" w:cstheme="majorBidi"/>
        </w:rPr>
        <w:t>Sharabani</w:t>
      </w:r>
      <w:proofErr w:type="spellEnd"/>
      <w:r w:rsidRPr="00501F07">
        <w:rPr>
          <w:rFonts w:asciiTheme="majorBidi" w:hAnsiTheme="majorBidi" w:cstheme="majorBidi"/>
        </w:rPr>
        <w:t>, S., &amp; Admi, H. (2021). Factors associated with physicians' decision making during the first wave of the COVID-19 pandemic. </w:t>
      </w:r>
      <w:r w:rsidRPr="00501F07">
        <w:rPr>
          <w:rFonts w:asciiTheme="majorBidi" w:hAnsiTheme="majorBidi" w:cstheme="majorBidi"/>
          <w:i/>
          <w:iCs/>
        </w:rPr>
        <w:t>European Journal of Public Health</w:t>
      </w:r>
      <w:r w:rsidRPr="00501F07">
        <w:rPr>
          <w:rFonts w:asciiTheme="majorBidi" w:hAnsiTheme="majorBidi" w:cstheme="majorBidi"/>
        </w:rPr>
        <w:t>, </w:t>
      </w:r>
      <w:r w:rsidRPr="00501F07">
        <w:rPr>
          <w:rFonts w:asciiTheme="majorBidi" w:hAnsiTheme="majorBidi" w:cstheme="majorBidi"/>
          <w:i/>
          <w:iCs/>
        </w:rPr>
        <w:t>31</w:t>
      </w:r>
      <w:r w:rsidRPr="00501F07">
        <w:rPr>
          <w:rFonts w:asciiTheme="majorBidi" w:hAnsiTheme="majorBidi" w:cstheme="majorBidi"/>
        </w:rPr>
        <w:t>(Supplement_3), ckab165-091.</w:t>
      </w:r>
    </w:p>
    <w:p w14:paraId="0A1FB26C" w14:textId="77777777"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 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Satran</w:t>
      </w:r>
      <w:proofErr w:type="spellEnd"/>
      <w:r w:rsidRPr="00501F07">
        <w:rPr>
          <w:rFonts w:asciiTheme="majorBidi" w:hAnsiTheme="majorBidi" w:cstheme="majorBidi"/>
          <w:color w:val="222222"/>
          <w:shd w:val="clear" w:color="auto" w:fill="FFFFFF"/>
        </w:rPr>
        <w:t>, C., Schor, A., Offer, M., Ohana, N., &amp; Sagi, S. (2020). Predicting postpartum mothers' intention for vaccinating their infants. </w:t>
      </w:r>
      <w:r w:rsidRPr="00501F07">
        <w:rPr>
          <w:rFonts w:asciiTheme="majorBidi" w:hAnsiTheme="majorBidi" w:cstheme="majorBidi"/>
          <w:i/>
          <w:iCs/>
          <w:color w:val="222222"/>
          <w:shd w:val="clear" w:color="auto" w:fill="FFFFFF"/>
        </w:rPr>
        <w:t>European Journal of Public Health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30</w:t>
      </w:r>
      <w:r w:rsidRPr="00501F07">
        <w:rPr>
          <w:rFonts w:asciiTheme="majorBidi" w:hAnsiTheme="majorBidi" w:cstheme="majorBidi"/>
          <w:color w:val="222222"/>
          <w:shd w:val="clear" w:color="auto" w:fill="FFFFFF"/>
        </w:rPr>
        <w:t xml:space="preserve"> (Supplement_5), ckaa166-900.</w:t>
      </w:r>
      <w:r w:rsidRPr="00501F07">
        <w:rPr>
          <w:rFonts w:asciiTheme="majorBidi" w:hAnsiTheme="majorBidi" w:cstheme="majorBidi"/>
          <w:color w:val="222222"/>
          <w:shd w:val="clear" w:color="auto" w:fill="FFFFFF"/>
          <w:rtl/>
        </w:rPr>
        <w:t>‏</w:t>
      </w:r>
    </w:p>
    <w:p w14:paraId="252E4632" w14:textId="06B2BD85"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hint="cs"/>
          <w:b/>
          <w:bCs/>
          <w:color w:val="222222"/>
          <w:shd w:val="clear" w:color="auto" w:fill="FFFFFF"/>
          <w:rtl/>
        </w:rPr>
        <w:t xml:space="preserve">*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Obeid, S., Cohen-Dar, M.,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O. (2018). Is knowledge regarding the danger of contracting brucellosis associated with risky behavior among Arab Israelis? In </w:t>
      </w:r>
      <w:r w:rsidRPr="00501F07">
        <w:rPr>
          <w:rFonts w:asciiTheme="majorBidi" w:hAnsiTheme="majorBidi" w:cstheme="majorBidi"/>
          <w:i/>
          <w:iCs/>
          <w:color w:val="222222"/>
          <w:shd w:val="clear" w:color="auto" w:fill="FFFFFF"/>
        </w:rPr>
        <w:t>Annals of Behavioral Medicine</w:t>
      </w:r>
      <w:r w:rsidRPr="00501F07">
        <w:rPr>
          <w:rFonts w:asciiTheme="majorBidi" w:hAnsiTheme="majorBidi" w:cstheme="majorBidi"/>
          <w:color w:val="222222"/>
          <w:shd w:val="clear" w:color="auto" w:fill="FFFFFF"/>
        </w:rPr>
        <w:t xml:space="preserve"> (Vol. 52, pp. S572-S572). </w:t>
      </w:r>
    </w:p>
    <w:p w14:paraId="458F3562" w14:textId="367C2A6B"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hint="cs"/>
          <w:b/>
          <w:bCs/>
          <w:color w:val="222222"/>
          <w:shd w:val="clear" w:color="auto" w:fill="FFFFFF"/>
          <w:rtl/>
        </w:rPr>
        <w:t xml:space="preserve">*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Oshri</w:t>
      </w:r>
      <w:proofErr w:type="spellEnd"/>
      <w:r w:rsidRPr="00501F07">
        <w:rPr>
          <w:rFonts w:asciiTheme="majorBidi" w:hAnsiTheme="majorBidi" w:cstheme="majorBidi"/>
          <w:color w:val="222222"/>
          <w:shd w:val="clear" w:color="auto" w:fill="FFFFFF"/>
        </w:rPr>
        <w:t>, A., &amp; Carlson, M. (2018). Predicting binge drinking trajectories and their influence on impaired driving among college students. In </w:t>
      </w:r>
      <w:r w:rsidRPr="00501F07">
        <w:rPr>
          <w:rFonts w:asciiTheme="majorBidi" w:hAnsiTheme="majorBidi" w:cstheme="majorBidi"/>
          <w:i/>
          <w:iCs/>
          <w:color w:val="222222"/>
          <w:shd w:val="clear" w:color="auto" w:fill="FFFFFF"/>
        </w:rPr>
        <w:t>Annals of Behavioral Medicine</w:t>
      </w:r>
      <w:r w:rsidRPr="00501F07">
        <w:rPr>
          <w:rFonts w:asciiTheme="majorBidi" w:hAnsiTheme="majorBidi" w:cstheme="majorBidi"/>
          <w:color w:val="222222"/>
          <w:shd w:val="clear" w:color="auto" w:fill="FFFFFF"/>
        </w:rPr>
        <w:t xml:space="preserve"> (Vol. 52, pp. S119-S119). </w:t>
      </w:r>
    </w:p>
    <w:p w14:paraId="509D6868" w14:textId="77777777"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Gesser-Edelsburg</w:t>
      </w:r>
      <w:proofErr w:type="spellEnd"/>
      <w:r w:rsidRPr="00501F07">
        <w:rPr>
          <w:rFonts w:asciiTheme="majorBidi" w:hAnsiTheme="majorBidi" w:cstheme="majorBidi"/>
          <w:color w:val="222222"/>
          <w:shd w:val="clear" w:color="auto" w:fill="FFFFFF"/>
        </w:rPr>
        <w:t>, A.,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O. (2017). Public Transportation Availability and Alcohol Impaired Driving Among Young Adult Pub Patrons in Israel. </w:t>
      </w:r>
      <w:r w:rsidRPr="00501F07">
        <w:rPr>
          <w:rFonts w:asciiTheme="majorBidi" w:hAnsiTheme="majorBidi" w:cstheme="majorBidi"/>
          <w:i/>
          <w:iCs/>
          <w:color w:val="222222"/>
          <w:shd w:val="clear" w:color="auto" w:fill="FFFFFF"/>
        </w:rPr>
        <w:t>Journal of Transport &amp; Health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5</w:t>
      </w:r>
      <w:r w:rsidRPr="00501F07">
        <w:rPr>
          <w:rFonts w:asciiTheme="majorBidi" w:hAnsiTheme="majorBidi" w:cstheme="majorBidi"/>
          <w:color w:val="222222"/>
          <w:shd w:val="clear" w:color="auto" w:fill="FFFFFF"/>
        </w:rPr>
        <w:t>, S10.</w:t>
      </w:r>
      <w:r w:rsidRPr="00501F07">
        <w:rPr>
          <w:rFonts w:asciiTheme="majorBidi" w:hAnsiTheme="majorBidi" w:cstheme="majorBidi"/>
          <w:color w:val="222222"/>
          <w:shd w:val="clear" w:color="auto" w:fill="FFFFFF"/>
          <w:rtl/>
        </w:rPr>
        <w:t>‏</w:t>
      </w:r>
    </w:p>
    <w:p w14:paraId="3CD8CE37" w14:textId="0EE1CC2D" w:rsidR="00951201" w:rsidRPr="00501F07" w:rsidRDefault="00951201"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Hayek, S., </w:t>
      </w:r>
      <w:proofErr w:type="spellStart"/>
      <w:r w:rsidRPr="00501F07">
        <w:rPr>
          <w:rFonts w:asciiTheme="majorBidi" w:hAnsiTheme="majorBidi" w:cstheme="majorBidi"/>
          <w:color w:val="222222"/>
          <w:shd w:val="clear" w:color="auto" w:fill="FFFFFF"/>
        </w:rPr>
        <w:t>Gesser-Edelsburg</w:t>
      </w:r>
      <w:proofErr w:type="spellEnd"/>
      <w:r w:rsidRPr="00501F07">
        <w:rPr>
          <w:rFonts w:asciiTheme="majorBidi" w:hAnsiTheme="majorBidi" w:cstheme="majorBidi"/>
          <w:color w:val="222222"/>
          <w:shd w:val="clear" w:color="auto" w:fill="FFFFFF"/>
        </w:rPr>
        <w:t>, A.,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xml:space="preserve">, O. (2016). </w:t>
      </w:r>
      <w:r w:rsidR="00DE7847" w:rsidRPr="00501F07">
        <w:rPr>
          <w:rFonts w:asciiTheme="majorBidi" w:hAnsiTheme="majorBidi" w:cstheme="majorBidi"/>
          <w:color w:val="222222"/>
          <w:shd w:val="clear" w:color="auto" w:fill="FFFFFF"/>
        </w:rPr>
        <w:t xml:space="preserve">Using </w:t>
      </w:r>
      <w:r w:rsidR="00604419" w:rsidRPr="00501F07">
        <w:rPr>
          <w:rFonts w:asciiTheme="majorBidi" w:hAnsiTheme="majorBidi" w:cstheme="majorBidi"/>
          <w:color w:val="222222"/>
          <w:shd w:val="clear" w:color="auto" w:fill="FFFFFF"/>
        </w:rPr>
        <w:t xml:space="preserve">socio-ecological approach for a better understanding </w:t>
      </w:r>
      <w:r w:rsidR="00334D32" w:rsidRPr="00501F07">
        <w:rPr>
          <w:rFonts w:asciiTheme="majorBidi" w:hAnsiTheme="majorBidi" w:cstheme="majorBidi"/>
          <w:color w:val="222222"/>
          <w:shd w:val="clear" w:color="auto" w:fill="FFFFFF"/>
        </w:rPr>
        <w:t>of the factors associated with alcohol-impaired driving</w:t>
      </w:r>
      <w:r w:rsidRPr="00501F07">
        <w:rPr>
          <w:rFonts w:asciiTheme="majorBidi" w:hAnsiTheme="majorBidi" w:cstheme="majorBidi"/>
          <w:color w:val="222222"/>
          <w:shd w:val="clear" w:color="auto" w:fill="FFFFFF"/>
        </w:rPr>
        <w:t>. In </w:t>
      </w:r>
      <w:r w:rsidRPr="00501F07">
        <w:rPr>
          <w:rFonts w:asciiTheme="majorBidi" w:hAnsiTheme="majorBidi" w:cstheme="majorBidi"/>
          <w:i/>
          <w:iCs/>
          <w:color w:val="222222"/>
          <w:shd w:val="clear" w:color="auto" w:fill="FFFFFF"/>
        </w:rPr>
        <w:t>A</w:t>
      </w:r>
      <w:r w:rsidR="00334D32" w:rsidRPr="00501F07">
        <w:rPr>
          <w:rFonts w:asciiTheme="majorBidi" w:hAnsiTheme="majorBidi" w:cstheme="majorBidi"/>
          <w:i/>
          <w:iCs/>
          <w:color w:val="222222"/>
          <w:shd w:val="clear" w:color="auto" w:fill="FFFFFF"/>
        </w:rPr>
        <w:t>nnals</w:t>
      </w:r>
      <w:r w:rsidRPr="00501F07">
        <w:rPr>
          <w:rFonts w:asciiTheme="majorBidi" w:hAnsiTheme="majorBidi" w:cstheme="majorBidi"/>
          <w:i/>
          <w:iCs/>
          <w:color w:val="222222"/>
          <w:shd w:val="clear" w:color="auto" w:fill="FFFFFF"/>
        </w:rPr>
        <w:t xml:space="preserve"> </w:t>
      </w:r>
      <w:r w:rsidR="00013438" w:rsidRPr="00501F07">
        <w:rPr>
          <w:rFonts w:asciiTheme="majorBidi" w:hAnsiTheme="majorBidi" w:cstheme="majorBidi"/>
          <w:i/>
          <w:iCs/>
          <w:color w:val="222222"/>
          <w:shd w:val="clear" w:color="auto" w:fill="FFFFFF"/>
        </w:rPr>
        <w:t>of</w:t>
      </w:r>
      <w:r w:rsidRPr="00501F07">
        <w:rPr>
          <w:rFonts w:asciiTheme="majorBidi" w:hAnsiTheme="majorBidi" w:cstheme="majorBidi"/>
          <w:i/>
          <w:iCs/>
          <w:color w:val="222222"/>
          <w:shd w:val="clear" w:color="auto" w:fill="FFFFFF"/>
        </w:rPr>
        <w:t xml:space="preserve"> </w:t>
      </w:r>
      <w:r w:rsidR="00334D32" w:rsidRPr="00501F07">
        <w:rPr>
          <w:rFonts w:asciiTheme="majorBidi" w:hAnsiTheme="majorBidi" w:cstheme="majorBidi"/>
          <w:i/>
          <w:iCs/>
          <w:color w:val="222222"/>
          <w:shd w:val="clear" w:color="auto" w:fill="FFFFFF"/>
        </w:rPr>
        <w:t xml:space="preserve">Behavioral </w:t>
      </w:r>
      <w:r w:rsidR="0062105E" w:rsidRPr="00501F07">
        <w:rPr>
          <w:rFonts w:asciiTheme="majorBidi" w:hAnsiTheme="majorBidi" w:cstheme="majorBidi"/>
          <w:i/>
          <w:iCs/>
          <w:color w:val="222222"/>
          <w:shd w:val="clear" w:color="auto" w:fill="FFFFFF"/>
        </w:rPr>
        <w:t xml:space="preserve">Medicine </w:t>
      </w:r>
      <w:r w:rsidRPr="00501F07">
        <w:rPr>
          <w:rFonts w:asciiTheme="majorBidi" w:hAnsiTheme="majorBidi" w:cstheme="majorBidi"/>
          <w:color w:val="222222"/>
          <w:shd w:val="clear" w:color="auto" w:fill="FFFFFF"/>
        </w:rPr>
        <w:t xml:space="preserve">(Vol. 50, pp. S161-S161). </w:t>
      </w:r>
    </w:p>
    <w:p w14:paraId="34F96110" w14:textId="07628AE8" w:rsidR="00104355" w:rsidRPr="00501F07" w:rsidRDefault="0010435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Gesser-Edelsburg</w:t>
      </w:r>
      <w:proofErr w:type="spellEnd"/>
      <w:r w:rsidRPr="00501F07">
        <w:rPr>
          <w:rFonts w:asciiTheme="majorBidi" w:hAnsiTheme="majorBidi" w:cstheme="majorBidi"/>
          <w:color w:val="222222"/>
          <w:shd w:val="clear" w:color="auto" w:fill="FFFFFF"/>
        </w:rPr>
        <w:t>, A., &amp; Baron-</w:t>
      </w:r>
      <w:proofErr w:type="spellStart"/>
      <w:r w:rsidRPr="00501F07">
        <w:rPr>
          <w:rFonts w:asciiTheme="majorBidi" w:hAnsiTheme="majorBidi" w:cstheme="majorBidi"/>
          <w:color w:val="222222"/>
          <w:shd w:val="clear" w:color="auto" w:fill="FFFFFF"/>
        </w:rPr>
        <w:t>Epel</w:t>
      </w:r>
      <w:proofErr w:type="spellEnd"/>
      <w:r w:rsidRPr="00501F07">
        <w:rPr>
          <w:rFonts w:asciiTheme="majorBidi" w:hAnsiTheme="majorBidi" w:cstheme="majorBidi"/>
          <w:color w:val="222222"/>
          <w:shd w:val="clear" w:color="auto" w:fill="FFFFFF"/>
        </w:rPr>
        <w:t>, O. (2016). T</w:t>
      </w:r>
      <w:r w:rsidR="00953237" w:rsidRPr="00501F07">
        <w:rPr>
          <w:rFonts w:asciiTheme="majorBidi" w:hAnsiTheme="majorBidi" w:cstheme="majorBidi"/>
          <w:color w:val="222222"/>
          <w:shd w:val="clear" w:color="auto" w:fill="FFFFFF"/>
        </w:rPr>
        <w:t xml:space="preserve">he effects of receiving free drinks on alcohol consumption and breath alcohol </w:t>
      </w:r>
      <w:r w:rsidR="00797992" w:rsidRPr="00501F07">
        <w:rPr>
          <w:rFonts w:asciiTheme="majorBidi" w:hAnsiTheme="majorBidi" w:cstheme="majorBidi"/>
          <w:color w:val="222222"/>
          <w:shd w:val="clear" w:color="auto" w:fill="FFFFFF"/>
        </w:rPr>
        <w:t>concentration among</w:t>
      </w:r>
      <w:r w:rsidR="00953237" w:rsidRPr="00501F07">
        <w:rPr>
          <w:rFonts w:asciiTheme="majorBidi" w:hAnsiTheme="majorBidi" w:cstheme="majorBidi"/>
          <w:color w:val="222222"/>
          <w:shd w:val="clear" w:color="auto" w:fill="FFFFFF"/>
        </w:rPr>
        <w:t xml:space="preserve"> pub </w:t>
      </w:r>
      <w:r w:rsidR="00797992" w:rsidRPr="00501F07">
        <w:rPr>
          <w:rFonts w:asciiTheme="majorBidi" w:hAnsiTheme="majorBidi" w:cstheme="majorBidi"/>
          <w:color w:val="222222"/>
          <w:shd w:val="clear" w:color="auto" w:fill="FFFFFF"/>
        </w:rPr>
        <w:t>patrons in Israel</w:t>
      </w:r>
      <w:r w:rsidRPr="00501F07">
        <w:rPr>
          <w:rFonts w:asciiTheme="majorBidi" w:hAnsiTheme="majorBidi" w:cstheme="majorBidi"/>
          <w:color w:val="222222"/>
          <w:shd w:val="clear" w:color="auto" w:fill="FFFFFF"/>
        </w:rPr>
        <w:t xml:space="preserve">. </w:t>
      </w:r>
      <w:r w:rsidR="00797992" w:rsidRPr="00501F07">
        <w:rPr>
          <w:rFonts w:asciiTheme="majorBidi" w:hAnsiTheme="majorBidi" w:cstheme="majorBidi"/>
          <w:color w:val="222222"/>
          <w:shd w:val="clear" w:color="auto" w:fill="FFFFFF"/>
        </w:rPr>
        <w:t>In </w:t>
      </w:r>
      <w:r w:rsidR="00797992" w:rsidRPr="00501F07">
        <w:rPr>
          <w:rFonts w:asciiTheme="majorBidi" w:hAnsiTheme="majorBidi" w:cstheme="majorBidi"/>
          <w:i/>
          <w:iCs/>
          <w:color w:val="222222"/>
          <w:shd w:val="clear" w:color="auto" w:fill="FFFFFF"/>
        </w:rPr>
        <w:t xml:space="preserve">Annals of Behavioral </w:t>
      </w:r>
      <w:r w:rsidR="0062105E" w:rsidRPr="00501F07">
        <w:rPr>
          <w:rFonts w:asciiTheme="majorBidi" w:hAnsiTheme="majorBidi" w:cstheme="majorBidi"/>
          <w:i/>
          <w:iCs/>
          <w:color w:val="222222"/>
          <w:shd w:val="clear" w:color="auto" w:fill="FFFFFF"/>
        </w:rPr>
        <w:t>Medicine</w:t>
      </w:r>
      <w:r w:rsidR="0062105E" w:rsidRPr="00501F07">
        <w:rPr>
          <w:rFonts w:asciiTheme="majorBidi" w:hAnsiTheme="majorBidi" w:cstheme="majorBidi"/>
          <w:color w:val="222222"/>
          <w:shd w:val="clear" w:color="auto" w:fill="FFFFFF"/>
        </w:rPr>
        <w:t> </w:t>
      </w:r>
      <w:r w:rsidRPr="00501F07">
        <w:rPr>
          <w:rFonts w:asciiTheme="majorBidi" w:hAnsiTheme="majorBidi" w:cstheme="majorBidi"/>
          <w:color w:val="222222"/>
          <w:shd w:val="clear" w:color="auto" w:fill="FFFFFF"/>
        </w:rPr>
        <w:t xml:space="preserve">(Vol. 50, pp. S160-S160). </w:t>
      </w:r>
    </w:p>
    <w:p w14:paraId="53BD2BCA" w14:textId="53452997" w:rsidR="00951CC5" w:rsidRPr="00501F07" w:rsidRDefault="00873732" w:rsidP="00DE0AFC">
      <w:pPr>
        <w:bidi w:val="0"/>
        <w:snapToGrid w:val="0"/>
        <w:spacing w:before="240" w:after="120"/>
        <w:ind w:right="357" w:firstLine="425"/>
        <w:jc w:val="both"/>
        <w:rPr>
          <w:rFonts w:ascii="Arial" w:hAnsi="Arial" w:cs="Guttman Yad-Brush"/>
          <w:sz w:val="28"/>
          <w:szCs w:val="28"/>
        </w:rPr>
      </w:pPr>
      <w:r w:rsidRPr="00501F07">
        <w:rPr>
          <w:b/>
          <w:bCs/>
          <w:sz w:val="28"/>
          <w:szCs w:val="28"/>
        </w:rPr>
        <w:t>E</w:t>
      </w:r>
      <w:r w:rsidR="002A5017" w:rsidRPr="00501F07">
        <w:rPr>
          <w:b/>
          <w:bCs/>
          <w:sz w:val="28"/>
          <w:szCs w:val="28"/>
        </w:rPr>
        <w:t xml:space="preserve">. </w:t>
      </w:r>
      <w:r w:rsidR="00951CC5" w:rsidRPr="00501F07">
        <w:rPr>
          <w:b/>
          <w:bCs/>
          <w:sz w:val="28"/>
          <w:szCs w:val="28"/>
          <w:u w:val="single"/>
        </w:rPr>
        <w:t>Other Publications</w:t>
      </w:r>
      <w:r w:rsidR="00DB21E0" w:rsidRPr="00501F07">
        <w:rPr>
          <w:b/>
          <w:bCs/>
          <w:sz w:val="28"/>
          <w:szCs w:val="28"/>
        </w:rPr>
        <w:t xml:space="preserve"> (research reports)</w:t>
      </w:r>
    </w:p>
    <w:p w14:paraId="38C9FA4C" w14:textId="4CA80F37" w:rsidR="00D5086F" w:rsidRPr="00501F07" w:rsidRDefault="00F95667" w:rsidP="00B90A44">
      <w:pPr>
        <w:pStyle w:val="ab"/>
        <w:numPr>
          <w:ilvl w:val="0"/>
          <w:numId w:val="26"/>
        </w:numPr>
        <w:bidi w:val="0"/>
        <w:snapToGrid w:val="0"/>
        <w:spacing w:before="120" w:after="120"/>
        <w:jc w:val="both"/>
      </w:pPr>
      <w:r w:rsidRPr="00501F07">
        <w:rPr>
          <w:b/>
          <w:bCs/>
        </w:rPr>
        <w:t>**</w:t>
      </w:r>
      <w:r w:rsidR="00D5086F" w:rsidRPr="00501F07">
        <w:rPr>
          <w:b/>
          <w:bCs/>
        </w:rPr>
        <w:t>Bord, S</w:t>
      </w:r>
      <w:r w:rsidR="00D5086F" w:rsidRPr="00501F07">
        <w:t xml:space="preserve">., </w:t>
      </w:r>
      <w:proofErr w:type="spellStart"/>
      <w:r w:rsidR="00D5086F" w:rsidRPr="00501F07">
        <w:t>Satran</w:t>
      </w:r>
      <w:proofErr w:type="spellEnd"/>
      <w:r w:rsidR="00D5086F" w:rsidRPr="00501F07">
        <w:t xml:space="preserve"> C., Ali-Saleh O., </w:t>
      </w:r>
      <w:proofErr w:type="spellStart"/>
      <w:r w:rsidRPr="00501F07">
        <w:t>Mad</w:t>
      </w:r>
      <w:r w:rsidR="004F2594" w:rsidRPr="00501F07">
        <w:t>j</w:t>
      </w:r>
      <w:r w:rsidRPr="00501F07">
        <w:t>ar</w:t>
      </w:r>
      <w:proofErr w:type="spellEnd"/>
      <w:r w:rsidRPr="00501F07">
        <w:t xml:space="preserve"> B., </w:t>
      </w:r>
      <w:proofErr w:type="spellStart"/>
      <w:r w:rsidRPr="00501F07">
        <w:t>Odeski</w:t>
      </w:r>
      <w:proofErr w:type="spellEnd"/>
      <w:r w:rsidRPr="00501F07">
        <w:t xml:space="preserve">, G., </w:t>
      </w:r>
      <w:proofErr w:type="spellStart"/>
      <w:r w:rsidRPr="00501F07">
        <w:t>Vagman</w:t>
      </w:r>
      <w:proofErr w:type="spellEnd"/>
      <w:r w:rsidRPr="00501F07">
        <w:t xml:space="preserve"> S.</w:t>
      </w:r>
      <w:r w:rsidR="005B0967" w:rsidRPr="00501F07">
        <w:t xml:space="preserve"> </w:t>
      </w:r>
      <w:r w:rsidRPr="00501F07">
        <w:t>(2023)</w:t>
      </w:r>
      <w:r w:rsidR="00C03E7E" w:rsidRPr="00501F07">
        <w:t xml:space="preserve">. </w:t>
      </w:r>
      <w:r w:rsidR="00C03E7E" w:rsidRPr="00501F07">
        <w:rPr>
          <w:i/>
          <w:iCs/>
        </w:rPr>
        <w:t>Examining the effectiveness of the new national public health nurses’ call center for young families</w:t>
      </w:r>
      <w:r w:rsidR="00C347AA" w:rsidRPr="00501F07">
        <w:t xml:space="preserve">. Tel </w:t>
      </w:r>
      <w:proofErr w:type="spellStart"/>
      <w:r w:rsidR="00C347AA" w:rsidRPr="00501F07">
        <w:t>Adashin</w:t>
      </w:r>
      <w:proofErr w:type="spellEnd"/>
      <w:r w:rsidR="00C347AA" w:rsidRPr="00501F07">
        <w:t xml:space="preserve">: The </w:t>
      </w:r>
      <w:r w:rsidR="009F2D4B" w:rsidRPr="00501F07">
        <w:rPr>
          <w:rFonts w:asciiTheme="majorBidi" w:hAnsiTheme="majorBidi" w:cstheme="majorBidi"/>
        </w:rPr>
        <w:t xml:space="preserve">Max Stern </w:t>
      </w:r>
      <w:proofErr w:type="spellStart"/>
      <w:r w:rsidR="009F2D4B" w:rsidRPr="00501F07">
        <w:rPr>
          <w:rFonts w:asciiTheme="majorBidi" w:hAnsiTheme="majorBidi" w:cstheme="majorBidi"/>
        </w:rPr>
        <w:t>Yezreel</w:t>
      </w:r>
      <w:proofErr w:type="spellEnd"/>
      <w:r w:rsidR="009F2D4B" w:rsidRPr="00501F07">
        <w:rPr>
          <w:rFonts w:asciiTheme="majorBidi" w:hAnsiTheme="majorBidi" w:cstheme="majorBidi"/>
        </w:rPr>
        <w:t xml:space="preserve"> Valley College</w:t>
      </w:r>
      <w:r w:rsidR="009F2D4B" w:rsidRPr="00501F07">
        <w:t xml:space="preserve"> </w:t>
      </w:r>
      <w:r w:rsidR="009C64B8" w:rsidRPr="00501F07">
        <w:t xml:space="preserve">(In Hebrew, submitted to The Israel National Institute </w:t>
      </w:r>
      <w:proofErr w:type="gramStart"/>
      <w:r w:rsidR="009C64B8" w:rsidRPr="00501F07">
        <w:t>For</w:t>
      </w:r>
      <w:proofErr w:type="gramEnd"/>
      <w:r w:rsidR="009C64B8" w:rsidRPr="00501F07">
        <w:t xml:space="preserve"> Health Policy Research)</w:t>
      </w:r>
      <w:r w:rsidR="00E2311C" w:rsidRPr="00501F07">
        <w:t xml:space="preserve">. </w:t>
      </w:r>
    </w:p>
    <w:p w14:paraId="6F970745" w14:textId="3655E5FE" w:rsidR="00F95667" w:rsidRPr="00501F07" w:rsidRDefault="00EE6C14" w:rsidP="00B90A44">
      <w:pPr>
        <w:pStyle w:val="ab"/>
        <w:numPr>
          <w:ilvl w:val="0"/>
          <w:numId w:val="26"/>
        </w:numPr>
        <w:bidi w:val="0"/>
        <w:snapToGrid w:val="0"/>
        <w:spacing w:before="120" w:after="120"/>
        <w:jc w:val="both"/>
      </w:pPr>
      <w:r w:rsidRPr="00501F07">
        <w:rPr>
          <w:b/>
          <w:bCs/>
        </w:rPr>
        <w:t>*</w:t>
      </w:r>
      <w:r w:rsidR="00F95667" w:rsidRPr="00501F07">
        <w:rPr>
          <w:b/>
          <w:bCs/>
        </w:rPr>
        <w:t>Bord, S</w:t>
      </w:r>
      <w:r w:rsidR="00F95667" w:rsidRPr="00501F07">
        <w:t xml:space="preserve">., </w:t>
      </w:r>
      <w:proofErr w:type="spellStart"/>
      <w:r w:rsidR="00F95667" w:rsidRPr="00501F07">
        <w:t>Satran</w:t>
      </w:r>
      <w:proofErr w:type="spellEnd"/>
      <w:r w:rsidR="00F95667" w:rsidRPr="00501F07">
        <w:t xml:space="preserve"> C., </w:t>
      </w:r>
      <w:proofErr w:type="spellStart"/>
      <w:r w:rsidR="00F95667" w:rsidRPr="00501F07">
        <w:t>Mad</w:t>
      </w:r>
      <w:r w:rsidR="004F2594" w:rsidRPr="00501F07">
        <w:t>j</w:t>
      </w:r>
      <w:r w:rsidR="00F95667" w:rsidRPr="00501F07">
        <w:t>ar</w:t>
      </w:r>
      <w:proofErr w:type="spellEnd"/>
      <w:r w:rsidR="00F95667" w:rsidRPr="00501F07">
        <w:t xml:space="preserve"> B</w:t>
      </w:r>
      <w:r w:rsidR="005B0967" w:rsidRPr="00501F07">
        <w:t>.</w:t>
      </w:r>
      <w:r w:rsidRPr="00501F07">
        <w:t xml:space="preserve"> (2019).</w:t>
      </w:r>
      <w:r w:rsidR="00E2311C" w:rsidRPr="00501F07">
        <w:t xml:space="preserve"> </w:t>
      </w:r>
      <w:r w:rsidRPr="00501F07">
        <w:rPr>
          <w:i/>
          <w:iCs/>
        </w:rPr>
        <w:t>Health promotion quality among pregnant and postnatal women in Haifa County</w:t>
      </w:r>
      <w:r w:rsidR="00427D0B" w:rsidRPr="00501F07">
        <w:t xml:space="preserve">. Tel </w:t>
      </w:r>
      <w:proofErr w:type="spellStart"/>
      <w:r w:rsidR="00427D0B" w:rsidRPr="00501F07">
        <w:t>Adashin</w:t>
      </w:r>
      <w:proofErr w:type="spellEnd"/>
      <w:r w:rsidR="00427D0B" w:rsidRPr="00501F07">
        <w:t xml:space="preserve">: The </w:t>
      </w:r>
      <w:r w:rsidR="00427D0B" w:rsidRPr="00501F07">
        <w:rPr>
          <w:rFonts w:asciiTheme="majorBidi" w:hAnsiTheme="majorBidi" w:cstheme="majorBidi"/>
        </w:rPr>
        <w:t xml:space="preserve">Max Stern </w:t>
      </w:r>
      <w:proofErr w:type="spellStart"/>
      <w:r w:rsidR="00427D0B" w:rsidRPr="00501F07">
        <w:rPr>
          <w:rFonts w:asciiTheme="majorBidi" w:hAnsiTheme="majorBidi" w:cstheme="majorBidi"/>
        </w:rPr>
        <w:t>Yezreel</w:t>
      </w:r>
      <w:proofErr w:type="spellEnd"/>
      <w:r w:rsidR="00427D0B" w:rsidRPr="00501F07">
        <w:rPr>
          <w:rFonts w:asciiTheme="majorBidi" w:hAnsiTheme="majorBidi" w:cstheme="majorBidi"/>
        </w:rPr>
        <w:t xml:space="preserve"> Valley College</w:t>
      </w:r>
      <w:r w:rsidR="00427D0B" w:rsidRPr="00501F07">
        <w:t xml:space="preserve"> </w:t>
      </w:r>
      <w:r w:rsidR="00E2311C" w:rsidRPr="00501F07">
        <w:t xml:space="preserve">(In Hebrew, submitted to The Israel National Institute </w:t>
      </w:r>
      <w:proofErr w:type="gramStart"/>
      <w:r w:rsidR="00E2311C" w:rsidRPr="00501F07">
        <w:t>For</w:t>
      </w:r>
      <w:proofErr w:type="gramEnd"/>
      <w:r w:rsidR="00E2311C" w:rsidRPr="00501F07">
        <w:t xml:space="preserve"> Health Policy Research). </w:t>
      </w:r>
    </w:p>
    <w:p w14:paraId="224EDF60" w14:textId="211EE1D2" w:rsidR="00F95C63" w:rsidRPr="00501F07" w:rsidRDefault="00F95C63" w:rsidP="00B90A44">
      <w:pPr>
        <w:pStyle w:val="ab"/>
        <w:numPr>
          <w:ilvl w:val="0"/>
          <w:numId w:val="26"/>
        </w:numPr>
        <w:bidi w:val="0"/>
        <w:snapToGrid w:val="0"/>
        <w:spacing w:before="120" w:after="120"/>
        <w:jc w:val="both"/>
      </w:pPr>
      <w:r w:rsidRPr="00501F07">
        <w:rPr>
          <w:b/>
          <w:bCs/>
        </w:rPr>
        <w:t>Bord, S</w:t>
      </w:r>
      <w:r w:rsidRPr="00501F07">
        <w:t>., Berkovich, E, &amp; Baron-</w:t>
      </w:r>
      <w:proofErr w:type="spellStart"/>
      <w:r w:rsidRPr="00501F07">
        <w:t>Epel</w:t>
      </w:r>
      <w:proofErr w:type="spellEnd"/>
      <w:r w:rsidRPr="00501F07">
        <w:t xml:space="preserve">, O. (2016). </w:t>
      </w:r>
      <w:r w:rsidRPr="00501F07">
        <w:rPr>
          <w:rFonts w:asciiTheme="majorBidi" w:hAnsiTheme="majorBidi" w:cstheme="majorBidi"/>
          <w:i/>
          <w:iCs/>
        </w:rPr>
        <w:t>Evaluation of the brucellosis prevention campaign</w:t>
      </w:r>
      <w:r w:rsidRPr="00501F07">
        <w:t xml:space="preserve">. Haifa: University of Haifa. (In Hebrew, submitted to the Israeli Ministry of health, north district).  </w:t>
      </w:r>
    </w:p>
    <w:p w14:paraId="40D9AE11" w14:textId="77777777" w:rsidR="00F95C63" w:rsidRPr="00501F07" w:rsidRDefault="00F95C63" w:rsidP="00B90A44">
      <w:pPr>
        <w:pStyle w:val="ab"/>
        <w:numPr>
          <w:ilvl w:val="0"/>
          <w:numId w:val="26"/>
        </w:numPr>
        <w:bidi w:val="0"/>
        <w:snapToGrid w:val="0"/>
        <w:spacing w:before="120" w:after="120"/>
        <w:jc w:val="both"/>
      </w:pPr>
      <w:r w:rsidRPr="00501F07">
        <w:rPr>
          <w:b/>
          <w:bCs/>
        </w:rPr>
        <w:t>Bord, S</w:t>
      </w:r>
      <w:r w:rsidRPr="00501F07">
        <w:t>., Berkovich, E, &amp; Baron-</w:t>
      </w:r>
      <w:proofErr w:type="spellStart"/>
      <w:r w:rsidRPr="00501F07">
        <w:t>Epel</w:t>
      </w:r>
      <w:proofErr w:type="spellEnd"/>
      <w:r w:rsidRPr="00501F07">
        <w:t xml:space="preserve">, O. (2015). </w:t>
      </w:r>
      <w:r w:rsidRPr="00501F07">
        <w:rPr>
          <w:rFonts w:asciiTheme="majorBidi" w:hAnsiTheme="majorBidi" w:cstheme="majorBidi"/>
          <w:i/>
          <w:iCs/>
        </w:rPr>
        <w:t xml:space="preserve">Evaluation of </w:t>
      </w:r>
      <w:r w:rsidRPr="00501F07">
        <w:rPr>
          <w:i/>
          <w:iCs/>
        </w:rPr>
        <w:t>a Postpartum Depression Intervention Program</w:t>
      </w:r>
      <w:r w:rsidRPr="00501F07">
        <w:t xml:space="preserve">. Haifa: University of Haifa. (In Hebrew, submitted to the Israeli Ministry of health, Haifa district).  </w:t>
      </w:r>
    </w:p>
    <w:p w14:paraId="06C5637C" w14:textId="77777777" w:rsidR="0008292F" w:rsidRPr="00501F07" w:rsidRDefault="0008292F" w:rsidP="00B90A44">
      <w:pPr>
        <w:pStyle w:val="ab"/>
        <w:numPr>
          <w:ilvl w:val="0"/>
          <w:numId w:val="26"/>
        </w:numPr>
        <w:bidi w:val="0"/>
        <w:snapToGrid w:val="0"/>
        <w:spacing w:before="120" w:after="120"/>
        <w:jc w:val="both"/>
      </w:pPr>
      <w:r w:rsidRPr="00501F07">
        <w:rPr>
          <w:b/>
          <w:bCs/>
        </w:rPr>
        <w:t>Bord, S</w:t>
      </w:r>
      <w:r w:rsidRPr="00501F07">
        <w:t>., Berkovich, E, &amp; Baron-</w:t>
      </w:r>
      <w:proofErr w:type="spellStart"/>
      <w:r w:rsidRPr="00501F07">
        <w:t>Epel</w:t>
      </w:r>
      <w:proofErr w:type="spellEnd"/>
      <w:r w:rsidRPr="00501F07">
        <w:t xml:space="preserve">, O. (2015). </w:t>
      </w:r>
      <w:r w:rsidRPr="00501F07">
        <w:rPr>
          <w:rFonts w:asciiTheme="majorBidi" w:hAnsiTheme="majorBidi" w:cstheme="majorBidi"/>
          <w:i/>
          <w:iCs/>
        </w:rPr>
        <w:t xml:space="preserve">Evaluation of </w:t>
      </w:r>
      <w:r w:rsidRPr="00501F07">
        <w:rPr>
          <w:i/>
          <w:iCs/>
        </w:rPr>
        <w:t>a Postpartum Depression Intervention Program</w:t>
      </w:r>
      <w:r w:rsidRPr="00501F07">
        <w:t xml:space="preserve">. Haifa: University of Haifa. (In Hebrew, submitted to the Israeli Ministry of health, Haifa district). </w:t>
      </w:r>
    </w:p>
    <w:p w14:paraId="649ADB47" w14:textId="3AF97DE1" w:rsidR="0008292F" w:rsidRPr="00501F07" w:rsidRDefault="0008292F" w:rsidP="00B90A44">
      <w:pPr>
        <w:pStyle w:val="ab"/>
        <w:numPr>
          <w:ilvl w:val="0"/>
          <w:numId w:val="26"/>
        </w:numPr>
        <w:bidi w:val="0"/>
        <w:snapToGrid w:val="0"/>
        <w:spacing w:before="120" w:after="120"/>
        <w:jc w:val="both"/>
      </w:pPr>
      <w:r w:rsidRPr="00501F07">
        <w:lastRenderedPageBreak/>
        <w:t xml:space="preserve"> Baron-</w:t>
      </w:r>
      <w:proofErr w:type="spellStart"/>
      <w:r w:rsidRPr="00501F07">
        <w:t>Epel</w:t>
      </w:r>
      <w:proofErr w:type="spellEnd"/>
      <w:r w:rsidRPr="00501F07">
        <w:t xml:space="preserve">, O., </w:t>
      </w:r>
      <w:r w:rsidRPr="00501F07">
        <w:rPr>
          <w:b/>
          <w:bCs/>
        </w:rPr>
        <w:t>Bord, S.</w:t>
      </w:r>
      <w:r w:rsidRPr="00501F07">
        <w:t xml:space="preserve"> &amp; Tesler-Hillel, R. (2014). </w:t>
      </w:r>
      <w:r w:rsidRPr="00501F07">
        <w:rPr>
          <w:i/>
          <w:iCs/>
        </w:rPr>
        <w:t>Evaluating Health-Promoting Schools in Israel.</w:t>
      </w:r>
      <w:r w:rsidRPr="00501F07">
        <w:t xml:space="preserve"> Haifa: University of Haifa. (In Hebrew, submitted to the Israeli Ministry of Education). </w:t>
      </w:r>
    </w:p>
    <w:p w14:paraId="02243025" w14:textId="7C78FC05" w:rsidR="00950A23" w:rsidRPr="00501F07" w:rsidRDefault="0065031C" w:rsidP="00DE0AFC">
      <w:pPr>
        <w:pStyle w:val="ab"/>
        <w:numPr>
          <w:ilvl w:val="0"/>
          <w:numId w:val="26"/>
        </w:numPr>
        <w:bidi w:val="0"/>
        <w:snapToGrid w:val="0"/>
        <w:spacing w:before="120" w:after="120"/>
        <w:jc w:val="both"/>
        <w:rPr>
          <w:rFonts w:ascii="Arial" w:hAnsi="Arial" w:cs="Guttman Yad-Brush"/>
        </w:rPr>
      </w:pPr>
      <w:r w:rsidRPr="00501F07">
        <w:rPr>
          <w:b/>
          <w:bCs/>
        </w:rPr>
        <w:t>Bord, S</w:t>
      </w:r>
      <w:r w:rsidR="00F26993" w:rsidRPr="00501F07">
        <w:rPr>
          <w:b/>
          <w:bCs/>
        </w:rPr>
        <w:t>.,</w:t>
      </w:r>
      <w:r w:rsidR="00F26993" w:rsidRPr="00501F07">
        <w:t xml:space="preserve"> </w:t>
      </w:r>
      <w:r w:rsidRPr="00501F07">
        <w:t>Tesler-Hillel, R</w:t>
      </w:r>
      <w:r w:rsidR="008F318D" w:rsidRPr="00501F07">
        <w:t>.</w:t>
      </w:r>
      <w:r w:rsidR="00F26993" w:rsidRPr="00501F07">
        <w:t xml:space="preserve"> &amp;</w:t>
      </w:r>
      <w:r w:rsidR="008F318D" w:rsidRPr="00501F07">
        <w:t xml:space="preserve"> Baron-</w:t>
      </w:r>
      <w:proofErr w:type="spellStart"/>
      <w:r w:rsidR="008F318D" w:rsidRPr="00501F07">
        <w:t>Epel</w:t>
      </w:r>
      <w:proofErr w:type="spellEnd"/>
      <w:r w:rsidR="008F318D" w:rsidRPr="00501F07">
        <w:t xml:space="preserve">, O. </w:t>
      </w:r>
      <w:r w:rsidRPr="00501F07">
        <w:t xml:space="preserve">(2014). </w:t>
      </w:r>
      <w:r w:rsidRPr="00501F07">
        <w:rPr>
          <w:rFonts w:asciiTheme="majorBidi" w:hAnsiTheme="majorBidi" w:cstheme="majorBidi"/>
          <w:i/>
          <w:iCs/>
        </w:rPr>
        <w:t>E</w:t>
      </w:r>
      <w:r w:rsidRPr="00501F07">
        <w:rPr>
          <w:i/>
          <w:iCs/>
        </w:rPr>
        <w:t xml:space="preserve">valuation of </w:t>
      </w:r>
      <w:r w:rsidR="007D0C24" w:rsidRPr="00501F07">
        <w:rPr>
          <w:i/>
          <w:iCs/>
        </w:rPr>
        <w:t>"anchor for life"</w:t>
      </w:r>
      <w:r w:rsidRPr="00501F07">
        <w:rPr>
          <w:i/>
          <w:iCs/>
        </w:rPr>
        <w:t xml:space="preserve"> Intervention Program for Preventing Alcohol Consumption among Young </w:t>
      </w:r>
      <w:r w:rsidR="007D0C24" w:rsidRPr="00501F07">
        <w:rPr>
          <w:i/>
          <w:iCs/>
        </w:rPr>
        <w:t>adolescents</w:t>
      </w:r>
      <w:r w:rsidRPr="00501F07">
        <w:rPr>
          <w:i/>
          <w:iCs/>
        </w:rPr>
        <w:t>.</w:t>
      </w:r>
      <w:r w:rsidRPr="00501F07">
        <w:t xml:space="preserve"> Haifa: University of Haifa. (</w:t>
      </w:r>
      <w:r w:rsidR="00443268" w:rsidRPr="00501F07">
        <w:t xml:space="preserve">In </w:t>
      </w:r>
      <w:r w:rsidRPr="00501F07">
        <w:t>Hebrew</w:t>
      </w:r>
      <w:r w:rsidR="00E722B2" w:rsidRPr="00501F07">
        <w:t xml:space="preserve">, submitted to the Israeli </w:t>
      </w:r>
      <w:r w:rsidR="007D0C24" w:rsidRPr="00501F07">
        <w:t>Anti-Drugs authority</w:t>
      </w:r>
      <w:r w:rsidR="00E722B2" w:rsidRPr="00501F07">
        <w:t>).</w:t>
      </w:r>
      <w:r w:rsidRPr="00501F07">
        <w:t> </w:t>
      </w:r>
    </w:p>
    <w:p w14:paraId="53BD2BD0" w14:textId="4234C749" w:rsidR="00951CC5" w:rsidRPr="00501F07" w:rsidRDefault="00873732" w:rsidP="00DE0AFC">
      <w:pPr>
        <w:bidi w:val="0"/>
        <w:snapToGrid w:val="0"/>
        <w:spacing w:before="240" w:after="120"/>
        <w:ind w:right="357" w:firstLine="567"/>
        <w:jc w:val="both"/>
        <w:rPr>
          <w:rFonts w:ascii="Arial" w:hAnsi="Arial" w:cs="Guttman Yad-Brush"/>
          <w:sz w:val="28"/>
          <w:szCs w:val="28"/>
        </w:rPr>
      </w:pPr>
      <w:r w:rsidRPr="00501F07">
        <w:rPr>
          <w:b/>
          <w:bCs/>
          <w:sz w:val="28"/>
          <w:szCs w:val="28"/>
        </w:rPr>
        <w:t>F</w:t>
      </w:r>
      <w:r w:rsidR="00951CC5" w:rsidRPr="00501F07">
        <w:rPr>
          <w:b/>
          <w:bCs/>
          <w:sz w:val="28"/>
          <w:szCs w:val="28"/>
        </w:rPr>
        <w:t>.</w:t>
      </w:r>
      <w:r w:rsidR="00951CC5" w:rsidRPr="00501F07">
        <w:rPr>
          <w:rFonts w:hint="cs"/>
          <w:b/>
          <w:bCs/>
          <w:sz w:val="28"/>
          <w:szCs w:val="28"/>
          <w:rtl/>
        </w:rPr>
        <w:t xml:space="preserve"> </w:t>
      </w:r>
      <w:r w:rsidR="00951CC5" w:rsidRPr="00501F07">
        <w:rPr>
          <w:b/>
          <w:bCs/>
          <w:sz w:val="28"/>
          <w:szCs w:val="28"/>
          <w:u w:val="single"/>
        </w:rPr>
        <w:t xml:space="preserve">Submitted </w:t>
      </w:r>
      <w:r w:rsidR="00C4113B" w:rsidRPr="00501F07">
        <w:rPr>
          <w:b/>
          <w:bCs/>
          <w:sz w:val="28"/>
          <w:szCs w:val="28"/>
          <w:u w:val="single"/>
        </w:rPr>
        <w:t xml:space="preserve">for </w:t>
      </w:r>
      <w:r w:rsidR="00951CC5" w:rsidRPr="00501F07">
        <w:rPr>
          <w:b/>
          <w:bCs/>
          <w:sz w:val="28"/>
          <w:szCs w:val="28"/>
          <w:u w:val="single"/>
        </w:rPr>
        <w:t>Publication</w:t>
      </w:r>
    </w:p>
    <w:p w14:paraId="69FD0609" w14:textId="2FFE6D43" w:rsidR="00120DBF" w:rsidRPr="00501F07" w:rsidRDefault="00AC05F3" w:rsidP="00B90A44">
      <w:pPr>
        <w:bidi w:val="0"/>
        <w:snapToGrid w:val="0"/>
        <w:spacing w:before="120" w:after="120"/>
        <w:ind w:right="360"/>
        <w:jc w:val="both"/>
        <w:rPr>
          <w:rFonts w:asciiTheme="majorBidi" w:hAnsiTheme="majorBidi" w:cstheme="majorBidi"/>
          <w:u w:val="single"/>
        </w:rPr>
      </w:pPr>
      <w:r w:rsidRPr="00501F07">
        <w:rPr>
          <w:rFonts w:asciiTheme="majorBidi" w:hAnsiTheme="majorBidi" w:cstheme="majorBidi"/>
          <w:u w:val="single"/>
        </w:rPr>
        <w:t>Articles submitted for publication in refereed journals:</w:t>
      </w:r>
    </w:p>
    <w:p w14:paraId="52772E27" w14:textId="00A0C195" w:rsidR="000B1CB2" w:rsidRPr="00501F07" w:rsidRDefault="00916F6F" w:rsidP="00896DC1">
      <w:pPr>
        <w:pStyle w:val="ab"/>
        <w:numPr>
          <w:ilvl w:val="0"/>
          <w:numId w:val="38"/>
        </w:numPr>
        <w:shd w:val="clear" w:color="auto" w:fill="FFFFFF" w:themeFill="background1"/>
        <w:bidi w:val="0"/>
        <w:snapToGrid w:val="0"/>
        <w:spacing w:before="120" w:after="120"/>
        <w:contextualSpacing w:val="0"/>
        <w:jc w:val="both"/>
      </w:pPr>
      <w:proofErr w:type="spellStart"/>
      <w:r w:rsidRPr="00501F07">
        <w:t>Yaari</w:t>
      </w:r>
      <w:proofErr w:type="spellEnd"/>
      <w:r w:rsidRPr="00501F07">
        <w:t xml:space="preserve">, M., </w:t>
      </w:r>
      <w:proofErr w:type="spellStart"/>
      <w:r w:rsidRPr="00501F07">
        <w:t>Sartore</w:t>
      </w:r>
      <w:proofErr w:type="spellEnd"/>
      <w:r w:rsidRPr="00501F07">
        <w:t xml:space="preserve">, GM., </w:t>
      </w:r>
      <w:proofErr w:type="spellStart"/>
      <w:r w:rsidRPr="00501F07">
        <w:t>Stolerman</w:t>
      </w:r>
      <w:proofErr w:type="spellEnd"/>
      <w:r w:rsidRPr="00501F07">
        <w:t xml:space="preserve">, E., Baruch, R., Gens, I., Zimmerman, D., </w:t>
      </w:r>
      <w:proofErr w:type="spellStart"/>
      <w:r w:rsidRPr="00501F07">
        <w:t>Yehudai</w:t>
      </w:r>
      <w:proofErr w:type="spellEnd"/>
      <w:r w:rsidRPr="00501F07">
        <w:t xml:space="preserve">-Yadid, M., Eisenberg, L., </w:t>
      </w:r>
      <w:proofErr w:type="spellStart"/>
      <w:r w:rsidRPr="00501F07">
        <w:t>Twick</w:t>
      </w:r>
      <w:proofErr w:type="spellEnd"/>
      <w:r w:rsidRPr="00501F07">
        <w:t xml:space="preserve">, M., </w:t>
      </w:r>
      <w:proofErr w:type="spellStart"/>
      <w:r w:rsidRPr="00501F07">
        <w:t>Moyal</w:t>
      </w:r>
      <w:proofErr w:type="spellEnd"/>
      <w:r w:rsidRPr="00501F07">
        <w:t xml:space="preserve">, N., Schwartz, M., Inbal David, I., &amp; </w:t>
      </w:r>
      <w:r w:rsidRPr="00501F07">
        <w:rPr>
          <w:b/>
          <w:bCs/>
        </w:rPr>
        <w:t>Bord, S</w:t>
      </w:r>
      <w:r w:rsidRPr="00501F07">
        <w:t xml:space="preserve">. (2023). </w:t>
      </w:r>
      <w:r w:rsidR="000B1CB2" w:rsidRPr="00501F07">
        <w:t xml:space="preserve">Educational Interventions for Nurses in </w:t>
      </w:r>
      <w:proofErr w:type="spellStart"/>
      <w:r w:rsidR="000B1CB2" w:rsidRPr="00501F07">
        <w:t>Paediatric</w:t>
      </w:r>
      <w:proofErr w:type="spellEnd"/>
      <w:r w:rsidR="000B1CB2" w:rsidRPr="00501F07">
        <w:t xml:space="preserve"> Settings - A Rapid Evidence Assessment, Israel</w:t>
      </w:r>
      <w:r w:rsidRPr="00501F07">
        <w:t xml:space="preserve"> (submitted to </w:t>
      </w:r>
      <w:r w:rsidR="00355DCA" w:rsidRPr="00501F07">
        <w:t xml:space="preserve">Healthcare, IF= </w:t>
      </w:r>
      <w:r w:rsidR="004239C6" w:rsidRPr="00501F07">
        <w:t>2.8</w:t>
      </w:r>
      <w:r w:rsidR="00355DCA" w:rsidRPr="00501F07">
        <w:t xml:space="preserve">, </w:t>
      </w:r>
      <w:r w:rsidR="004239C6" w:rsidRPr="00501F07">
        <w:rPr>
          <w:rFonts w:asciiTheme="majorBidi" w:hAnsiTheme="majorBidi" w:cstheme="majorBidi"/>
          <w:color w:val="000000"/>
        </w:rPr>
        <w:t>Q2 Health Policy</w:t>
      </w:r>
      <w:r w:rsidR="00355DCA" w:rsidRPr="00501F07">
        <w:t>)</w:t>
      </w:r>
    </w:p>
    <w:p w14:paraId="756796F4" w14:textId="034AACBE" w:rsidR="003E1809" w:rsidRPr="00501F07" w:rsidRDefault="000A27DF" w:rsidP="000E4AD6">
      <w:pPr>
        <w:shd w:val="clear" w:color="auto" w:fill="FFFFFF"/>
        <w:tabs>
          <w:tab w:val="right" w:pos="8222"/>
        </w:tabs>
        <w:bidi w:val="0"/>
        <w:snapToGrid w:val="0"/>
        <w:spacing w:before="120" w:after="120"/>
        <w:ind w:left="709" w:right="-57"/>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t>
      </w:r>
      <w:r w:rsidR="001F0517" w:rsidRPr="00501F07">
        <w:rPr>
          <w:rFonts w:hint="cs"/>
          <w:color w:val="000000"/>
          <w:sz w:val="20"/>
          <w:szCs w:val="20"/>
        </w:rPr>
        <w:t xml:space="preserve">read the literature, reviewed and edited the manuscript, and approved the final version. </w:t>
      </w:r>
      <w:r w:rsidR="001F0517" w:rsidRPr="00501F07">
        <w:rPr>
          <w:color w:val="000000"/>
          <w:sz w:val="20"/>
          <w:szCs w:val="20"/>
        </w:rPr>
        <w:t>Sh</w:t>
      </w:r>
      <w:r w:rsidR="001F0517" w:rsidRPr="00501F07">
        <w:rPr>
          <w:rFonts w:hint="cs"/>
          <w:color w:val="000000"/>
          <w:sz w:val="20"/>
          <w:szCs w:val="20"/>
        </w:rPr>
        <w:t>e</w:t>
      </w:r>
      <w:r w:rsidR="003E1809" w:rsidRPr="00501F07">
        <w:rPr>
          <w:color w:val="242424"/>
          <w:sz w:val="20"/>
          <w:szCs w:val="20"/>
        </w:rPr>
        <w:t xml:space="preserve"> is the corresponding author of this publication. </w:t>
      </w:r>
    </w:p>
    <w:p w14:paraId="6D3BBABF" w14:textId="7FD94BDC" w:rsidR="004F4DD7" w:rsidRPr="00501F07" w:rsidRDefault="00E808D5" w:rsidP="00896DC1">
      <w:pPr>
        <w:pStyle w:val="ab"/>
        <w:numPr>
          <w:ilvl w:val="0"/>
          <w:numId w:val="38"/>
        </w:numPr>
        <w:shd w:val="clear" w:color="auto" w:fill="FFFFFF"/>
        <w:bidi w:val="0"/>
        <w:snapToGrid w:val="0"/>
        <w:spacing w:before="120" w:after="120"/>
        <w:contextualSpacing w:val="0"/>
        <w:jc w:val="both"/>
      </w:pPr>
      <w:r w:rsidRPr="00501F07">
        <w:t>**</w:t>
      </w:r>
      <w:r w:rsidR="00342DB9" w:rsidRPr="00501F07">
        <w:t xml:space="preserve">Admi, H., </w:t>
      </w:r>
      <w:proofErr w:type="spellStart"/>
      <w:r w:rsidR="00342DB9" w:rsidRPr="00501F07">
        <w:t>Inchi</w:t>
      </w:r>
      <w:proofErr w:type="spellEnd"/>
      <w:r w:rsidR="00342DB9" w:rsidRPr="00501F07">
        <w:t xml:space="preserve">, L., </w:t>
      </w:r>
      <w:r w:rsidR="00342DB9" w:rsidRPr="00501F07">
        <w:rPr>
          <w:b/>
          <w:bCs/>
        </w:rPr>
        <w:t>Bord, S</w:t>
      </w:r>
      <w:r w:rsidR="00342DB9" w:rsidRPr="00501F07">
        <w:t xml:space="preserve"> &amp; </w:t>
      </w:r>
      <w:proofErr w:type="spellStart"/>
      <w:r w:rsidR="00342DB9" w:rsidRPr="00501F07">
        <w:rPr>
          <w:rFonts w:cstheme="minorHAnsi"/>
          <w:lang w:bidi="en-US"/>
        </w:rPr>
        <w:t>Sharabani</w:t>
      </w:r>
      <w:proofErr w:type="spellEnd"/>
      <w:r w:rsidR="00342DB9" w:rsidRPr="00501F07">
        <w:rPr>
          <w:rFonts w:cstheme="minorHAnsi"/>
          <w:lang w:bidi="en-US"/>
        </w:rPr>
        <w:t>, S. (202</w:t>
      </w:r>
      <w:r w:rsidR="006109D6" w:rsidRPr="00501F07">
        <w:rPr>
          <w:rFonts w:cstheme="minorHAnsi"/>
          <w:lang w:bidi="en-US"/>
        </w:rPr>
        <w:t>3</w:t>
      </w:r>
      <w:r w:rsidR="00342DB9" w:rsidRPr="00501F07">
        <w:rPr>
          <w:rFonts w:cstheme="minorHAnsi"/>
          <w:lang w:bidi="en-US"/>
        </w:rPr>
        <w:t>).</w:t>
      </w:r>
      <w:r w:rsidR="00342DB9" w:rsidRPr="00501F07">
        <w:t xml:space="preserve"> "I became the nurse I dreamed to be": Posttraumatic professional growth during four waves of COVID-19 pandemic: A grounded theory study</w:t>
      </w:r>
      <w:r w:rsidR="008F07BB" w:rsidRPr="00501F07">
        <w:t xml:space="preserve"> (</w:t>
      </w:r>
      <w:r w:rsidR="001B369A" w:rsidRPr="00501F07">
        <w:t>Under revisions at the</w:t>
      </w:r>
      <w:r w:rsidR="008F07BB" w:rsidRPr="00501F07">
        <w:t xml:space="preserve"> Journal </w:t>
      </w:r>
      <w:r w:rsidR="00DD4D49" w:rsidRPr="00501F07">
        <w:t>of Advanced Nursing</w:t>
      </w:r>
      <w:r w:rsidR="00CD0ADD" w:rsidRPr="00501F07">
        <w:t>, IF=</w:t>
      </w:r>
      <w:r w:rsidR="003A669B" w:rsidRPr="00501F07">
        <w:t xml:space="preserve"> 3.057</w:t>
      </w:r>
      <w:r w:rsidR="00CD0ADD" w:rsidRPr="00501F07">
        <w:t>, Q1 Nursing).</w:t>
      </w:r>
    </w:p>
    <w:p w14:paraId="27781771" w14:textId="77777777" w:rsidR="004F4DD7" w:rsidRPr="00501F07" w:rsidRDefault="004F4DD7" w:rsidP="001F0517">
      <w:pPr>
        <w:shd w:val="clear" w:color="auto" w:fill="FFFFFF"/>
        <w:tabs>
          <w:tab w:val="right" w:pos="8222"/>
        </w:tabs>
        <w:bidi w:val="0"/>
        <w:snapToGrid w:val="0"/>
        <w:spacing w:before="120" w:after="120"/>
        <w:ind w:left="709" w:right="-57"/>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conceptualization, </w:t>
      </w:r>
      <w:r w:rsidRPr="00501F07">
        <w:rPr>
          <w:color w:val="242424"/>
          <w:sz w:val="20"/>
          <w:szCs w:val="20"/>
        </w:rPr>
        <w:t xml:space="preserve">developing the research design, </w:t>
      </w:r>
      <w:r w:rsidRPr="00501F07">
        <w:rPr>
          <w:rFonts w:asciiTheme="majorBidi" w:hAnsiTheme="majorBidi" w:cstheme="majorBidi"/>
          <w:color w:val="000000" w:themeColor="text1"/>
          <w:sz w:val="20"/>
          <w:szCs w:val="20"/>
        </w:rPr>
        <w:t>data curation, and resources. In addition, she was involved in reading the literature, reviewing and editing the manuscript, and approving</w:t>
      </w:r>
      <w:r w:rsidRPr="00501F07">
        <w:rPr>
          <w:color w:val="242424"/>
          <w:sz w:val="20"/>
          <w:szCs w:val="20"/>
        </w:rPr>
        <w:t xml:space="preserve"> the final version of the manuscript. </w:t>
      </w:r>
    </w:p>
    <w:p w14:paraId="725F0676" w14:textId="3B1D3CF1" w:rsidR="00307D7E" w:rsidRPr="00501F07" w:rsidRDefault="00307D7E" w:rsidP="00896DC1">
      <w:pPr>
        <w:pStyle w:val="ab"/>
        <w:numPr>
          <w:ilvl w:val="0"/>
          <w:numId w:val="38"/>
        </w:numPr>
        <w:shd w:val="clear" w:color="auto" w:fill="FFFFFF" w:themeFill="background1"/>
        <w:bidi w:val="0"/>
        <w:snapToGrid w:val="0"/>
        <w:spacing w:before="120" w:after="120"/>
        <w:contextualSpacing w:val="0"/>
        <w:jc w:val="both"/>
      </w:pPr>
      <w:r w:rsidRPr="00501F07">
        <w:t xml:space="preserve">**Admi, H., </w:t>
      </w:r>
      <w:proofErr w:type="spellStart"/>
      <w:r w:rsidRPr="00501F07">
        <w:t>Inchi</w:t>
      </w:r>
      <w:proofErr w:type="spellEnd"/>
      <w:r w:rsidRPr="00501F07">
        <w:t xml:space="preserve">, L., </w:t>
      </w:r>
      <w:r w:rsidRPr="00501F07">
        <w:rPr>
          <w:b/>
          <w:bCs/>
        </w:rPr>
        <w:t>Bord, S</w:t>
      </w:r>
      <w:r w:rsidRPr="00501F07">
        <w:t xml:space="preserve"> &amp; </w:t>
      </w:r>
      <w:proofErr w:type="spellStart"/>
      <w:r w:rsidRPr="00501F07">
        <w:rPr>
          <w:rFonts w:cstheme="minorHAnsi"/>
          <w:lang w:bidi="en-US"/>
        </w:rPr>
        <w:t>Sharabani</w:t>
      </w:r>
      <w:proofErr w:type="spellEnd"/>
      <w:r w:rsidRPr="00501F07">
        <w:rPr>
          <w:rFonts w:cstheme="minorHAnsi"/>
          <w:lang w:bidi="en-US"/>
        </w:rPr>
        <w:t>, S. (2023).</w:t>
      </w:r>
      <w:r w:rsidRPr="00501F07">
        <w:t xml:space="preserve"> "</w:t>
      </w:r>
      <w:r w:rsidR="001A2B86" w:rsidRPr="00501F07">
        <w:t xml:space="preserve">Being </w:t>
      </w:r>
      <w:r w:rsidR="007C246A" w:rsidRPr="00501F07">
        <w:t xml:space="preserve">there for each other": Hospital </w:t>
      </w:r>
      <w:r w:rsidR="00DF2BC4" w:rsidRPr="00501F07">
        <w:t>nurses' struggle during the COVID-19</w:t>
      </w:r>
      <w:r w:rsidR="00EA7DC0" w:rsidRPr="00501F07">
        <w:t xml:space="preserve"> pandemic: A qualitative study</w:t>
      </w:r>
      <w:r w:rsidR="00472665" w:rsidRPr="00501F07">
        <w:t>.</w:t>
      </w:r>
      <w:r w:rsidRPr="00501F07">
        <w:t xml:space="preserve"> (</w:t>
      </w:r>
      <w:r w:rsidR="00472665" w:rsidRPr="00501F07">
        <w:rPr>
          <w:rFonts w:asciiTheme="majorBidi" w:hAnsiTheme="majorBidi" w:cstheme="majorBidi"/>
          <w:color w:val="222222"/>
          <w:shd w:val="clear" w:color="auto" w:fill="FFFFFF"/>
        </w:rPr>
        <w:t>Submitted to</w:t>
      </w:r>
      <w:r w:rsidRPr="00501F07">
        <w:t xml:space="preserve"> the Journal of Advanced Nursing, IF= 3.057, Q1 Nursing). </w:t>
      </w:r>
    </w:p>
    <w:p w14:paraId="3CFB60F0" w14:textId="77777777" w:rsidR="004F4DD7" w:rsidRPr="00501F07" w:rsidRDefault="004F4DD7" w:rsidP="00AE3DD0">
      <w:pPr>
        <w:shd w:val="clear" w:color="auto" w:fill="FFFFFF"/>
        <w:tabs>
          <w:tab w:val="right" w:pos="8222"/>
        </w:tabs>
        <w:bidi w:val="0"/>
        <w:snapToGrid w:val="0"/>
        <w:spacing w:before="120" w:after="120"/>
        <w:ind w:left="709" w:right="-57"/>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conceptualization, </w:t>
      </w:r>
      <w:r w:rsidRPr="00501F07">
        <w:rPr>
          <w:color w:val="242424"/>
          <w:sz w:val="20"/>
          <w:szCs w:val="20"/>
        </w:rPr>
        <w:t xml:space="preserve">developing the research design, </w:t>
      </w:r>
      <w:r w:rsidRPr="00501F07">
        <w:rPr>
          <w:rFonts w:asciiTheme="majorBidi" w:hAnsiTheme="majorBidi" w:cstheme="majorBidi"/>
          <w:color w:val="000000" w:themeColor="text1"/>
          <w:sz w:val="20"/>
          <w:szCs w:val="20"/>
        </w:rPr>
        <w:t>data curation, and resources. In addition, she was involved in reading the literature, reviewing and editing the manuscript, and approving</w:t>
      </w:r>
      <w:r w:rsidRPr="00501F07">
        <w:rPr>
          <w:color w:val="242424"/>
          <w:sz w:val="20"/>
          <w:szCs w:val="20"/>
        </w:rPr>
        <w:t xml:space="preserve"> the final version of the manuscript. </w:t>
      </w:r>
    </w:p>
    <w:p w14:paraId="449E7BFB" w14:textId="2E154A92" w:rsidR="00342DB9" w:rsidRPr="00501F07" w:rsidRDefault="00E808D5" w:rsidP="00896DC1">
      <w:pPr>
        <w:pStyle w:val="ab"/>
        <w:numPr>
          <w:ilvl w:val="0"/>
          <w:numId w:val="38"/>
        </w:numPr>
        <w:bidi w:val="0"/>
        <w:snapToGrid w:val="0"/>
        <w:spacing w:before="120" w:after="120"/>
        <w:contextualSpacing w:val="0"/>
        <w:jc w:val="both"/>
        <w:rPr>
          <w:rFonts w:asciiTheme="majorBidi" w:hAnsiTheme="majorBidi" w:cstheme="majorBidi"/>
          <w:color w:val="222222"/>
          <w:shd w:val="clear" w:color="auto" w:fill="FFFFFF"/>
        </w:rPr>
      </w:pPr>
      <w:r w:rsidRPr="00501F07">
        <w:rPr>
          <w:rFonts w:asciiTheme="majorBidi" w:hAnsiTheme="majorBidi" w:cstheme="majorBidi"/>
          <w:b/>
          <w:bCs/>
          <w:color w:val="222222"/>
          <w:shd w:val="clear" w:color="auto" w:fill="FFFFFF"/>
        </w:rPr>
        <w:t>**</w:t>
      </w:r>
      <w:r w:rsidR="00342DB9" w:rsidRPr="00501F07">
        <w:rPr>
          <w:rFonts w:asciiTheme="majorBidi" w:hAnsiTheme="majorBidi" w:cstheme="majorBidi"/>
          <w:b/>
          <w:bCs/>
          <w:color w:val="222222"/>
          <w:shd w:val="clear" w:color="auto" w:fill="FFFFFF"/>
        </w:rPr>
        <w:t>Bord, S.</w:t>
      </w:r>
      <w:r w:rsidR="00342DB9" w:rsidRPr="00501F07">
        <w:rPr>
          <w:rFonts w:asciiTheme="majorBidi" w:hAnsiTheme="majorBidi" w:cstheme="majorBidi"/>
          <w:color w:val="222222"/>
          <w:shd w:val="clear" w:color="auto" w:fill="FFFFFF"/>
        </w:rPr>
        <w:t xml:space="preserve"> (202</w:t>
      </w:r>
      <w:r w:rsidR="006109D6" w:rsidRPr="00501F07">
        <w:rPr>
          <w:rFonts w:asciiTheme="majorBidi" w:hAnsiTheme="majorBidi" w:cstheme="majorBidi"/>
          <w:color w:val="222222"/>
          <w:shd w:val="clear" w:color="auto" w:fill="FFFFFF"/>
        </w:rPr>
        <w:t>3</w:t>
      </w:r>
      <w:r w:rsidR="00342DB9" w:rsidRPr="00501F07">
        <w:rPr>
          <w:rFonts w:asciiTheme="majorBidi" w:hAnsiTheme="majorBidi" w:cstheme="majorBidi"/>
          <w:color w:val="222222"/>
          <w:shd w:val="clear" w:color="auto" w:fill="FFFFFF"/>
        </w:rPr>
        <w:t xml:space="preserve">). Using the Theory of Reasoned Action </w:t>
      </w:r>
      <w:r w:rsidR="008C6974" w:rsidRPr="00501F07">
        <w:rPr>
          <w:rFonts w:asciiTheme="majorBidi" w:hAnsiTheme="majorBidi" w:cstheme="majorBidi"/>
          <w:color w:val="222222"/>
          <w:shd w:val="clear" w:color="auto" w:fill="FFFFFF"/>
        </w:rPr>
        <w:t>framework</w:t>
      </w:r>
      <w:r w:rsidR="00342DB9" w:rsidRPr="00501F07">
        <w:rPr>
          <w:rFonts w:asciiTheme="majorBidi" w:hAnsiTheme="majorBidi" w:cstheme="majorBidi"/>
          <w:color w:val="222222"/>
          <w:shd w:val="clear" w:color="auto" w:fill="FFFFFF"/>
        </w:rPr>
        <w:t xml:space="preserve"> for a better </w:t>
      </w:r>
      <w:r w:rsidR="008C6974" w:rsidRPr="00501F07">
        <w:rPr>
          <w:rFonts w:asciiTheme="majorBidi" w:hAnsiTheme="majorBidi" w:cstheme="majorBidi"/>
          <w:color w:val="222222"/>
          <w:shd w:val="clear" w:color="auto" w:fill="FFFFFF"/>
        </w:rPr>
        <w:t>understanding</w:t>
      </w:r>
      <w:r w:rsidR="00342DB9" w:rsidRPr="00501F07">
        <w:rPr>
          <w:rFonts w:asciiTheme="majorBidi" w:hAnsiTheme="majorBidi" w:cstheme="majorBidi"/>
          <w:color w:val="222222"/>
          <w:shd w:val="clear" w:color="auto" w:fill="FFFFFF"/>
        </w:rPr>
        <w:t xml:space="preserve"> of parents' </w:t>
      </w:r>
      <w:r w:rsidR="008C6974" w:rsidRPr="00501F07">
        <w:rPr>
          <w:rFonts w:asciiTheme="majorBidi" w:hAnsiTheme="majorBidi" w:cstheme="majorBidi"/>
          <w:color w:val="222222"/>
          <w:shd w:val="clear" w:color="auto" w:fill="FFFFFF"/>
        </w:rPr>
        <w:t>willingness to vaccinate their adolescents against COVID-19</w:t>
      </w:r>
      <w:r w:rsidR="003127CC" w:rsidRPr="00501F07">
        <w:rPr>
          <w:rFonts w:asciiTheme="majorBidi" w:hAnsiTheme="majorBidi" w:cstheme="majorBidi"/>
          <w:color w:val="222222"/>
          <w:shd w:val="clear" w:color="auto" w:fill="FFFFFF"/>
        </w:rPr>
        <w:t xml:space="preserve"> (</w:t>
      </w:r>
      <w:r w:rsidR="004A469F" w:rsidRPr="00501F07">
        <w:rPr>
          <w:rFonts w:asciiTheme="majorBidi" w:hAnsiTheme="majorBidi" w:cstheme="majorBidi"/>
          <w:color w:val="222222"/>
          <w:shd w:val="clear" w:color="auto" w:fill="FFFFFF"/>
        </w:rPr>
        <w:t>S</w:t>
      </w:r>
      <w:r w:rsidR="008C28EF" w:rsidRPr="00501F07">
        <w:rPr>
          <w:rFonts w:asciiTheme="majorBidi" w:hAnsiTheme="majorBidi" w:cstheme="majorBidi"/>
          <w:color w:val="222222"/>
          <w:shd w:val="clear" w:color="auto" w:fill="FFFFFF"/>
        </w:rPr>
        <w:t>ubmitted to</w:t>
      </w:r>
      <w:r w:rsidR="008C28EF" w:rsidRPr="00501F07">
        <w:rPr>
          <w:rFonts w:asciiTheme="majorBidi" w:hAnsiTheme="majorBidi" w:cstheme="majorBidi"/>
          <w:i/>
          <w:iCs/>
          <w:color w:val="222222"/>
          <w:shd w:val="clear" w:color="auto" w:fill="FFFFFF"/>
        </w:rPr>
        <w:t xml:space="preserve"> </w:t>
      </w:r>
      <w:r w:rsidR="003127CC" w:rsidRPr="00501F07">
        <w:rPr>
          <w:rFonts w:asciiTheme="majorBidi" w:hAnsiTheme="majorBidi" w:cstheme="majorBidi"/>
          <w:i/>
          <w:iCs/>
          <w:color w:val="222222"/>
          <w:shd w:val="clear" w:color="auto" w:fill="FFFFFF"/>
        </w:rPr>
        <w:t>Vaccines</w:t>
      </w:r>
      <w:r w:rsidR="003127CC" w:rsidRPr="00501F07">
        <w:rPr>
          <w:rFonts w:asciiTheme="majorBidi" w:hAnsiTheme="majorBidi" w:cstheme="majorBidi"/>
          <w:color w:val="222222"/>
          <w:shd w:val="clear" w:color="auto" w:fill="FFFFFF"/>
        </w:rPr>
        <w:t xml:space="preserve">, </w:t>
      </w:r>
      <w:r w:rsidR="00F32A25" w:rsidRPr="00501F07">
        <w:rPr>
          <w:rFonts w:asciiTheme="majorBidi" w:hAnsiTheme="majorBidi" w:cstheme="majorBidi"/>
          <w:color w:val="000000"/>
        </w:rPr>
        <w:t>IF=</w:t>
      </w:r>
      <w:r w:rsidR="00DB02FD" w:rsidRPr="00501F07">
        <w:rPr>
          <w:rFonts w:asciiTheme="majorBidi" w:hAnsiTheme="majorBidi" w:cstheme="majorBidi"/>
          <w:color w:val="000000"/>
        </w:rPr>
        <w:t>7.8</w:t>
      </w:r>
      <w:r w:rsidR="00F32A25" w:rsidRPr="00501F07">
        <w:rPr>
          <w:rFonts w:asciiTheme="majorBidi" w:hAnsiTheme="majorBidi" w:cstheme="majorBidi"/>
          <w:color w:val="000000"/>
        </w:rPr>
        <w:t>, Q1 Infectious Diseases)</w:t>
      </w:r>
      <w:r w:rsidR="00EF2BA5" w:rsidRPr="00501F07">
        <w:rPr>
          <w:rFonts w:asciiTheme="majorBidi" w:hAnsiTheme="majorBidi" w:cstheme="majorBidi"/>
          <w:color w:val="000000"/>
        </w:rPr>
        <w:t>.</w:t>
      </w:r>
    </w:p>
    <w:p w14:paraId="5B661F65" w14:textId="6F0FDFEC" w:rsidR="00AD27D1" w:rsidRPr="00501F07" w:rsidRDefault="00AD27D1" w:rsidP="00AE3DD0">
      <w:pPr>
        <w:shd w:val="clear" w:color="auto" w:fill="FFFFFF"/>
        <w:bidi w:val="0"/>
        <w:snapToGrid w:val="0"/>
        <w:spacing w:before="120" w:after="120"/>
        <w:ind w:left="709"/>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conceptualized it, developed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w:t>
      </w:r>
      <w:r w:rsidR="00011323" w:rsidRPr="00501F07">
        <w:rPr>
          <w:color w:val="000000"/>
          <w:sz w:val="20"/>
          <w:szCs w:val="20"/>
        </w:rPr>
        <w:t xml:space="preserve"> wrote the paper alone and</w:t>
      </w:r>
      <w:r w:rsidRPr="00501F07">
        <w:rPr>
          <w:color w:val="000000"/>
          <w:sz w:val="20"/>
          <w:szCs w:val="20"/>
        </w:rPr>
        <w:t xml:space="preserve"> </w:t>
      </w:r>
      <w:r w:rsidR="009C1404" w:rsidRPr="00501F07">
        <w:rPr>
          <w:color w:val="000000"/>
          <w:sz w:val="20"/>
          <w:szCs w:val="20"/>
        </w:rPr>
        <w:t>revised</w:t>
      </w:r>
      <w:r w:rsidR="00011323" w:rsidRPr="00501F07">
        <w:rPr>
          <w:color w:val="000000"/>
          <w:sz w:val="20"/>
          <w:szCs w:val="20"/>
        </w:rPr>
        <w:t xml:space="preserve"> it</w:t>
      </w:r>
      <w:r w:rsidRPr="00501F07">
        <w:rPr>
          <w:color w:val="000000"/>
          <w:sz w:val="20"/>
          <w:szCs w:val="20"/>
        </w:rPr>
        <w:t xml:space="preserve"> during the publication process</w:t>
      </w:r>
      <w:r w:rsidR="009C1404" w:rsidRPr="00501F07">
        <w:rPr>
          <w:rFonts w:asciiTheme="majorBidi" w:hAnsiTheme="majorBidi" w:cstheme="majorBidi"/>
          <w:color w:val="000000" w:themeColor="text1"/>
          <w:sz w:val="20"/>
          <w:szCs w:val="20"/>
        </w:rPr>
        <w:t xml:space="preserve">. </w:t>
      </w:r>
    </w:p>
    <w:p w14:paraId="7E87976A"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5B30F4B5"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319CFD1B"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1066B576"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379B7124"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5F18D814"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75C8760B"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1FA4693E"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4822941C"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0DE9C64F"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54373366"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10FB2AA4"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17B042E7"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78C97ADC" w14:textId="77777777" w:rsidR="00995BD3" w:rsidRPr="00501F07" w:rsidRDefault="00995BD3" w:rsidP="00995BD3">
      <w:pPr>
        <w:shd w:val="clear" w:color="auto" w:fill="FFFFFF"/>
        <w:bidi w:val="0"/>
        <w:snapToGrid w:val="0"/>
        <w:spacing w:before="120" w:after="120"/>
        <w:ind w:left="709"/>
        <w:jc w:val="both"/>
        <w:rPr>
          <w:color w:val="242424"/>
          <w:sz w:val="20"/>
          <w:szCs w:val="20"/>
        </w:rPr>
      </w:pPr>
    </w:p>
    <w:p w14:paraId="2CE148C5" w14:textId="77777777" w:rsidR="00AC05F3" w:rsidRPr="00501F07" w:rsidRDefault="00AC05F3" w:rsidP="00B90A44">
      <w:pPr>
        <w:shd w:val="clear" w:color="auto" w:fill="FFFFFF" w:themeFill="background1"/>
        <w:snapToGrid w:val="0"/>
        <w:spacing w:before="120" w:after="120"/>
        <w:jc w:val="both"/>
        <w:rPr>
          <w:rtl/>
        </w:rPr>
      </w:pPr>
    </w:p>
    <w:p w14:paraId="53BD2BDC" w14:textId="6DBAAE17" w:rsidR="00951CC5" w:rsidRPr="00501F07" w:rsidRDefault="00AC05F3" w:rsidP="00B90A44">
      <w:pPr>
        <w:bidi w:val="0"/>
        <w:snapToGrid w:val="0"/>
        <w:spacing w:before="120" w:after="120"/>
        <w:ind w:left="360" w:right="360" w:firstLine="207"/>
        <w:rPr>
          <w:rFonts w:ascii="Arial" w:hAnsi="Arial" w:cs="David"/>
          <w:sz w:val="28"/>
          <w:szCs w:val="28"/>
          <w:u w:val="single"/>
        </w:rPr>
      </w:pPr>
      <w:r w:rsidRPr="00501F07">
        <w:rPr>
          <w:b/>
          <w:bCs/>
          <w:sz w:val="28"/>
          <w:szCs w:val="28"/>
        </w:rPr>
        <w:t>G</w:t>
      </w:r>
      <w:r w:rsidR="00951CC5" w:rsidRPr="00501F07">
        <w:rPr>
          <w:b/>
          <w:bCs/>
          <w:sz w:val="28"/>
          <w:szCs w:val="28"/>
        </w:rPr>
        <w:t xml:space="preserve">. </w:t>
      </w:r>
      <w:r w:rsidR="00951CC5" w:rsidRPr="00501F07">
        <w:rPr>
          <w:b/>
          <w:bCs/>
          <w:sz w:val="28"/>
          <w:szCs w:val="28"/>
          <w:u w:val="single"/>
        </w:rPr>
        <w:t>Summary of my Activities and Future Plans</w:t>
      </w:r>
    </w:p>
    <w:p w14:paraId="3B5308C4" w14:textId="77777777" w:rsidR="00181FE6" w:rsidRPr="00501F07" w:rsidRDefault="00F84083" w:rsidP="00B90A44">
      <w:pPr>
        <w:bidi w:val="0"/>
        <w:snapToGrid w:val="0"/>
        <w:spacing w:before="120" w:after="120"/>
        <w:ind w:firstLine="567"/>
        <w:jc w:val="both"/>
        <w:rPr>
          <w:rFonts w:asciiTheme="majorBidi" w:hAnsiTheme="majorBidi" w:cstheme="majorBidi"/>
          <w:lang w:eastAsia="he-IL"/>
        </w:rPr>
      </w:pPr>
      <w:r w:rsidRPr="00501F07">
        <w:rPr>
          <w:rFonts w:asciiTheme="majorBidi" w:hAnsiTheme="majorBidi" w:cstheme="majorBidi"/>
          <w:lang w:eastAsia="he-IL"/>
        </w:rPr>
        <w:t xml:space="preserve">I am currently the department head of the MA Health Systems Management Department and a senior lecturer at Max Stern </w:t>
      </w:r>
      <w:proofErr w:type="spellStart"/>
      <w:r w:rsidRPr="00501F07">
        <w:rPr>
          <w:rFonts w:asciiTheme="majorBidi" w:hAnsiTheme="majorBidi" w:cstheme="majorBidi"/>
          <w:lang w:eastAsia="he-IL"/>
        </w:rPr>
        <w:t>Yezreel</w:t>
      </w:r>
      <w:proofErr w:type="spellEnd"/>
      <w:r w:rsidRPr="00501F07">
        <w:rPr>
          <w:rFonts w:asciiTheme="majorBidi" w:hAnsiTheme="majorBidi" w:cstheme="majorBidi"/>
          <w:lang w:eastAsia="he-IL"/>
        </w:rPr>
        <w:t xml:space="preserve"> Valley College. My area of expertise is in public health, where I teach and conduct research in public health and health promotion issues. </w:t>
      </w:r>
    </w:p>
    <w:p w14:paraId="4938D14D" w14:textId="03C518BF" w:rsidR="00932A34" w:rsidRPr="00501F07" w:rsidRDefault="00F84083" w:rsidP="00B90A44">
      <w:pPr>
        <w:bidi w:val="0"/>
        <w:snapToGrid w:val="0"/>
        <w:spacing w:before="120" w:after="120"/>
        <w:ind w:firstLine="567"/>
        <w:jc w:val="both"/>
        <w:rPr>
          <w:rFonts w:asciiTheme="majorBidi" w:hAnsiTheme="majorBidi" w:cstheme="majorBidi"/>
          <w:lang w:eastAsia="he-IL"/>
        </w:rPr>
      </w:pPr>
      <w:r w:rsidRPr="00501F07">
        <w:rPr>
          <w:rFonts w:asciiTheme="majorBidi" w:hAnsiTheme="majorBidi" w:cstheme="majorBidi"/>
          <w:lang w:eastAsia="he-IL"/>
        </w:rPr>
        <w:t xml:space="preserve">My research is focused on understanding the social, cultural, and behavioral determinants of health, with the goal of identifying ways to promote the health of individuals and communities. My research interests are primarily in two areas: social epidemiology and health behaviors. Additionally, I am also involved in evaluating health promotion intervention programs, where I combine my knowledge of health behaviors and social epidemiology to assess the effectiveness of health promotion initiatives in health organizations and communities. </w:t>
      </w:r>
    </w:p>
    <w:p w14:paraId="186346C1" w14:textId="77777777" w:rsidR="00C41908" w:rsidRPr="00501F07" w:rsidRDefault="000829E5"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I started my research career studying alcohol-impaired driving among young adults in Israel. To achieve this, I utilized a mixed-methods approach and applied the Behavioral-Ecological Model (BEM). This model provides a comprehensive framework for understanding the health of communities. It explains how the individual, family, community, and nation collectively form a multifactor, multilevel model that contributes to overall health. </w:t>
      </w:r>
    </w:p>
    <w:p w14:paraId="44415D2F" w14:textId="77777777" w:rsidR="00AA03B7" w:rsidRPr="00501F07" w:rsidRDefault="00FD4C9D"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Over the past ten years, my focus has been on academic research and publishing studies related to social epidemiology, health behaviors, and evaluating health promotion intervention programs. I have been fortunate to receive significant funding during this period, which has allowed me to conduct extensive studies in these areas. </w:t>
      </w:r>
    </w:p>
    <w:p w14:paraId="006384E3" w14:textId="1A38E8E0" w:rsidR="00AA03B7" w:rsidRPr="00501F07" w:rsidRDefault="00BB7967" w:rsidP="00B90A44">
      <w:pPr>
        <w:bidi w:val="0"/>
        <w:snapToGrid w:val="0"/>
        <w:spacing w:before="120" w:after="120"/>
        <w:jc w:val="both"/>
        <w:rPr>
          <w:rFonts w:asciiTheme="majorBidi" w:hAnsiTheme="majorBidi" w:cstheme="majorBidi"/>
          <w:b/>
          <w:lang w:eastAsia="he-IL"/>
        </w:rPr>
      </w:pPr>
      <w:r w:rsidRPr="00501F07">
        <w:rPr>
          <w:rFonts w:asciiTheme="majorBidi" w:hAnsiTheme="majorBidi" w:cstheme="majorBidi"/>
          <w:b/>
          <w:lang w:eastAsia="he-IL"/>
        </w:rPr>
        <w:t>S</w:t>
      </w:r>
      <w:r w:rsidR="00AA03B7" w:rsidRPr="00501F07">
        <w:rPr>
          <w:rFonts w:asciiTheme="majorBidi" w:hAnsiTheme="majorBidi" w:cstheme="majorBidi"/>
          <w:b/>
          <w:lang w:eastAsia="he-IL"/>
        </w:rPr>
        <w:t xml:space="preserve">ocial epidemiology and health behaviors </w:t>
      </w:r>
      <w:r w:rsidRPr="00501F07">
        <w:rPr>
          <w:rFonts w:asciiTheme="majorBidi" w:hAnsiTheme="majorBidi" w:cstheme="majorBidi"/>
          <w:b/>
          <w:lang w:eastAsia="he-IL"/>
        </w:rPr>
        <w:t>research</w:t>
      </w:r>
    </w:p>
    <w:p w14:paraId="6495C320" w14:textId="18F8BA0E" w:rsidR="00BB7967" w:rsidRPr="00501F07" w:rsidRDefault="008B4E65" w:rsidP="00B90A44">
      <w:pPr>
        <w:bidi w:val="0"/>
        <w:snapToGrid w:val="0"/>
        <w:spacing w:before="120" w:after="120"/>
        <w:jc w:val="both"/>
        <w:rPr>
          <w:rFonts w:asciiTheme="majorBidi" w:hAnsiTheme="majorBidi" w:cstheme="majorBidi"/>
          <w:bCs/>
          <w:lang w:eastAsia="he-IL"/>
        </w:rPr>
      </w:pPr>
      <w:r w:rsidRPr="00501F07">
        <w:rPr>
          <w:rFonts w:asciiTheme="majorBidi" w:hAnsiTheme="majorBidi" w:cstheme="majorBidi"/>
          <w:bCs/>
          <w:lang w:eastAsia="he-IL"/>
        </w:rPr>
        <w:t xml:space="preserve">The field of social epidemiology delves into the social factors that influence an individual's health, exploring the determinants that shape their well-being. Israel provides an intriguing setting for this type of investigation due to its diverse population, which includes veteran Jews, immigrants, and Arabs. While these groups receive equal healthcare services as mandated by national health insurance law, their social contexts may differ, creating a unique case study. </w:t>
      </w:r>
      <w:r w:rsidR="00CB7209" w:rsidRPr="00501F07">
        <w:rPr>
          <w:rFonts w:asciiTheme="majorBidi" w:hAnsiTheme="majorBidi" w:cstheme="majorBidi"/>
          <w:bCs/>
          <w:lang w:eastAsia="he-IL"/>
        </w:rPr>
        <w:t xml:space="preserve">Over the past few years, I have actively participated in and led several studies that delve into various aspects of social epidemiology in Israel. Notably, publications </w:t>
      </w:r>
      <w:r w:rsidR="00137895" w:rsidRPr="00501F07">
        <w:rPr>
          <w:rFonts w:asciiTheme="majorBidi" w:hAnsiTheme="majorBidi" w:cstheme="majorBidi"/>
          <w:bCs/>
          <w:lang w:eastAsia="he-IL"/>
        </w:rPr>
        <w:t>9</w:t>
      </w:r>
      <w:r w:rsidR="00CB7209" w:rsidRPr="00501F07">
        <w:rPr>
          <w:rFonts w:asciiTheme="majorBidi" w:hAnsiTheme="majorBidi" w:cstheme="majorBidi"/>
          <w:bCs/>
          <w:lang w:eastAsia="he-IL"/>
        </w:rPr>
        <w:t xml:space="preserve">, </w:t>
      </w:r>
      <w:r w:rsidR="00137895" w:rsidRPr="00501F07">
        <w:rPr>
          <w:rFonts w:asciiTheme="majorBidi" w:hAnsiTheme="majorBidi" w:cstheme="majorBidi"/>
          <w:bCs/>
          <w:lang w:eastAsia="he-IL"/>
        </w:rPr>
        <w:t>11</w:t>
      </w:r>
      <w:r w:rsidR="00CB7209" w:rsidRPr="00501F07">
        <w:rPr>
          <w:rFonts w:asciiTheme="majorBidi" w:hAnsiTheme="majorBidi" w:cstheme="majorBidi"/>
          <w:bCs/>
          <w:lang w:eastAsia="he-IL"/>
        </w:rPr>
        <w:t xml:space="preserve">, </w:t>
      </w:r>
      <w:r w:rsidR="00137895" w:rsidRPr="00501F07">
        <w:rPr>
          <w:rFonts w:asciiTheme="majorBidi" w:hAnsiTheme="majorBidi" w:cstheme="majorBidi"/>
          <w:bCs/>
          <w:lang w:eastAsia="he-IL"/>
        </w:rPr>
        <w:t>17</w:t>
      </w:r>
      <w:r w:rsidR="00CB7209" w:rsidRPr="00501F07">
        <w:rPr>
          <w:rFonts w:asciiTheme="majorBidi" w:hAnsiTheme="majorBidi" w:cstheme="majorBidi"/>
          <w:bCs/>
          <w:lang w:eastAsia="he-IL"/>
        </w:rPr>
        <w:t xml:space="preserve">, and </w:t>
      </w:r>
      <w:r w:rsidR="00137895" w:rsidRPr="00501F07">
        <w:rPr>
          <w:rFonts w:asciiTheme="majorBidi" w:hAnsiTheme="majorBidi" w:cstheme="majorBidi"/>
          <w:bCs/>
          <w:lang w:eastAsia="he-IL"/>
        </w:rPr>
        <w:t>18</w:t>
      </w:r>
      <w:r w:rsidR="00CB7209" w:rsidRPr="00501F07">
        <w:rPr>
          <w:rFonts w:asciiTheme="majorBidi" w:hAnsiTheme="majorBidi" w:cstheme="majorBidi"/>
          <w:bCs/>
          <w:lang w:eastAsia="he-IL"/>
        </w:rPr>
        <w:t xml:space="preserve"> meticulously examine the correlation between distinct social factors in Israel, such as the perception of discrimination and social norms and the health of diverse population groups in the country.</w:t>
      </w:r>
      <w:r w:rsidR="00F37643" w:rsidRPr="00501F07">
        <w:rPr>
          <w:rFonts w:asciiTheme="majorBidi" w:hAnsiTheme="majorBidi" w:cstheme="majorBidi"/>
          <w:bCs/>
          <w:lang w:eastAsia="he-IL"/>
        </w:rPr>
        <w:t xml:space="preserve"> </w:t>
      </w:r>
      <w:r w:rsidR="00E41340" w:rsidRPr="00501F07">
        <w:rPr>
          <w:rFonts w:asciiTheme="majorBidi" w:hAnsiTheme="majorBidi" w:cstheme="majorBidi"/>
          <w:bCs/>
          <w:lang w:eastAsia="he-IL"/>
        </w:rPr>
        <w:t xml:space="preserve">For example, </w:t>
      </w:r>
      <w:r w:rsidR="007C5E80" w:rsidRPr="00501F07">
        <w:rPr>
          <w:rFonts w:asciiTheme="majorBidi" w:hAnsiTheme="majorBidi" w:cstheme="majorBidi"/>
          <w:bCs/>
          <w:lang w:eastAsia="he-IL"/>
        </w:rPr>
        <w:t xml:space="preserve">in a </w:t>
      </w:r>
      <w:r w:rsidR="00721E34" w:rsidRPr="00501F07">
        <w:rPr>
          <w:rFonts w:asciiTheme="majorBidi" w:hAnsiTheme="majorBidi" w:cstheme="majorBidi"/>
          <w:bCs/>
          <w:lang w:eastAsia="he-IL"/>
        </w:rPr>
        <w:t xml:space="preserve">study conducted among over 600 Israeli Arabs </w:t>
      </w:r>
      <w:r w:rsidR="007C5E80" w:rsidRPr="00501F07">
        <w:rPr>
          <w:rFonts w:asciiTheme="majorBidi" w:hAnsiTheme="majorBidi" w:cstheme="majorBidi"/>
          <w:bCs/>
          <w:lang w:eastAsia="he-IL"/>
        </w:rPr>
        <w:t>during the Covid-19 pandemic in Israel</w:t>
      </w:r>
      <w:r w:rsidR="00A24BB2" w:rsidRPr="00501F07">
        <w:rPr>
          <w:rFonts w:asciiTheme="majorBidi" w:hAnsiTheme="majorBidi" w:cstheme="majorBidi"/>
          <w:bCs/>
          <w:lang w:eastAsia="he-IL"/>
        </w:rPr>
        <w:t>,</w:t>
      </w:r>
      <w:r w:rsidR="007C5E80" w:rsidRPr="00501F07">
        <w:rPr>
          <w:rFonts w:asciiTheme="majorBidi" w:hAnsiTheme="majorBidi" w:cstheme="majorBidi"/>
          <w:bCs/>
          <w:lang w:eastAsia="he-IL"/>
        </w:rPr>
        <w:t xml:space="preserve"> we found that the participants’ perceived threat </w:t>
      </w:r>
      <w:r w:rsidR="00084100" w:rsidRPr="00501F07">
        <w:rPr>
          <w:rFonts w:asciiTheme="majorBidi" w:hAnsiTheme="majorBidi" w:cstheme="majorBidi"/>
          <w:bCs/>
          <w:lang w:eastAsia="he-IL"/>
        </w:rPr>
        <w:t xml:space="preserve">of the pandemic </w:t>
      </w:r>
      <w:r w:rsidR="007C5E80" w:rsidRPr="00501F07">
        <w:rPr>
          <w:rFonts w:asciiTheme="majorBidi" w:hAnsiTheme="majorBidi" w:cstheme="majorBidi"/>
          <w:bCs/>
          <w:lang w:eastAsia="he-IL"/>
        </w:rPr>
        <w:t xml:space="preserve">and </w:t>
      </w:r>
      <w:r w:rsidR="00084100" w:rsidRPr="00501F07">
        <w:rPr>
          <w:rFonts w:asciiTheme="majorBidi" w:hAnsiTheme="majorBidi" w:cstheme="majorBidi"/>
          <w:bCs/>
          <w:lang w:eastAsia="he-IL"/>
        </w:rPr>
        <w:t xml:space="preserve">their </w:t>
      </w:r>
      <w:r w:rsidR="007C5E80" w:rsidRPr="00501F07">
        <w:rPr>
          <w:rFonts w:asciiTheme="majorBidi" w:hAnsiTheme="majorBidi" w:cstheme="majorBidi"/>
          <w:bCs/>
          <w:lang w:eastAsia="he-IL"/>
        </w:rPr>
        <w:t xml:space="preserve">trust in the healthcare system mediated the association between their perceived discrimination and </w:t>
      </w:r>
      <w:r w:rsidR="00084100" w:rsidRPr="00501F07">
        <w:rPr>
          <w:rFonts w:asciiTheme="majorBidi" w:hAnsiTheme="majorBidi" w:cstheme="majorBidi"/>
          <w:bCs/>
          <w:lang w:eastAsia="he-IL"/>
        </w:rPr>
        <w:t xml:space="preserve">their </w:t>
      </w:r>
      <w:r w:rsidR="007C5E80" w:rsidRPr="00501F07">
        <w:rPr>
          <w:rFonts w:asciiTheme="majorBidi" w:hAnsiTheme="majorBidi" w:cstheme="majorBidi"/>
          <w:bCs/>
          <w:lang w:eastAsia="he-IL"/>
        </w:rPr>
        <w:t>stress</w:t>
      </w:r>
      <w:r w:rsidR="00084100" w:rsidRPr="00501F07">
        <w:rPr>
          <w:rFonts w:asciiTheme="majorBidi" w:hAnsiTheme="majorBidi" w:cstheme="majorBidi"/>
          <w:bCs/>
          <w:lang w:eastAsia="he-IL"/>
        </w:rPr>
        <w:t xml:space="preserve"> level</w:t>
      </w:r>
      <w:r w:rsidR="007C5E80" w:rsidRPr="00501F07">
        <w:rPr>
          <w:rFonts w:asciiTheme="majorBidi" w:hAnsiTheme="majorBidi" w:cstheme="majorBidi"/>
          <w:bCs/>
          <w:lang w:eastAsia="he-IL"/>
        </w:rPr>
        <w:t xml:space="preserve">, concluding </w:t>
      </w:r>
      <w:r w:rsidR="00045220" w:rsidRPr="00501F07">
        <w:rPr>
          <w:rFonts w:asciiTheme="majorBidi" w:hAnsiTheme="majorBidi" w:cstheme="majorBidi"/>
          <w:bCs/>
          <w:lang w:eastAsia="he-IL"/>
        </w:rPr>
        <w:t xml:space="preserve">that </w:t>
      </w:r>
      <w:r w:rsidR="007C5E80" w:rsidRPr="00501F07">
        <w:rPr>
          <w:rFonts w:asciiTheme="majorBidi" w:hAnsiTheme="majorBidi" w:cstheme="majorBidi"/>
          <w:bCs/>
          <w:lang w:eastAsia="he-IL"/>
        </w:rPr>
        <w:t>perceived discrimination is an important social determinant of health – especially during health emergencies when trust in healthcare systems and perceived threats are crucial</w:t>
      </w:r>
      <w:r w:rsidR="00045220" w:rsidRPr="00501F07">
        <w:rPr>
          <w:rFonts w:asciiTheme="majorBidi" w:hAnsiTheme="majorBidi" w:cstheme="majorBidi"/>
          <w:bCs/>
          <w:lang w:eastAsia="he-IL"/>
        </w:rPr>
        <w:t xml:space="preserve"> </w:t>
      </w:r>
      <w:r w:rsidR="00045220" w:rsidRPr="00501F07">
        <w:rPr>
          <w:rFonts w:asciiTheme="majorBidi" w:hAnsiTheme="majorBidi" w:cstheme="majorBidi"/>
          <w:bCs/>
          <w:lang w:eastAsia="he-IL"/>
        </w:rPr>
        <w:lastRenderedPageBreak/>
        <w:t xml:space="preserve">(publication </w:t>
      </w:r>
      <w:r w:rsidR="00A24BB2" w:rsidRPr="00501F07">
        <w:rPr>
          <w:rFonts w:asciiTheme="majorBidi" w:hAnsiTheme="majorBidi" w:cstheme="majorBidi"/>
          <w:bCs/>
          <w:lang w:eastAsia="he-IL"/>
        </w:rPr>
        <w:t>#1</w:t>
      </w:r>
      <w:r w:rsidR="00345967" w:rsidRPr="00501F07">
        <w:rPr>
          <w:rFonts w:asciiTheme="majorBidi" w:hAnsiTheme="majorBidi" w:cstheme="majorBidi"/>
          <w:bCs/>
          <w:lang w:eastAsia="he-IL"/>
        </w:rPr>
        <w:t>8</w:t>
      </w:r>
      <w:r w:rsidR="00A24BB2" w:rsidRPr="00501F07">
        <w:rPr>
          <w:rFonts w:asciiTheme="majorBidi" w:hAnsiTheme="majorBidi" w:cstheme="majorBidi"/>
          <w:bCs/>
          <w:lang w:eastAsia="he-IL"/>
        </w:rPr>
        <w:t xml:space="preserve">). </w:t>
      </w:r>
      <w:r w:rsidR="0030261D" w:rsidRPr="00501F07">
        <w:rPr>
          <w:rFonts w:asciiTheme="majorBidi" w:hAnsiTheme="majorBidi" w:cstheme="majorBidi"/>
          <w:bCs/>
          <w:lang w:eastAsia="he-IL"/>
        </w:rPr>
        <w:t>Another ex</w:t>
      </w:r>
      <w:r w:rsidR="002E1B0A" w:rsidRPr="00501F07">
        <w:rPr>
          <w:rFonts w:asciiTheme="majorBidi" w:hAnsiTheme="majorBidi" w:cstheme="majorBidi"/>
          <w:bCs/>
          <w:lang w:eastAsia="he-IL"/>
        </w:rPr>
        <w:t xml:space="preserve">ample </w:t>
      </w:r>
      <w:r w:rsidR="007F7FEB" w:rsidRPr="00501F07">
        <w:rPr>
          <w:rFonts w:asciiTheme="majorBidi" w:hAnsiTheme="majorBidi" w:cstheme="majorBidi"/>
          <w:bCs/>
          <w:lang w:eastAsia="he-IL"/>
        </w:rPr>
        <w:t>is a large-scale study conducted among 2843 Arab Israeli parents</w:t>
      </w:r>
      <w:r w:rsidR="00345967" w:rsidRPr="00501F07">
        <w:rPr>
          <w:rFonts w:asciiTheme="majorBidi" w:hAnsiTheme="majorBidi" w:cstheme="majorBidi"/>
          <w:bCs/>
          <w:lang w:eastAsia="he-IL"/>
        </w:rPr>
        <w:t>, which found that older parents, in higher socioeconomic status and with higher trust in the authorities,</w:t>
      </w:r>
      <w:r w:rsidR="007F7FEB" w:rsidRPr="00501F07">
        <w:rPr>
          <w:rFonts w:asciiTheme="majorBidi" w:hAnsiTheme="majorBidi" w:cstheme="majorBidi"/>
          <w:bCs/>
          <w:lang w:eastAsia="he-IL"/>
        </w:rPr>
        <w:t xml:space="preserve"> were </w:t>
      </w:r>
      <w:r w:rsidR="00D447E1" w:rsidRPr="00501F07">
        <w:rPr>
          <w:rFonts w:asciiTheme="majorBidi" w:hAnsiTheme="majorBidi" w:cstheme="majorBidi"/>
          <w:bCs/>
          <w:lang w:eastAsia="he-IL"/>
        </w:rPr>
        <w:t>more likely to vaccinate</w:t>
      </w:r>
      <w:r w:rsidR="007F7FEB" w:rsidRPr="00501F07">
        <w:rPr>
          <w:rFonts w:asciiTheme="majorBidi" w:hAnsiTheme="majorBidi" w:cstheme="majorBidi"/>
          <w:bCs/>
          <w:lang w:eastAsia="he-IL"/>
        </w:rPr>
        <w:t xml:space="preserve"> </w:t>
      </w:r>
      <w:r w:rsidR="00D447E1" w:rsidRPr="00501F07">
        <w:rPr>
          <w:rFonts w:asciiTheme="majorBidi" w:hAnsiTheme="majorBidi" w:cstheme="majorBidi"/>
          <w:bCs/>
          <w:lang w:eastAsia="he-IL"/>
        </w:rPr>
        <w:t>their</w:t>
      </w:r>
      <w:r w:rsidR="007F7FEB" w:rsidRPr="00501F07">
        <w:rPr>
          <w:rFonts w:asciiTheme="majorBidi" w:hAnsiTheme="majorBidi" w:cstheme="majorBidi"/>
          <w:bCs/>
          <w:lang w:eastAsia="he-IL"/>
        </w:rPr>
        <w:t xml:space="preserve"> children</w:t>
      </w:r>
      <w:r w:rsidR="00D447E1" w:rsidRPr="00501F07">
        <w:rPr>
          <w:rFonts w:asciiTheme="majorBidi" w:hAnsiTheme="majorBidi" w:cstheme="majorBidi"/>
          <w:bCs/>
          <w:lang w:eastAsia="he-IL"/>
        </w:rPr>
        <w:t xml:space="preserve"> </w:t>
      </w:r>
      <w:r w:rsidR="002D4283" w:rsidRPr="00501F07">
        <w:rPr>
          <w:rFonts w:asciiTheme="majorBidi" w:hAnsiTheme="majorBidi" w:cstheme="majorBidi"/>
          <w:bCs/>
          <w:lang w:eastAsia="he-IL"/>
        </w:rPr>
        <w:t>against</w:t>
      </w:r>
      <w:r w:rsidR="00D447E1" w:rsidRPr="00501F07">
        <w:rPr>
          <w:rFonts w:asciiTheme="majorBidi" w:hAnsiTheme="majorBidi" w:cstheme="majorBidi"/>
          <w:bCs/>
          <w:lang w:eastAsia="he-IL"/>
        </w:rPr>
        <w:t xml:space="preserve"> Covid-19</w:t>
      </w:r>
      <w:r w:rsidR="00B71FF0" w:rsidRPr="00501F07">
        <w:rPr>
          <w:rFonts w:asciiTheme="majorBidi" w:hAnsiTheme="majorBidi" w:cstheme="majorBidi"/>
          <w:bCs/>
          <w:lang w:eastAsia="he-IL"/>
        </w:rPr>
        <w:t xml:space="preserve"> (publication #</w:t>
      </w:r>
      <w:r w:rsidR="00774411" w:rsidRPr="00501F07">
        <w:rPr>
          <w:rFonts w:asciiTheme="majorBidi" w:hAnsiTheme="majorBidi" w:cstheme="majorBidi"/>
          <w:bCs/>
          <w:lang w:eastAsia="he-IL"/>
        </w:rPr>
        <w:t>9</w:t>
      </w:r>
      <w:r w:rsidR="00B71FF0" w:rsidRPr="00501F07">
        <w:rPr>
          <w:rFonts w:asciiTheme="majorBidi" w:hAnsiTheme="majorBidi" w:cstheme="majorBidi"/>
          <w:bCs/>
          <w:lang w:eastAsia="he-IL"/>
        </w:rPr>
        <w:t>).</w:t>
      </w:r>
      <w:r w:rsidR="00073D34" w:rsidRPr="00501F07">
        <w:rPr>
          <w:rFonts w:asciiTheme="majorBidi" w:hAnsiTheme="majorBidi" w:cstheme="majorBidi"/>
          <w:bCs/>
          <w:lang w:eastAsia="he-IL"/>
        </w:rPr>
        <w:t xml:space="preserve"> These findings may highlight </w:t>
      </w:r>
      <w:r w:rsidR="002D4283" w:rsidRPr="00501F07">
        <w:rPr>
          <w:rFonts w:asciiTheme="majorBidi" w:hAnsiTheme="majorBidi" w:cstheme="majorBidi"/>
          <w:bCs/>
          <w:lang w:eastAsia="he-IL"/>
        </w:rPr>
        <w:t xml:space="preserve">factors contributing to health disparities. </w:t>
      </w:r>
    </w:p>
    <w:p w14:paraId="6135641E" w14:textId="1030A2AE" w:rsidR="00571435" w:rsidRPr="00501F07" w:rsidRDefault="00571435" w:rsidP="00B90A44">
      <w:pPr>
        <w:bidi w:val="0"/>
        <w:snapToGrid w:val="0"/>
        <w:spacing w:before="120" w:after="120"/>
        <w:jc w:val="both"/>
        <w:rPr>
          <w:rFonts w:asciiTheme="majorBidi" w:hAnsiTheme="majorBidi"/>
          <w:bCs/>
          <w:rtl/>
          <w:lang w:eastAsia="he-IL"/>
        </w:rPr>
      </w:pPr>
      <w:r w:rsidRPr="00501F07">
        <w:rPr>
          <w:rFonts w:asciiTheme="majorBidi" w:hAnsiTheme="majorBidi" w:cstheme="majorBidi"/>
          <w:bCs/>
          <w:lang w:eastAsia="he-IL"/>
        </w:rPr>
        <w:t xml:space="preserve">I have had the privilege of mentoring two doctoral students in the field of social epidemiology in recent years. The first student, </w:t>
      </w:r>
      <w:proofErr w:type="spellStart"/>
      <w:r w:rsidRPr="00501F07">
        <w:rPr>
          <w:rFonts w:asciiTheme="majorBidi" w:hAnsiTheme="majorBidi" w:cstheme="majorBidi"/>
          <w:bCs/>
          <w:lang w:eastAsia="he-IL"/>
        </w:rPr>
        <w:t>Nurit</w:t>
      </w:r>
      <w:proofErr w:type="spellEnd"/>
      <w:r w:rsidRPr="00501F07">
        <w:rPr>
          <w:rFonts w:asciiTheme="majorBidi" w:hAnsiTheme="majorBidi" w:cstheme="majorBidi"/>
          <w:bCs/>
          <w:lang w:eastAsia="he-IL"/>
        </w:rPr>
        <w:t xml:space="preserve"> </w:t>
      </w:r>
      <w:proofErr w:type="spellStart"/>
      <w:r w:rsidRPr="00501F07">
        <w:rPr>
          <w:rFonts w:asciiTheme="majorBidi" w:hAnsiTheme="majorBidi" w:cstheme="majorBidi"/>
          <w:bCs/>
          <w:lang w:eastAsia="he-IL"/>
        </w:rPr>
        <w:t>Hominer-Klipper</w:t>
      </w:r>
      <w:proofErr w:type="spellEnd"/>
      <w:r w:rsidRPr="00501F07">
        <w:rPr>
          <w:rFonts w:asciiTheme="majorBidi" w:hAnsiTheme="majorBidi" w:cstheme="majorBidi"/>
          <w:bCs/>
          <w:lang w:eastAsia="he-IL"/>
        </w:rPr>
        <w:t xml:space="preserve">, </w:t>
      </w:r>
      <w:r w:rsidR="00774411" w:rsidRPr="00501F07">
        <w:rPr>
          <w:rFonts w:asciiTheme="majorBidi" w:hAnsiTheme="majorBidi" w:cstheme="majorBidi"/>
          <w:bCs/>
          <w:lang w:eastAsia="he-IL"/>
        </w:rPr>
        <w:t>graduated recently and received her Ph</w:t>
      </w:r>
      <w:r w:rsidR="007279EC" w:rsidRPr="00501F07">
        <w:rPr>
          <w:rFonts w:asciiTheme="majorBidi" w:hAnsiTheme="majorBidi" w:cstheme="majorBidi"/>
          <w:bCs/>
          <w:lang w:eastAsia="he-IL"/>
        </w:rPr>
        <w:t>.</w:t>
      </w:r>
      <w:r w:rsidR="00774411" w:rsidRPr="00501F07">
        <w:rPr>
          <w:rFonts w:asciiTheme="majorBidi" w:hAnsiTheme="majorBidi" w:cstheme="majorBidi"/>
          <w:bCs/>
          <w:lang w:eastAsia="he-IL"/>
        </w:rPr>
        <w:t>D</w:t>
      </w:r>
      <w:r w:rsidR="007279EC" w:rsidRPr="00501F07">
        <w:rPr>
          <w:rFonts w:asciiTheme="majorBidi" w:hAnsiTheme="majorBidi" w:cstheme="majorBidi"/>
          <w:bCs/>
          <w:lang w:eastAsia="he-IL"/>
        </w:rPr>
        <w:t>.</w:t>
      </w:r>
      <w:r w:rsidR="00774411" w:rsidRPr="00501F07">
        <w:rPr>
          <w:rFonts w:asciiTheme="majorBidi" w:hAnsiTheme="majorBidi" w:cstheme="majorBidi"/>
          <w:bCs/>
          <w:lang w:eastAsia="he-IL"/>
        </w:rPr>
        <w:t xml:space="preserve"> </w:t>
      </w:r>
      <w:r w:rsidR="0056797C" w:rsidRPr="00501F07">
        <w:rPr>
          <w:rFonts w:asciiTheme="majorBidi" w:hAnsiTheme="majorBidi" w:cstheme="majorBidi"/>
          <w:bCs/>
          <w:lang w:eastAsia="he-IL"/>
        </w:rPr>
        <w:t>i</w:t>
      </w:r>
      <w:r w:rsidR="00774411" w:rsidRPr="00501F07">
        <w:rPr>
          <w:rFonts w:asciiTheme="majorBidi" w:hAnsiTheme="majorBidi" w:cstheme="majorBidi"/>
          <w:bCs/>
          <w:lang w:eastAsia="he-IL"/>
        </w:rPr>
        <w:t>n December 2023</w:t>
      </w:r>
      <w:r w:rsidR="0056797C" w:rsidRPr="00501F07">
        <w:rPr>
          <w:rFonts w:asciiTheme="majorBidi" w:hAnsiTheme="majorBidi" w:cstheme="majorBidi"/>
          <w:bCs/>
          <w:lang w:eastAsia="he-IL"/>
        </w:rPr>
        <w:t>.</w:t>
      </w:r>
      <w:r w:rsidRPr="00501F07">
        <w:rPr>
          <w:rFonts w:asciiTheme="majorBidi" w:hAnsiTheme="majorBidi" w:cstheme="majorBidi"/>
          <w:bCs/>
          <w:lang w:eastAsia="he-IL"/>
        </w:rPr>
        <w:t xml:space="preserve"> </w:t>
      </w:r>
      <w:r w:rsidR="0056797C" w:rsidRPr="00501F07">
        <w:rPr>
          <w:rFonts w:asciiTheme="majorBidi" w:hAnsiTheme="majorBidi" w:cstheme="majorBidi"/>
          <w:bCs/>
          <w:lang w:eastAsia="he-IL"/>
        </w:rPr>
        <w:t>H</w:t>
      </w:r>
      <w:r w:rsidRPr="00501F07">
        <w:rPr>
          <w:rFonts w:asciiTheme="majorBidi" w:hAnsiTheme="majorBidi" w:cstheme="majorBidi"/>
          <w:bCs/>
          <w:lang w:eastAsia="he-IL"/>
        </w:rPr>
        <w:t>er thesis focuses on the relationship between biological aging and social interactions. Specifically, her research examine</w:t>
      </w:r>
      <w:r w:rsidR="007279EC" w:rsidRPr="00501F07">
        <w:rPr>
          <w:rFonts w:asciiTheme="majorBidi" w:hAnsiTheme="majorBidi" w:cstheme="majorBidi"/>
          <w:bCs/>
          <w:lang w:eastAsia="he-IL"/>
        </w:rPr>
        <w:t>d</w:t>
      </w:r>
      <w:r w:rsidRPr="00501F07">
        <w:rPr>
          <w:rFonts w:asciiTheme="majorBidi" w:hAnsiTheme="majorBidi" w:cstheme="majorBidi"/>
          <w:bCs/>
          <w:lang w:eastAsia="he-IL"/>
        </w:rPr>
        <w:t xml:space="preserve"> the impact of positive and negative social interactions on telomere length, stress, and perceived health. As part of her research, two </w:t>
      </w:r>
      <w:r w:rsidR="007279EC" w:rsidRPr="00501F07">
        <w:rPr>
          <w:rFonts w:asciiTheme="majorBidi" w:hAnsiTheme="majorBidi" w:cstheme="majorBidi"/>
          <w:bCs/>
          <w:lang w:eastAsia="he-IL"/>
        </w:rPr>
        <w:t>manuscripts</w:t>
      </w:r>
      <w:r w:rsidRPr="00501F07">
        <w:rPr>
          <w:rFonts w:asciiTheme="majorBidi" w:hAnsiTheme="majorBidi" w:cstheme="majorBidi"/>
          <w:bCs/>
          <w:lang w:eastAsia="he-IL"/>
        </w:rPr>
        <w:t xml:space="preserve"> have </w:t>
      </w:r>
      <w:r w:rsidR="007279EC" w:rsidRPr="00501F07">
        <w:rPr>
          <w:rFonts w:asciiTheme="majorBidi" w:hAnsiTheme="majorBidi" w:cstheme="majorBidi"/>
          <w:bCs/>
          <w:lang w:eastAsia="he-IL"/>
        </w:rPr>
        <w:t xml:space="preserve">already </w:t>
      </w:r>
      <w:r w:rsidRPr="00501F07">
        <w:rPr>
          <w:rFonts w:asciiTheme="majorBidi" w:hAnsiTheme="majorBidi" w:cstheme="majorBidi"/>
          <w:bCs/>
          <w:lang w:eastAsia="he-IL"/>
        </w:rPr>
        <w:t>been published in leading scientific journals</w:t>
      </w:r>
      <w:r w:rsidR="00120D52" w:rsidRPr="00501F07">
        <w:rPr>
          <w:rFonts w:asciiTheme="majorBidi" w:hAnsiTheme="majorBidi" w:cstheme="majorBidi"/>
          <w:bCs/>
          <w:lang w:eastAsia="he-IL"/>
        </w:rPr>
        <w:t xml:space="preserve"> (#</w:t>
      </w:r>
      <w:r w:rsidR="007279EC" w:rsidRPr="00501F07">
        <w:rPr>
          <w:rFonts w:asciiTheme="majorBidi" w:hAnsiTheme="majorBidi" w:cstheme="majorBidi"/>
          <w:bCs/>
          <w:lang w:eastAsia="he-IL"/>
        </w:rPr>
        <w:t>3</w:t>
      </w:r>
      <w:r w:rsidR="00120D52" w:rsidRPr="00501F07">
        <w:rPr>
          <w:rFonts w:asciiTheme="majorBidi" w:hAnsiTheme="majorBidi" w:cstheme="majorBidi"/>
          <w:bCs/>
          <w:lang w:eastAsia="he-IL"/>
        </w:rPr>
        <w:t>,</w:t>
      </w:r>
      <w:r w:rsidR="007279EC" w:rsidRPr="00501F07">
        <w:rPr>
          <w:rFonts w:asciiTheme="majorBidi" w:hAnsiTheme="majorBidi" w:cstheme="majorBidi"/>
          <w:bCs/>
          <w:lang w:eastAsia="he-IL"/>
        </w:rPr>
        <w:t>4</w:t>
      </w:r>
      <w:r w:rsidR="00120D52" w:rsidRPr="00501F07">
        <w:rPr>
          <w:rFonts w:asciiTheme="majorBidi" w:hAnsiTheme="majorBidi" w:cstheme="majorBidi"/>
          <w:bCs/>
          <w:lang w:eastAsia="he-IL"/>
        </w:rPr>
        <w:t>)</w:t>
      </w:r>
      <w:r w:rsidRPr="00501F07">
        <w:rPr>
          <w:rFonts w:asciiTheme="majorBidi" w:hAnsiTheme="majorBidi" w:cstheme="majorBidi"/>
          <w:bCs/>
          <w:lang w:eastAsia="he-IL"/>
        </w:rPr>
        <w:t>, with a third currently under review</w:t>
      </w:r>
      <w:r w:rsidR="009E16A4" w:rsidRPr="00501F07">
        <w:rPr>
          <w:rFonts w:asciiTheme="majorBidi" w:hAnsiTheme="majorBidi"/>
          <w:bCs/>
          <w:lang w:eastAsia="he-IL"/>
        </w:rPr>
        <w:t xml:space="preserve">. </w:t>
      </w:r>
      <w:r w:rsidR="00DA526F" w:rsidRPr="00501F07">
        <w:rPr>
          <w:rFonts w:asciiTheme="majorBidi" w:hAnsiTheme="majorBidi" w:cstheme="majorBidi"/>
          <w:bCs/>
          <w:lang w:eastAsia="he-IL"/>
        </w:rPr>
        <w:t xml:space="preserve">The second student, Chen </w:t>
      </w:r>
      <w:proofErr w:type="spellStart"/>
      <w:r w:rsidR="00DA526F" w:rsidRPr="00501F07">
        <w:rPr>
          <w:rFonts w:asciiTheme="majorBidi" w:hAnsiTheme="majorBidi" w:cstheme="majorBidi"/>
          <w:bCs/>
          <w:lang w:eastAsia="he-IL"/>
        </w:rPr>
        <w:t>Zaretsky</w:t>
      </w:r>
      <w:proofErr w:type="spellEnd"/>
      <w:r w:rsidR="00DA526F" w:rsidRPr="00501F07">
        <w:rPr>
          <w:rFonts w:asciiTheme="majorBidi" w:hAnsiTheme="majorBidi" w:cstheme="majorBidi"/>
          <w:bCs/>
          <w:lang w:eastAsia="he-IL"/>
        </w:rPr>
        <w:t xml:space="preserve">, is </w:t>
      </w:r>
      <w:r w:rsidR="0001688B" w:rsidRPr="00501F07">
        <w:rPr>
          <w:rFonts w:asciiTheme="majorBidi" w:hAnsiTheme="majorBidi" w:cstheme="majorBidi"/>
          <w:bCs/>
          <w:lang w:eastAsia="he-IL"/>
        </w:rPr>
        <w:t>in</w:t>
      </w:r>
      <w:r w:rsidR="00DA526F" w:rsidRPr="00501F07">
        <w:rPr>
          <w:rFonts w:asciiTheme="majorBidi" w:hAnsiTheme="majorBidi" w:cstheme="majorBidi"/>
          <w:bCs/>
          <w:lang w:eastAsia="he-IL"/>
        </w:rPr>
        <w:t xml:space="preserve"> the early stages of her career. She has recently received approval for her research proposal on cultural aspects of endometriosis and </w:t>
      </w:r>
      <w:r w:rsidR="0001688B" w:rsidRPr="00501F07">
        <w:rPr>
          <w:rFonts w:asciiTheme="majorBidi" w:hAnsiTheme="majorBidi" w:cstheme="majorBidi"/>
          <w:bCs/>
          <w:lang w:eastAsia="he-IL"/>
        </w:rPr>
        <w:t>its</w:t>
      </w:r>
      <w:r w:rsidR="00DA526F" w:rsidRPr="00501F07">
        <w:rPr>
          <w:rFonts w:asciiTheme="majorBidi" w:hAnsiTheme="majorBidi" w:cstheme="majorBidi"/>
          <w:bCs/>
          <w:lang w:eastAsia="he-IL"/>
        </w:rPr>
        <w:t xml:space="preserve"> impact on the 'life course' of Jewish and Arab Israeli women.</w:t>
      </w:r>
      <w:r w:rsidR="002919A2" w:rsidRPr="00501F07">
        <w:rPr>
          <w:rFonts w:asciiTheme="majorBidi" w:hAnsiTheme="majorBidi"/>
          <w:bCs/>
          <w:lang w:eastAsia="he-IL"/>
        </w:rPr>
        <w:t xml:space="preserve"> </w:t>
      </w:r>
    </w:p>
    <w:p w14:paraId="15785D73" w14:textId="1415DA37" w:rsidR="00B14EF4" w:rsidRPr="00501F07" w:rsidRDefault="00BC23C1" w:rsidP="00B90A44">
      <w:pPr>
        <w:bidi w:val="0"/>
        <w:snapToGrid w:val="0"/>
        <w:spacing w:before="120" w:after="120"/>
        <w:jc w:val="both"/>
        <w:rPr>
          <w:rFonts w:asciiTheme="majorBidi" w:hAnsiTheme="majorBidi" w:cstheme="majorBidi"/>
          <w:bCs/>
          <w:lang w:eastAsia="he-IL"/>
        </w:rPr>
      </w:pPr>
      <w:r w:rsidRPr="00501F07">
        <w:rPr>
          <w:rFonts w:asciiTheme="majorBidi" w:hAnsiTheme="majorBidi" w:cstheme="majorBidi"/>
          <w:bCs/>
          <w:lang w:eastAsia="he-IL"/>
        </w:rPr>
        <w:t xml:space="preserve">Health behaviors deal with how individual behaviors </w:t>
      </w:r>
      <w:r w:rsidR="00E0535C" w:rsidRPr="00501F07">
        <w:rPr>
          <w:rFonts w:asciiTheme="majorBidi" w:hAnsiTheme="majorBidi" w:cstheme="majorBidi"/>
          <w:bCs/>
          <w:lang w:eastAsia="he-IL"/>
        </w:rPr>
        <w:t>influence</w:t>
      </w:r>
      <w:r w:rsidRPr="00501F07">
        <w:rPr>
          <w:rFonts w:asciiTheme="majorBidi" w:hAnsiTheme="majorBidi" w:cstheme="majorBidi"/>
          <w:bCs/>
          <w:lang w:eastAsia="he-IL"/>
        </w:rPr>
        <w:t xml:space="preserve"> </w:t>
      </w:r>
      <w:r w:rsidR="00C55EBD" w:rsidRPr="00501F07">
        <w:rPr>
          <w:rFonts w:asciiTheme="majorBidi" w:hAnsiTheme="majorBidi" w:cstheme="majorBidi"/>
          <w:bCs/>
          <w:lang w:eastAsia="he-IL"/>
        </w:rPr>
        <w:t xml:space="preserve">their </w:t>
      </w:r>
      <w:r w:rsidRPr="00501F07">
        <w:rPr>
          <w:rFonts w:asciiTheme="majorBidi" w:hAnsiTheme="majorBidi" w:cstheme="majorBidi"/>
          <w:bCs/>
          <w:lang w:eastAsia="he-IL"/>
        </w:rPr>
        <w:t xml:space="preserve">health. </w:t>
      </w:r>
      <w:r w:rsidR="00DA526F" w:rsidRPr="00501F07">
        <w:rPr>
          <w:rFonts w:asciiTheme="majorBidi" w:hAnsiTheme="majorBidi" w:cstheme="majorBidi"/>
          <w:bCs/>
          <w:lang w:eastAsia="he-IL"/>
        </w:rPr>
        <w:t>By utilizing the models and tools of the health promotion field,</w:t>
      </w:r>
      <w:r w:rsidR="00C55EBD" w:rsidRPr="00501F07">
        <w:rPr>
          <w:rFonts w:asciiTheme="majorBidi" w:hAnsiTheme="majorBidi" w:cstheme="majorBidi"/>
          <w:bCs/>
          <w:lang w:eastAsia="he-IL"/>
        </w:rPr>
        <w:t xml:space="preserve"> such as the Theory </w:t>
      </w:r>
      <w:r w:rsidR="00F70F11" w:rsidRPr="00501F07">
        <w:rPr>
          <w:rFonts w:asciiTheme="majorBidi" w:hAnsiTheme="majorBidi" w:cstheme="majorBidi"/>
          <w:bCs/>
          <w:lang w:eastAsia="he-IL"/>
        </w:rPr>
        <w:t xml:space="preserve">of Reasoned Action, The </w:t>
      </w:r>
      <w:r w:rsidR="00E0535C" w:rsidRPr="00501F07">
        <w:rPr>
          <w:rFonts w:asciiTheme="majorBidi" w:hAnsiTheme="majorBidi" w:cstheme="majorBidi"/>
          <w:bCs/>
          <w:lang w:eastAsia="he-IL"/>
        </w:rPr>
        <w:t>T</w:t>
      </w:r>
      <w:r w:rsidR="00F70F11" w:rsidRPr="00501F07">
        <w:rPr>
          <w:rFonts w:asciiTheme="majorBidi" w:hAnsiTheme="majorBidi" w:cstheme="majorBidi"/>
          <w:bCs/>
          <w:lang w:eastAsia="he-IL"/>
        </w:rPr>
        <w:t xml:space="preserve">heory of </w:t>
      </w:r>
      <w:r w:rsidR="00E0535C" w:rsidRPr="00501F07">
        <w:rPr>
          <w:rFonts w:asciiTheme="majorBidi" w:hAnsiTheme="majorBidi" w:cstheme="majorBidi"/>
          <w:bCs/>
          <w:lang w:eastAsia="he-IL"/>
        </w:rPr>
        <w:t>P</w:t>
      </w:r>
      <w:r w:rsidR="00F70F11" w:rsidRPr="00501F07">
        <w:rPr>
          <w:rFonts w:asciiTheme="majorBidi" w:hAnsiTheme="majorBidi" w:cstheme="majorBidi"/>
          <w:bCs/>
          <w:lang w:eastAsia="he-IL"/>
        </w:rPr>
        <w:t>lanned Behavior, The Health Belief Model</w:t>
      </w:r>
      <w:r w:rsidR="00FF0624" w:rsidRPr="00501F07">
        <w:rPr>
          <w:rFonts w:asciiTheme="majorBidi" w:hAnsiTheme="majorBidi" w:cstheme="majorBidi"/>
          <w:bCs/>
          <w:lang w:eastAsia="he-IL"/>
        </w:rPr>
        <w:t>,</w:t>
      </w:r>
      <w:r w:rsidR="00F70F11" w:rsidRPr="00501F07">
        <w:rPr>
          <w:rFonts w:asciiTheme="majorBidi" w:hAnsiTheme="majorBidi" w:cstheme="majorBidi"/>
          <w:bCs/>
          <w:lang w:eastAsia="he-IL"/>
        </w:rPr>
        <w:t xml:space="preserve"> </w:t>
      </w:r>
      <w:r w:rsidR="00E0535C" w:rsidRPr="00501F07">
        <w:rPr>
          <w:rFonts w:asciiTheme="majorBidi" w:hAnsiTheme="majorBidi" w:cstheme="majorBidi"/>
          <w:bCs/>
          <w:lang w:eastAsia="he-IL"/>
        </w:rPr>
        <w:t>and others,</w:t>
      </w:r>
      <w:r w:rsidR="00DA526F" w:rsidRPr="00501F07">
        <w:rPr>
          <w:rFonts w:asciiTheme="majorBidi" w:hAnsiTheme="majorBidi" w:cstheme="majorBidi"/>
          <w:bCs/>
          <w:lang w:eastAsia="he-IL"/>
        </w:rPr>
        <w:t xml:space="preserve"> I</w:t>
      </w:r>
      <w:r w:rsidR="00E0535C" w:rsidRPr="00501F07">
        <w:rPr>
          <w:rFonts w:asciiTheme="majorBidi" w:hAnsiTheme="majorBidi" w:cstheme="majorBidi"/>
          <w:bCs/>
          <w:lang w:eastAsia="he-IL"/>
        </w:rPr>
        <w:t xml:space="preserve"> have conducted</w:t>
      </w:r>
      <w:r w:rsidR="00DA526F" w:rsidRPr="00501F07">
        <w:rPr>
          <w:rFonts w:asciiTheme="majorBidi" w:hAnsiTheme="majorBidi" w:cstheme="majorBidi"/>
          <w:bCs/>
          <w:lang w:eastAsia="he-IL"/>
        </w:rPr>
        <w:t xml:space="preserve"> research on various health behaviors, including but not limited to vaccination responses, adherence to COVID-19 guidelines, nutrition, and physical activity</w:t>
      </w:r>
      <w:r w:rsidR="00F977EC" w:rsidRPr="00501F07">
        <w:rPr>
          <w:rFonts w:asciiTheme="majorBidi" w:hAnsiTheme="majorBidi" w:cstheme="majorBidi"/>
          <w:bCs/>
          <w:lang w:eastAsia="he-IL"/>
        </w:rPr>
        <w:t xml:space="preserve"> (for example see publications </w:t>
      </w:r>
      <w:r w:rsidR="00656A5B" w:rsidRPr="00501F07">
        <w:rPr>
          <w:rFonts w:asciiTheme="majorBidi" w:hAnsiTheme="majorBidi" w:cstheme="majorBidi"/>
          <w:bCs/>
          <w:lang w:eastAsia="he-IL"/>
        </w:rPr>
        <w:t>#</w:t>
      </w:r>
      <w:r w:rsidR="00E0535C" w:rsidRPr="00501F07">
        <w:rPr>
          <w:rFonts w:asciiTheme="majorBidi" w:hAnsiTheme="majorBidi" w:cstheme="majorBidi"/>
          <w:bCs/>
          <w:lang w:eastAsia="he-IL"/>
        </w:rPr>
        <w:t>5</w:t>
      </w:r>
      <w:r w:rsidR="00F977EC" w:rsidRPr="00501F07">
        <w:rPr>
          <w:rFonts w:asciiTheme="majorBidi" w:hAnsiTheme="majorBidi" w:cstheme="majorBidi"/>
          <w:bCs/>
          <w:lang w:eastAsia="he-IL"/>
        </w:rPr>
        <w:t>,</w:t>
      </w:r>
      <w:r w:rsidR="00E0535C" w:rsidRPr="00501F07">
        <w:rPr>
          <w:rFonts w:asciiTheme="majorBidi" w:hAnsiTheme="majorBidi" w:cstheme="majorBidi"/>
          <w:bCs/>
          <w:lang w:eastAsia="he-IL"/>
        </w:rPr>
        <w:t>8</w:t>
      </w:r>
      <w:r w:rsidR="00F977EC" w:rsidRPr="00501F07">
        <w:rPr>
          <w:rFonts w:asciiTheme="majorBidi" w:hAnsiTheme="majorBidi" w:cstheme="majorBidi"/>
          <w:bCs/>
          <w:lang w:eastAsia="he-IL"/>
        </w:rPr>
        <w:t>,1</w:t>
      </w:r>
      <w:r w:rsidR="00E0535C" w:rsidRPr="00501F07">
        <w:rPr>
          <w:rFonts w:asciiTheme="majorBidi" w:hAnsiTheme="majorBidi" w:cstheme="majorBidi"/>
          <w:bCs/>
          <w:lang w:eastAsia="he-IL"/>
        </w:rPr>
        <w:t>5</w:t>
      </w:r>
      <w:r w:rsidR="00F977EC" w:rsidRPr="00501F07">
        <w:rPr>
          <w:rFonts w:asciiTheme="majorBidi" w:hAnsiTheme="majorBidi" w:cstheme="majorBidi"/>
          <w:bCs/>
          <w:lang w:eastAsia="he-IL"/>
        </w:rPr>
        <w:t>).</w:t>
      </w:r>
      <w:r w:rsidR="00E10016" w:rsidRPr="00501F07">
        <w:rPr>
          <w:rFonts w:asciiTheme="majorBidi" w:hAnsiTheme="majorBidi" w:cstheme="majorBidi"/>
          <w:bCs/>
          <w:lang w:eastAsia="he-IL"/>
        </w:rPr>
        <w:t xml:space="preserve"> For </w:t>
      </w:r>
      <w:r w:rsidR="00985CE6" w:rsidRPr="00501F07">
        <w:rPr>
          <w:rFonts w:asciiTheme="majorBidi" w:hAnsiTheme="majorBidi" w:cstheme="majorBidi"/>
          <w:bCs/>
          <w:lang w:eastAsia="he-IL"/>
        </w:rPr>
        <w:t>in</w:t>
      </w:r>
      <w:r w:rsidR="00434BD5" w:rsidRPr="00501F07">
        <w:rPr>
          <w:rFonts w:asciiTheme="majorBidi" w:hAnsiTheme="majorBidi" w:cstheme="majorBidi"/>
          <w:bCs/>
          <w:lang w:eastAsia="he-IL"/>
        </w:rPr>
        <w:t>stance</w:t>
      </w:r>
      <w:r w:rsidR="00FF0624" w:rsidRPr="00501F07">
        <w:rPr>
          <w:rFonts w:asciiTheme="majorBidi" w:hAnsiTheme="majorBidi" w:cstheme="majorBidi"/>
          <w:bCs/>
          <w:lang w:eastAsia="he-IL"/>
        </w:rPr>
        <w:t>, in</w:t>
      </w:r>
      <w:r w:rsidR="004E6380" w:rsidRPr="00501F07">
        <w:rPr>
          <w:rFonts w:asciiTheme="majorBidi" w:hAnsiTheme="majorBidi" w:cstheme="majorBidi"/>
          <w:bCs/>
          <w:lang w:eastAsia="he-IL"/>
        </w:rPr>
        <w:t xml:space="preserve"> a survey completed by 581 Israeli parents of adolescents aged 16–18</w:t>
      </w:r>
      <w:r w:rsidR="00FF0624" w:rsidRPr="00501F07">
        <w:rPr>
          <w:rFonts w:asciiTheme="majorBidi" w:hAnsiTheme="majorBidi" w:cstheme="majorBidi"/>
          <w:bCs/>
          <w:lang w:eastAsia="he-IL"/>
        </w:rPr>
        <w:t>, we found that adolescent</w:t>
      </w:r>
      <w:r w:rsidR="008C4903" w:rsidRPr="00501F07">
        <w:rPr>
          <w:rFonts w:asciiTheme="majorBidi" w:hAnsiTheme="majorBidi" w:cstheme="majorBidi"/>
          <w:bCs/>
          <w:lang w:eastAsia="he-IL"/>
        </w:rPr>
        <w:t xml:space="preserve"> v</w:t>
      </w:r>
      <w:r w:rsidR="004E6380" w:rsidRPr="00501F07">
        <w:rPr>
          <w:rFonts w:asciiTheme="majorBidi" w:hAnsiTheme="majorBidi" w:cstheme="majorBidi"/>
          <w:bCs/>
          <w:lang w:eastAsia="he-IL"/>
        </w:rPr>
        <w:t xml:space="preserve">accination was significantly associated with </w:t>
      </w:r>
      <w:r w:rsidR="008C4903" w:rsidRPr="00501F07">
        <w:rPr>
          <w:rFonts w:asciiTheme="majorBidi" w:hAnsiTheme="majorBidi" w:cstheme="majorBidi"/>
          <w:bCs/>
          <w:lang w:eastAsia="he-IL"/>
        </w:rPr>
        <w:t>the Health Beliefs Model</w:t>
      </w:r>
      <w:r w:rsidR="004E6380" w:rsidRPr="00501F07">
        <w:rPr>
          <w:rFonts w:asciiTheme="majorBidi" w:hAnsiTheme="majorBidi" w:cstheme="majorBidi"/>
          <w:bCs/>
          <w:lang w:eastAsia="he-IL"/>
        </w:rPr>
        <w:t xml:space="preserve"> components. </w:t>
      </w:r>
      <w:r w:rsidR="00107A55" w:rsidRPr="00501F07">
        <w:rPr>
          <w:rFonts w:asciiTheme="majorBidi" w:hAnsiTheme="majorBidi" w:cstheme="majorBidi"/>
          <w:bCs/>
          <w:lang w:eastAsia="he-IL"/>
        </w:rPr>
        <w:t>More specifically, t</w:t>
      </w:r>
      <w:r w:rsidR="004E6380" w:rsidRPr="00501F07">
        <w:rPr>
          <w:rFonts w:asciiTheme="majorBidi" w:hAnsiTheme="majorBidi" w:cstheme="majorBidi"/>
          <w:bCs/>
          <w:lang w:eastAsia="he-IL"/>
        </w:rPr>
        <w:t>he perceived vaccination benefits acted as a mediator in the association between parents’ COVID-19 perceived threat and adolescent vaccination</w:t>
      </w:r>
      <w:r w:rsidR="00BB70A3" w:rsidRPr="00501F07">
        <w:rPr>
          <w:rFonts w:asciiTheme="majorBidi" w:hAnsiTheme="majorBidi" w:cstheme="majorBidi"/>
          <w:bCs/>
          <w:lang w:eastAsia="he-IL"/>
        </w:rPr>
        <w:t xml:space="preserve"> (publication #</w:t>
      </w:r>
      <w:r w:rsidR="00656A5B" w:rsidRPr="00501F07">
        <w:rPr>
          <w:rFonts w:asciiTheme="majorBidi" w:hAnsiTheme="majorBidi" w:cstheme="majorBidi"/>
          <w:bCs/>
          <w:lang w:eastAsia="he-IL"/>
        </w:rPr>
        <w:t>8</w:t>
      </w:r>
      <w:r w:rsidR="00BB70A3" w:rsidRPr="00501F07">
        <w:rPr>
          <w:rFonts w:asciiTheme="majorBidi" w:hAnsiTheme="majorBidi" w:cstheme="majorBidi"/>
          <w:bCs/>
          <w:lang w:eastAsia="he-IL"/>
        </w:rPr>
        <w:t>)</w:t>
      </w:r>
      <w:r w:rsidR="004E6380" w:rsidRPr="00501F07">
        <w:rPr>
          <w:rFonts w:asciiTheme="majorBidi" w:hAnsiTheme="majorBidi" w:cstheme="majorBidi"/>
          <w:bCs/>
          <w:lang w:eastAsia="he-IL"/>
        </w:rPr>
        <w:t xml:space="preserve">. </w:t>
      </w:r>
    </w:p>
    <w:p w14:paraId="2375E213" w14:textId="48BF7C3B" w:rsidR="00AA03B7" w:rsidRPr="00501F07" w:rsidRDefault="00AA03B7" w:rsidP="00B90A44">
      <w:pPr>
        <w:bidi w:val="0"/>
        <w:snapToGrid w:val="0"/>
        <w:spacing w:before="120" w:after="120"/>
        <w:jc w:val="both"/>
        <w:rPr>
          <w:rFonts w:asciiTheme="majorBidi" w:hAnsiTheme="majorBidi" w:cstheme="majorBidi"/>
          <w:b/>
          <w:lang w:eastAsia="he-IL"/>
        </w:rPr>
      </w:pPr>
      <w:r w:rsidRPr="00501F07">
        <w:rPr>
          <w:rFonts w:asciiTheme="majorBidi" w:hAnsiTheme="majorBidi" w:cstheme="majorBidi"/>
          <w:b/>
          <w:lang w:eastAsia="he-IL"/>
        </w:rPr>
        <w:t>Evaluating health promotion intervention programs</w:t>
      </w:r>
    </w:p>
    <w:p w14:paraId="10C51F35" w14:textId="1BF5E188" w:rsidR="00F75F20" w:rsidRPr="00501F07" w:rsidRDefault="009D1D92"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During 2016-2018, after completing my Ph.D. in Public- Health, I acted as the scientific director of the Center for Evaluation of Health Promotion Interventions at the School of Public Health, the University of Haifa. This position allowed me to obtain and improve my knowledge of conducting evaluation research and influencing health promotion policy. </w:t>
      </w:r>
      <w:r w:rsidR="00FD4C9D" w:rsidRPr="00501F07">
        <w:rPr>
          <w:rFonts w:asciiTheme="majorBidi" w:hAnsiTheme="majorBidi" w:cstheme="majorBidi"/>
          <w:bCs/>
          <w:lang w:eastAsia="he-IL"/>
        </w:rPr>
        <w:t>Based on my strong belief in the importance of applied research alongside basic research, and thanks to the experience I gained while working at the Center for Evaluation of Health Promotion Interventions, I have led two large-scale national evaluation projects in recent years.</w:t>
      </w:r>
    </w:p>
    <w:p w14:paraId="02F52D8B" w14:textId="2C4BA56E" w:rsidR="007153D1" w:rsidRPr="00501F07" w:rsidRDefault="007153D1" w:rsidP="00B90A44">
      <w:pPr>
        <w:bidi w:val="0"/>
        <w:snapToGrid w:val="0"/>
        <w:spacing w:before="120" w:after="120"/>
        <w:ind w:firstLine="567"/>
        <w:jc w:val="both"/>
        <w:rPr>
          <w:rFonts w:asciiTheme="majorBidi" w:hAnsiTheme="majorBidi" w:cstheme="majorBidi"/>
          <w:rtl/>
          <w:lang w:eastAsia="he-IL"/>
        </w:rPr>
      </w:pPr>
      <w:r w:rsidRPr="00501F07">
        <w:rPr>
          <w:rFonts w:asciiTheme="majorBidi" w:hAnsiTheme="majorBidi" w:cstheme="majorBidi"/>
          <w:lang w:eastAsia="he-IL"/>
        </w:rPr>
        <w:t xml:space="preserve">The first </w:t>
      </w:r>
      <w:r w:rsidR="008320F3" w:rsidRPr="00501F07">
        <w:rPr>
          <w:rFonts w:asciiTheme="majorBidi" w:hAnsiTheme="majorBidi" w:cstheme="majorBidi"/>
          <w:lang w:eastAsia="he-IL"/>
        </w:rPr>
        <w:t>evaluation project</w:t>
      </w:r>
      <w:r w:rsidR="00F74FD5" w:rsidRPr="00501F07">
        <w:rPr>
          <w:rFonts w:asciiTheme="majorBidi" w:hAnsiTheme="majorBidi" w:cstheme="majorBidi"/>
          <w:lang w:eastAsia="he-IL"/>
        </w:rPr>
        <w:t xml:space="preserve"> was aimed at </w:t>
      </w:r>
      <w:r w:rsidR="00DB61A1" w:rsidRPr="00501F07">
        <w:rPr>
          <w:rFonts w:asciiTheme="majorBidi" w:hAnsiTheme="majorBidi" w:cstheme="majorBidi"/>
          <w:lang w:eastAsia="he-IL"/>
        </w:rPr>
        <w:t xml:space="preserve">the </w:t>
      </w:r>
      <w:r w:rsidR="00F74FD5" w:rsidRPr="00501F07">
        <w:rPr>
          <w:rFonts w:asciiTheme="majorBidi" w:hAnsiTheme="majorBidi" w:cstheme="majorBidi"/>
          <w:lang w:eastAsia="he-IL"/>
        </w:rPr>
        <w:t xml:space="preserve">evaluation of a new novel </w:t>
      </w:r>
      <w:r w:rsidR="00B43605" w:rsidRPr="00501F07">
        <w:rPr>
          <w:rFonts w:asciiTheme="majorBidi" w:hAnsiTheme="majorBidi" w:cstheme="majorBidi"/>
          <w:lang w:eastAsia="he-IL"/>
        </w:rPr>
        <w:t>national public-health nurses call center for young families. T</w:t>
      </w:r>
      <w:r w:rsidR="000A4691" w:rsidRPr="00501F07">
        <w:rPr>
          <w:rFonts w:asciiTheme="majorBidi" w:hAnsiTheme="majorBidi" w:cstheme="majorBidi"/>
          <w:lang w:eastAsia="he-IL"/>
        </w:rPr>
        <w:t>he project</w:t>
      </w:r>
      <w:r w:rsidR="008320F3" w:rsidRPr="00501F07">
        <w:rPr>
          <w:rFonts w:asciiTheme="majorBidi" w:hAnsiTheme="majorBidi" w:cstheme="majorBidi"/>
          <w:lang w:eastAsia="he-IL"/>
        </w:rPr>
        <w:t xml:space="preserve"> </w:t>
      </w:r>
      <w:r w:rsidRPr="00501F07">
        <w:rPr>
          <w:rFonts w:asciiTheme="majorBidi" w:hAnsiTheme="majorBidi" w:cstheme="majorBidi"/>
          <w:lang w:eastAsia="he-IL"/>
        </w:rPr>
        <w:t xml:space="preserve">involved cooperation with </w:t>
      </w:r>
      <w:r w:rsidR="000A4691" w:rsidRPr="00501F07">
        <w:rPr>
          <w:rFonts w:asciiTheme="majorBidi" w:hAnsiTheme="majorBidi" w:cstheme="majorBidi"/>
          <w:lang w:eastAsia="he-IL"/>
        </w:rPr>
        <w:t xml:space="preserve">senior </w:t>
      </w:r>
      <w:r w:rsidRPr="00501F07">
        <w:rPr>
          <w:rFonts w:asciiTheme="majorBidi" w:hAnsiTheme="majorBidi" w:cstheme="majorBidi"/>
          <w:lang w:eastAsia="he-IL"/>
        </w:rPr>
        <w:t xml:space="preserve">field personnel in the </w:t>
      </w:r>
      <w:r w:rsidR="00864EE6" w:rsidRPr="00501F07">
        <w:rPr>
          <w:rFonts w:asciiTheme="majorBidi" w:hAnsiTheme="majorBidi" w:cstheme="majorBidi"/>
          <w:lang w:eastAsia="he-IL"/>
        </w:rPr>
        <w:t xml:space="preserve">Israeli </w:t>
      </w:r>
      <w:r w:rsidRPr="00501F07">
        <w:rPr>
          <w:rFonts w:asciiTheme="majorBidi" w:hAnsiTheme="majorBidi" w:cstheme="majorBidi"/>
          <w:lang w:eastAsia="he-IL"/>
        </w:rPr>
        <w:t>health</w:t>
      </w:r>
      <w:r w:rsidR="00373E5D" w:rsidRPr="00501F07">
        <w:rPr>
          <w:rFonts w:asciiTheme="majorBidi" w:hAnsiTheme="majorBidi" w:cstheme="majorBidi"/>
          <w:lang w:eastAsia="he-IL"/>
        </w:rPr>
        <w:t>care</w:t>
      </w:r>
      <w:r w:rsidRPr="00501F07">
        <w:rPr>
          <w:rFonts w:asciiTheme="majorBidi" w:hAnsiTheme="majorBidi" w:cstheme="majorBidi"/>
          <w:lang w:eastAsia="he-IL"/>
        </w:rPr>
        <w:t xml:space="preserve"> system</w:t>
      </w:r>
      <w:r w:rsidR="00AF7EFB" w:rsidRPr="00501F07">
        <w:rPr>
          <w:rFonts w:asciiTheme="majorBidi" w:hAnsiTheme="majorBidi" w:cstheme="majorBidi"/>
          <w:lang w:eastAsia="he-IL"/>
        </w:rPr>
        <w:t xml:space="preserve">. </w:t>
      </w:r>
      <w:r w:rsidRPr="00501F07">
        <w:rPr>
          <w:rFonts w:asciiTheme="majorBidi" w:hAnsiTheme="majorBidi" w:cstheme="majorBidi"/>
          <w:lang w:eastAsia="he-IL"/>
        </w:rPr>
        <w:t xml:space="preserve">The research team, led by me, </w:t>
      </w:r>
      <w:r w:rsidR="007D1AD7" w:rsidRPr="00501F07">
        <w:rPr>
          <w:rFonts w:asciiTheme="majorBidi" w:hAnsiTheme="majorBidi" w:cstheme="majorBidi"/>
          <w:lang w:eastAsia="he-IL"/>
        </w:rPr>
        <w:t>conducted</w:t>
      </w:r>
      <w:r w:rsidRPr="00501F07">
        <w:rPr>
          <w:rFonts w:asciiTheme="majorBidi" w:hAnsiTheme="majorBidi" w:cstheme="majorBidi"/>
          <w:lang w:eastAsia="he-IL"/>
        </w:rPr>
        <w:t xml:space="preserve"> a comprehensive </w:t>
      </w:r>
      <w:r w:rsidR="00656A5B" w:rsidRPr="00501F07">
        <w:rPr>
          <w:rFonts w:asciiTheme="majorBidi" w:hAnsiTheme="majorBidi" w:cstheme="majorBidi"/>
          <w:lang w:eastAsia="he-IL"/>
        </w:rPr>
        <w:t>mixed methods</w:t>
      </w:r>
      <w:r w:rsidR="00C41428" w:rsidRPr="00501F07">
        <w:rPr>
          <w:rFonts w:asciiTheme="majorBidi" w:hAnsiTheme="majorBidi" w:cstheme="majorBidi"/>
          <w:lang w:eastAsia="he-IL"/>
        </w:rPr>
        <w:t xml:space="preserve"> </w:t>
      </w:r>
      <w:r w:rsidRPr="00501F07">
        <w:rPr>
          <w:rFonts w:asciiTheme="majorBidi" w:hAnsiTheme="majorBidi" w:cstheme="majorBidi"/>
          <w:lang w:eastAsia="he-IL"/>
        </w:rPr>
        <w:t>study</w:t>
      </w:r>
      <w:r w:rsidR="00373E5D" w:rsidRPr="00501F07">
        <w:rPr>
          <w:rFonts w:asciiTheme="majorBidi" w:hAnsiTheme="majorBidi" w:cstheme="majorBidi"/>
          <w:lang w:eastAsia="he-IL"/>
        </w:rPr>
        <w:t xml:space="preserve"> whose</w:t>
      </w:r>
      <w:r w:rsidR="00C41428" w:rsidRPr="00501F07">
        <w:rPr>
          <w:rFonts w:asciiTheme="majorBidi" w:hAnsiTheme="majorBidi" w:cstheme="majorBidi"/>
          <w:lang w:eastAsia="he-IL"/>
        </w:rPr>
        <w:t xml:space="preserve"> </w:t>
      </w:r>
      <w:r w:rsidRPr="00501F07">
        <w:rPr>
          <w:rFonts w:asciiTheme="majorBidi" w:hAnsiTheme="majorBidi" w:cstheme="majorBidi"/>
          <w:lang w:eastAsia="he-IL"/>
        </w:rPr>
        <w:t>findings will help shape and improve the center's activities</w:t>
      </w:r>
      <w:r w:rsidR="00A43671" w:rsidRPr="00501F07">
        <w:rPr>
          <w:rFonts w:asciiTheme="majorBidi" w:hAnsiTheme="majorBidi" w:cstheme="majorBidi"/>
          <w:lang w:eastAsia="he-IL"/>
        </w:rPr>
        <w:t xml:space="preserve"> and tailor the service to young </w:t>
      </w:r>
      <w:r w:rsidR="007D1AD7" w:rsidRPr="00501F07">
        <w:rPr>
          <w:rFonts w:asciiTheme="majorBidi" w:hAnsiTheme="majorBidi" w:cstheme="majorBidi"/>
          <w:lang w:eastAsia="he-IL"/>
        </w:rPr>
        <w:t>families'</w:t>
      </w:r>
      <w:r w:rsidR="00BB78ED" w:rsidRPr="00501F07">
        <w:rPr>
          <w:rFonts w:asciiTheme="majorBidi" w:hAnsiTheme="majorBidi" w:cstheme="majorBidi"/>
          <w:lang w:eastAsia="he-IL"/>
        </w:rPr>
        <w:t xml:space="preserve"> needs</w:t>
      </w:r>
      <w:r w:rsidRPr="00501F07">
        <w:rPr>
          <w:rFonts w:asciiTheme="majorBidi" w:hAnsiTheme="majorBidi" w:cstheme="majorBidi"/>
          <w:lang w:eastAsia="he-IL"/>
        </w:rPr>
        <w:t>.</w:t>
      </w:r>
      <w:r w:rsidR="002C5974" w:rsidRPr="00501F07">
        <w:rPr>
          <w:rFonts w:asciiTheme="majorBidi" w:hAnsiTheme="majorBidi" w:cstheme="majorBidi"/>
          <w:lang w:eastAsia="he-IL"/>
        </w:rPr>
        <w:t xml:space="preserve"> </w:t>
      </w:r>
      <w:r w:rsidR="00A460C3" w:rsidRPr="00501F07">
        <w:rPr>
          <w:rFonts w:asciiTheme="majorBidi" w:hAnsiTheme="majorBidi" w:cstheme="majorBidi"/>
          <w:lang w:eastAsia="he-IL"/>
        </w:rPr>
        <w:t xml:space="preserve">This study has </w:t>
      </w:r>
      <w:r w:rsidR="00656A5B" w:rsidRPr="00501F07">
        <w:rPr>
          <w:rFonts w:asciiTheme="majorBidi" w:hAnsiTheme="majorBidi" w:cstheme="majorBidi"/>
          <w:lang w:eastAsia="he-IL"/>
        </w:rPr>
        <w:t>recently</w:t>
      </w:r>
      <w:r w:rsidR="00A460C3" w:rsidRPr="00501F07">
        <w:rPr>
          <w:rFonts w:asciiTheme="majorBidi" w:hAnsiTheme="majorBidi" w:cstheme="majorBidi"/>
          <w:lang w:eastAsia="he-IL"/>
        </w:rPr>
        <w:t xml:space="preserve"> concluded. Its findings were presented at the European Public Health (EPH) Association conference as an oral presentation, and I am currently writing a manuscript describing the evaluation results.</w:t>
      </w:r>
    </w:p>
    <w:p w14:paraId="17E7D63A" w14:textId="6924B6A5" w:rsidR="00140D0C" w:rsidRPr="00501F07" w:rsidRDefault="00451BF3" w:rsidP="00B90A44">
      <w:pPr>
        <w:pStyle w:val="5"/>
        <w:bidi w:val="0"/>
        <w:snapToGrid w:val="0"/>
        <w:spacing w:before="120" w:after="120"/>
        <w:ind w:firstLine="567"/>
        <w:jc w:val="both"/>
        <w:rPr>
          <w:rFonts w:asciiTheme="majorBidi" w:hAnsiTheme="majorBidi" w:cstheme="majorBidi"/>
          <w:b w:val="0"/>
          <w:bCs w:val="0"/>
        </w:rPr>
      </w:pPr>
      <w:r w:rsidRPr="00501F07">
        <w:rPr>
          <w:rFonts w:asciiTheme="majorBidi" w:hAnsiTheme="majorBidi" w:cstheme="majorBidi"/>
          <w:b w:val="0"/>
          <w:bCs w:val="0"/>
        </w:rPr>
        <w:t xml:space="preserve">The second large-scale evaluation project I'm leading these days is the product of a multi-professional collaboration between The Yad </w:t>
      </w:r>
      <w:proofErr w:type="spellStart"/>
      <w:r w:rsidRPr="00501F07">
        <w:rPr>
          <w:rFonts w:asciiTheme="majorBidi" w:hAnsiTheme="majorBidi" w:cstheme="majorBidi"/>
          <w:b w:val="0"/>
          <w:bCs w:val="0"/>
        </w:rPr>
        <w:t>Hanadiv</w:t>
      </w:r>
      <w:proofErr w:type="spellEnd"/>
      <w:r w:rsidRPr="00501F07">
        <w:rPr>
          <w:rFonts w:asciiTheme="majorBidi" w:hAnsiTheme="majorBidi" w:cstheme="majorBidi"/>
          <w:b w:val="0"/>
          <w:bCs w:val="0"/>
        </w:rPr>
        <w:t xml:space="preserve"> Foundation, The Van Leer Institute, The Goshen Association, and the Israeli Ministry of Health. As part of this study, which </w:t>
      </w:r>
      <w:r w:rsidR="005B7A23" w:rsidRPr="00501F07">
        <w:rPr>
          <w:rFonts w:asciiTheme="majorBidi" w:hAnsiTheme="majorBidi" w:cstheme="majorBidi"/>
          <w:b w:val="0"/>
          <w:bCs w:val="0"/>
        </w:rPr>
        <w:t>is ongoing</w:t>
      </w:r>
      <w:r w:rsidRPr="00501F07">
        <w:rPr>
          <w:rFonts w:asciiTheme="majorBidi" w:hAnsiTheme="majorBidi" w:cstheme="majorBidi"/>
          <w:b w:val="0"/>
          <w:bCs w:val="0"/>
        </w:rPr>
        <w:t xml:space="preserve">, the research team, led by me, is collecting </w:t>
      </w:r>
      <w:r w:rsidR="00AF5A17" w:rsidRPr="00501F07">
        <w:rPr>
          <w:rFonts w:asciiTheme="majorBidi" w:hAnsiTheme="majorBidi" w:cstheme="majorBidi"/>
          <w:b w:val="0"/>
          <w:bCs w:val="0"/>
        </w:rPr>
        <w:t xml:space="preserve">A large amount of data </w:t>
      </w:r>
      <w:r w:rsidRPr="00501F07">
        <w:rPr>
          <w:rFonts w:asciiTheme="majorBidi" w:hAnsiTheme="majorBidi" w:cstheme="majorBidi"/>
          <w:b w:val="0"/>
          <w:bCs w:val="0"/>
        </w:rPr>
        <w:t xml:space="preserve">from </w:t>
      </w:r>
      <w:proofErr w:type="spellStart"/>
      <w:r w:rsidRPr="00501F07">
        <w:rPr>
          <w:rFonts w:asciiTheme="majorBidi" w:hAnsiTheme="majorBidi" w:cstheme="majorBidi"/>
          <w:b w:val="0"/>
          <w:bCs w:val="0"/>
        </w:rPr>
        <w:t>Tipat</w:t>
      </w:r>
      <w:proofErr w:type="spellEnd"/>
      <w:r w:rsidRPr="00501F07">
        <w:rPr>
          <w:rFonts w:asciiTheme="majorBidi" w:hAnsiTheme="majorBidi" w:cstheme="majorBidi"/>
          <w:b w:val="0"/>
          <w:bCs w:val="0"/>
        </w:rPr>
        <w:t xml:space="preserve"> </w:t>
      </w:r>
      <w:proofErr w:type="spellStart"/>
      <w:r w:rsidRPr="00501F07">
        <w:rPr>
          <w:rFonts w:asciiTheme="majorBidi" w:hAnsiTheme="majorBidi" w:cstheme="majorBidi"/>
          <w:b w:val="0"/>
          <w:bCs w:val="0"/>
        </w:rPr>
        <w:t>Halav</w:t>
      </w:r>
      <w:proofErr w:type="spellEnd"/>
      <w:r w:rsidRPr="00501F07">
        <w:rPr>
          <w:rFonts w:asciiTheme="majorBidi" w:hAnsiTheme="majorBidi" w:cstheme="majorBidi"/>
          <w:b w:val="0"/>
          <w:bCs w:val="0"/>
        </w:rPr>
        <w:t xml:space="preserve"> professionals (such as nurses, station leaders, local and district </w:t>
      </w:r>
      <w:r w:rsidRPr="00501F07">
        <w:rPr>
          <w:rFonts w:asciiTheme="majorBidi" w:hAnsiTheme="majorBidi" w:cstheme="majorBidi"/>
          <w:b w:val="0"/>
          <w:bCs w:val="0"/>
        </w:rPr>
        <w:lastRenderedPageBreak/>
        <w:t xml:space="preserve">inspectors), policymakers, and parents of young children who visit the stations, </w:t>
      </w:r>
      <w:proofErr w:type="gramStart"/>
      <w:r w:rsidRPr="00501F07">
        <w:rPr>
          <w:rFonts w:asciiTheme="majorBidi" w:hAnsiTheme="majorBidi" w:cstheme="majorBidi"/>
          <w:b w:val="0"/>
          <w:bCs w:val="0"/>
        </w:rPr>
        <w:t>in order to</w:t>
      </w:r>
      <w:proofErr w:type="gramEnd"/>
      <w:r w:rsidRPr="00501F07">
        <w:rPr>
          <w:rFonts w:asciiTheme="majorBidi" w:hAnsiTheme="majorBidi" w:cstheme="majorBidi"/>
          <w:b w:val="0"/>
          <w:bCs w:val="0"/>
        </w:rPr>
        <w:t xml:space="preserve"> evaluate the integration of the Beneficial Parenting Partnership Model implementation within </w:t>
      </w:r>
      <w:proofErr w:type="spellStart"/>
      <w:r w:rsidRPr="00501F07">
        <w:rPr>
          <w:rFonts w:asciiTheme="majorBidi" w:hAnsiTheme="majorBidi" w:cstheme="majorBidi"/>
          <w:b w:val="0"/>
          <w:bCs w:val="0"/>
        </w:rPr>
        <w:t>Tipat</w:t>
      </w:r>
      <w:proofErr w:type="spellEnd"/>
      <w:r w:rsidRPr="00501F07">
        <w:rPr>
          <w:rFonts w:asciiTheme="majorBidi" w:hAnsiTheme="majorBidi" w:cstheme="majorBidi"/>
          <w:b w:val="0"/>
          <w:bCs w:val="0"/>
        </w:rPr>
        <w:t xml:space="preserve"> </w:t>
      </w:r>
      <w:proofErr w:type="spellStart"/>
      <w:r w:rsidRPr="00501F07">
        <w:rPr>
          <w:rFonts w:asciiTheme="majorBidi" w:hAnsiTheme="majorBidi" w:cstheme="majorBidi"/>
          <w:b w:val="0"/>
          <w:bCs w:val="0"/>
        </w:rPr>
        <w:t>Halav</w:t>
      </w:r>
      <w:proofErr w:type="spellEnd"/>
      <w:r w:rsidRPr="00501F07">
        <w:rPr>
          <w:rFonts w:asciiTheme="majorBidi" w:hAnsiTheme="majorBidi" w:cstheme="majorBidi"/>
          <w:b w:val="0"/>
          <w:bCs w:val="0"/>
        </w:rPr>
        <w:t xml:space="preserve"> settings. These days</w:t>
      </w:r>
      <w:r w:rsidR="00656A5B" w:rsidRPr="00501F07">
        <w:rPr>
          <w:rFonts w:asciiTheme="majorBidi" w:hAnsiTheme="majorBidi" w:cstheme="majorBidi"/>
          <w:b w:val="0"/>
          <w:bCs w:val="0"/>
        </w:rPr>
        <w:t xml:space="preserve">, we have received </w:t>
      </w:r>
      <w:r w:rsidRPr="00501F07">
        <w:rPr>
          <w:rFonts w:asciiTheme="majorBidi" w:hAnsiTheme="majorBidi" w:cstheme="majorBidi"/>
          <w:b w:val="0"/>
          <w:bCs w:val="0"/>
        </w:rPr>
        <w:t xml:space="preserve">large-scale funding, and we are entering the second phase of this research project. </w:t>
      </w:r>
    </w:p>
    <w:p w14:paraId="53BD2BDE" w14:textId="4762E9BD" w:rsidR="00D97E71" w:rsidRPr="00501F07" w:rsidRDefault="001E480F" w:rsidP="00B90A44">
      <w:pPr>
        <w:pStyle w:val="5"/>
        <w:bidi w:val="0"/>
        <w:snapToGrid w:val="0"/>
        <w:spacing w:before="120" w:after="120"/>
        <w:ind w:firstLine="567"/>
        <w:jc w:val="both"/>
        <w:rPr>
          <w:rFonts w:asciiTheme="majorBidi" w:hAnsiTheme="majorBidi" w:cstheme="majorBidi"/>
          <w:b w:val="0"/>
          <w:bCs w:val="0"/>
          <w:rtl/>
        </w:rPr>
      </w:pPr>
      <w:r w:rsidRPr="00501F07">
        <w:rPr>
          <w:rFonts w:asciiTheme="majorBidi" w:hAnsiTheme="majorBidi" w:cstheme="majorBidi"/>
          <w:b w:val="0"/>
          <w:bCs w:val="0"/>
        </w:rPr>
        <w:t>It is my belief that conducting both basic and applied research can result in valuable findings that can influence policy in Israel, ultimately promoting the health of diverse populations.</w:t>
      </w:r>
      <w:r w:rsidR="00795380" w:rsidRPr="00501F07">
        <w:rPr>
          <w:rFonts w:asciiTheme="majorBidi" w:hAnsiTheme="majorBidi" w:cstheme="majorBidi"/>
          <w:b w:val="0"/>
          <w:bCs w:val="0"/>
        </w:rPr>
        <w:t xml:space="preserve"> </w:t>
      </w:r>
      <w:r w:rsidR="003C05E6" w:rsidRPr="00501F07">
        <w:rPr>
          <w:rFonts w:asciiTheme="majorBidi" w:hAnsiTheme="majorBidi" w:cstheme="majorBidi"/>
          <w:b w:val="0"/>
          <w:bCs w:val="0"/>
        </w:rPr>
        <w:t xml:space="preserve">In addition to publishing in internationally high-ranking journals, I see great importance in publishing in local journals to make findings accessible to field personnel. </w:t>
      </w:r>
      <w:r w:rsidR="00795380" w:rsidRPr="00501F07">
        <w:rPr>
          <w:rFonts w:asciiTheme="majorBidi" w:hAnsiTheme="majorBidi" w:cstheme="majorBidi"/>
          <w:b w:val="0"/>
          <w:bCs w:val="0"/>
        </w:rPr>
        <w:t xml:space="preserve">Over the past few years, I have written articles </w:t>
      </w:r>
      <w:r w:rsidR="00A216D8" w:rsidRPr="00501F07">
        <w:rPr>
          <w:rFonts w:asciiTheme="majorBidi" w:hAnsiTheme="majorBidi" w:cstheme="majorBidi"/>
          <w:b w:val="0"/>
          <w:bCs w:val="0"/>
        </w:rPr>
        <w:t xml:space="preserve">including health promotion </w:t>
      </w:r>
      <w:r w:rsidR="00194D74" w:rsidRPr="00501F07">
        <w:rPr>
          <w:rFonts w:asciiTheme="majorBidi" w:hAnsiTheme="majorBidi" w:cstheme="majorBidi"/>
          <w:b w:val="0"/>
          <w:bCs w:val="0"/>
        </w:rPr>
        <w:t>interventions</w:t>
      </w:r>
      <w:r w:rsidR="00A216D8" w:rsidRPr="00501F07">
        <w:rPr>
          <w:rFonts w:asciiTheme="majorBidi" w:hAnsiTheme="majorBidi" w:cstheme="majorBidi"/>
          <w:b w:val="0"/>
          <w:bCs w:val="0"/>
        </w:rPr>
        <w:t xml:space="preserve"> evaluation </w:t>
      </w:r>
      <w:r w:rsidR="00194D74" w:rsidRPr="00501F07">
        <w:rPr>
          <w:rFonts w:asciiTheme="majorBidi" w:hAnsiTheme="majorBidi" w:cstheme="majorBidi"/>
          <w:b w:val="0"/>
          <w:bCs w:val="0"/>
        </w:rPr>
        <w:t>study's</w:t>
      </w:r>
      <w:r w:rsidR="00A216D8" w:rsidRPr="00501F07">
        <w:rPr>
          <w:rFonts w:asciiTheme="majorBidi" w:hAnsiTheme="majorBidi" w:cstheme="majorBidi"/>
          <w:b w:val="0"/>
          <w:bCs w:val="0"/>
        </w:rPr>
        <w:t xml:space="preserve"> findings</w:t>
      </w:r>
      <w:r w:rsidR="00795380" w:rsidRPr="00501F07">
        <w:rPr>
          <w:rFonts w:asciiTheme="majorBidi" w:hAnsiTheme="majorBidi" w:cstheme="majorBidi"/>
          <w:b w:val="0"/>
          <w:bCs w:val="0"/>
        </w:rPr>
        <w:t xml:space="preserve"> that have been published in both national and international journals. One example is our study on the "HENRY" project that was implemented and evaluated in Israel. We published the study in an Israeli peer-reviewed health promotion journal (publication #2</w:t>
      </w:r>
      <w:r w:rsidR="001C47EB" w:rsidRPr="00501F07">
        <w:rPr>
          <w:rFonts w:asciiTheme="majorBidi" w:hAnsiTheme="majorBidi" w:cstheme="majorBidi"/>
          <w:b w:val="0"/>
          <w:bCs w:val="0"/>
        </w:rPr>
        <w:t>4</w:t>
      </w:r>
      <w:r w:rsidR="00795380" w:rsidRPr="00501F07">
        <w:rPr>
          <w:rFonts w:asciiTheme="majorBidi" w:hAnsiTheme="majorBidi" w:cstheme="majorBidi"/>
          <w:b w:val="0"/>
          <w:bCs w:val="0"/>
        </w:rPr>
        <w:t xml:space="preserve">) and </w:t>
      </w:r>
      <w:r w:rsidR="008E208E" w:rsidRPr="00501F07">
        <w:rPr>
          <w:rFonts w:asciiTheme="majorBidi" w:hAnsiTheme="majorBidi" w:cstheme="majorBidi"/>
          <w:b w:val="0"/>
          <w:bCs w:val="0"/>
        </w:rPr>
        <w:t xml:space="preserve">in </w:t>
      </w:r>
      <w:r w:rsidR="00795380" w:rsidRPr="00501F07">
        <w:rPr>
          <w:rFonts w:asciiTheme="majorBidi" w:hAnsiTheme="majorBidi" w:cstheme="majorBidi"/>
          <w:b w:val="0"/>
          <w:bCs w:val="0"/>
        </w:rPr>
        <w:t>an international journal (publication #1</w:t>
      </w:r>
      <w:r w:rsidR="001C47EB" w:rsidRPr="00501F07">
        <w:rPr>
          <w:rFonts w:asciiTheme="majorBidi" w:hAnsiTheme="majorBidi" w:cstheme="majorBidi"/>
          <w:b w:val="0"/>
          <w:bCs w:val="0"/>
        </w:rPr>
        <w:t>6</w:t>
      </w:r>
      <w:r w:rsidR="00795380" w:rsidRPr="00501F07">
        <w:rPr>
          <w:rFonts w:asciiTheme="majorBidi" w:hAnsiTheme="majorBidi" w:cstheme="majorBidi"/>
          <w:b w:val="0"/>
          <w:bCs w:val="0"/>
        </w:rPr>
        <w:t>). In the local journal, we presented the results of the evaluation and the conclusions that could be useful for policymakers and health promotion practitioners. In the international journal, we analyzed the implementation and evaluation process using the RE-AIM model to contribute to the scientific knowledge on health promotion intervention evaluation and the ability to implement programs developed in one country in another country.</w:t>
      </w:r>
    </w:p>
    <w:p w14:paraId="7746E0ED" w14:textId="1AA19DB7" w:rsidR="006B180E" w:rsidRPr="00501F07" w:rsidRDefault="006B180E" w:rsidP="00B90A44">
      <w:pPr>
        <w:bidi w:val="0"/>
        <w:snapToGrid w:val="0"/>
        <w:spacing w:before="120" w:after="120"/>
        <w:ind w:firstLine="426"/>
        <w:jc w:val="both"/>
        <w:rPr>
          <w:rFonts w:asciiTheme="majorBidi" w:hAnsiTheme="majorBidi" w:cstheme="majorBidi"/>
        </w:rPr>
      </w:pPr>
      <w:proofErr w:type="gramStart"/>
      <w:r w:rsidRPr="00501F07">
        <w:rPr>
          <w:rFonts w:asciiTheme="majorBidi" w:hAnsiTheme="majorBidi" w:cstheme="majorBidi"/>
        </w:rPr>
        <w:t>In the near future</w:t>
      </w:r>
      <w:proofErr w:type="gramEnd"/>
      <w:r w:rsidRPr="00501F07">
        <w:rPr>
          <w:rFonts w:asciiTheme="majorBidi" w:hAnsiTheme="majorBidi" w:cstheme="majorBidi"/>
        </w:rPr>
        <w:t xml:space="preserve">, I plan to concentrate on developing innovative research ideas, submitting grant proposals, and writing academic manuscripts on the results of studies in which I am involved. I plan to deepen my expertise in the </w:t>
      </w:r>
      <w:r w:rsidR="003C05E6" w:rsidRPr="00501F07">
        <w:rPr>
          <w:rFonts w:asciiTheme="majorBidi" w:hAnsiTheme="majorBidi" w:cstheme="majorBidi"/>
        </w:rPr>
        <w:t>above-mentioned</w:t>
      </w:r>
      <w:r w:rsidR="00E53340" w:rsidRPr="00501F07">
        <w:rPr>
          <w:rFonts w:asciiTheme="majorBidi" w:hAnsiTheme="majorBidi" w:cstheme="majorBidi"/>
        </w:rPr>
        <w:t xml:space="preserve"> areas</w:t>
      </w:r>
      <w:r w:rsidRPr="00501F07">
        <w:rPr>
          <w:rFonts w:asciiTheme="majorBidi" w:hAnsiTheme="majorBidi" w:cstheme="majorBidi"/>
        </w:rPr>
        <w:t xml:space="preserve"> and use scientific knowledge to promote the population's health. </w:t>
      </w:r>
    </w:p>
    <w:p w14:paraId="53BD2BE0" w14:textId="1270056F" w:rsidR="00951CC5" w:rsidRPr="002E280E" w:rsidRDefault="008C6974" w:rsidP="00B90A44">
      <w:pPr>
        <w:bidi w:val="0"/>
        <w:snapToGrid w:val="0"/>
        <w:spacing w:before="120" w:after="120"/>
        <w:ind w:firstLine="426"/>
        <w:jc w:val="both"/>
        <w:rPr>
          <w:rFonts w:asciiTheme="majorBidi" w:hAnsiTheme="majorBidi" w:cstheme="majorBidi"/>
        </w:rPr>
      </w:pPr>
      <w:r w:rsidRPr="00501F07">
        <w:rPr>
          <w:rFonts w:asciiTheme="majorBidi" w:hAnsiTheme="majorBidi" w:cstheme="majorBidi"/>
        </w:rPr>
        <w:t xml:space="preserve">Alongside my research projects and plans, </w:t>
      </w:r>
      <w:r w:rsidR="00B342E6" w:rsidRPr="00501F07">
        <w:rPr>
          <w:rFonts w:asciiTheme="majorBidi" w:hAnsiTheme="majorBidi" w:cstheme="majorBidi"/>
        </w:rPr>
        <w:t xml:space="preserve">I place a great emphasis on community involvement and health promotion. This is reflected in my academic role as a scientific editor of the local journal "Health Promotion in Israel" and through my volunteering for health promotion initiatives such as the National Action Team for Smoking Prevention. I also engage in field activities by supervising students' projects as part of my teaching duties and being involved in the </w:t>
      </w:r>
      <w:proofErr w:type="spellStart"/>
      <w:r w:rsidR="00B342E6" w:rsidRPr="00501F07">
        <w:rPr>
          <w:rFonts w:asciiTheme="majorBidi" w:hAnsiTheme="majorBidi" w:cstheme="majorBidi"/>
        </w:rPr>
        <w:t>Mida’at</w:t>
      </w:r>
      <w:proofErr w:type="spellEnd"/>
      <w:r w:rsidR="00B342E6" w:rsidRPr="00501F07">
        <w:rPr>
          <w:rFonts w:asciiTheme="majorBidi" w:hAnsiTheme="majorBidi" w:cstheme="majorBidi"/>
        </w:rPr>
        <w:t xml:space="preserve"> non-profit association for informed health. As a volunteer for </w:t>
      </w:r>
      <w:proofErr w:type="spellStart"/>
      <w:r w:rsidR="00B342E6" w:rsidRPr="00501F07">
        <w:rPr>
          <w:rFonts w:asciiTheme="majorBidi" w:hAnsiTheme="majorBidi" w:cstheme="majorBidi"/>
        </w:rPr>
        <w:t>Mida’at</w:t>
      </w:r>
      <w:proofErr w:type="spellEnd"/>
      <w:r w:rsidR="00B342E6" w:rsidRPr="00501F07">
        <w:rPr>
          <w:rFonts w:asciiTheme="majorBidi" w:hAnsiTheme="majorBidi" w:cstheme="majorBidi"/>
        </w:rPr>
        <w:t>, I participate in various projects aimed at making medical information accessible to the community, promoting immunization efforts, and preventing risk</w:t>
      </w:r>
      <w:r w:rsidR="00B56994" w:rsidRPr="00501F07">
        <w:rPr>
          <w:rFonts w:asciiTheme="majorBidi" w:hAnsiTheme="majorBidi" w:cstheme="majorBidi"/>
        </w:rPr>
        <w:t>y</w:t>
      </w:r>
      <w:r w:rsidR="00B342E6" w:rsidRPr="00501F07">
        <w:rPr>
          <w:rFonts w:asciiTheme="majorBidi" w:hAnsiTheme="majorBidi" w:cstheme="majorBidi"/>
        </w:rPr>
        <w:t xml:space="preserve"> behaviors.</w:t>
      </w:r>
    </w:p>
    <w:p w14:paraId="2CF8B8E8" w14:textId="77777777" w:rsidR="00AB4274" w:rsidRPr="002E280E" w:rsidRDefault="00AB4274" w:rsidP="00B90A44">
      <w:pPr>
        <w:bidi w:val="0"/>
        <w:snapToGrid w:val="0"/>
        <w:spacing w:before="120" w:after="120"/>
        <w:ind w:firstLine="426"/>
        <w:jc w:val="both"/>
        <w:rPr>
          <w:rFonts w:asciiTheme="majorBidi" w:hAnsiTheme="majorBidi" w:cstheme="majorBidi"/>
        </w:rPr>
      </w:pPr>
    </w:p>
    <w:sectPr w:rsidR="00AB4274" w:rsidRPr="002E280E" w:rsidSect="00FE1D43">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F5B327" w14:textId="77777777" w:rsidR="00133B7D" w:rsidRDefault="00133B7D" w:rsidP="00FE27A1">
      <w:r>
        <w:separator/>
      </w:r>
    </w:p>
  </w:endnote>
  <w:endnote w:type="continuationSeparator" w:id="0">
    <w:p w14:paraId="4D4DBA1B" w14:textId="77777777" w:rsidR="00133B7D" w:rsidRDefault="00133B7D" w:rsidP="00FE27A1">
      <w:r>
        <w:continuationSeparator/>
      </w:r>
    </w:p>
  </w:endnote>
  <w:endnote w:type="continuationNotice" w:id="1">
    <w:p w14:paraId="4EED3277" w14:textId="77777777" w:rsidR="00133B7D" w:rsidRDefault="00133B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uttman Yad-Brush">
    <w:panose1 w:val="020B0604020202020204"/>
    <w:charset w:val="B1"/>
    <w:family w:val="auto"/>
    <w:pitch w:val="variable"/>
    <w:sig w:usb0="00000801" w:usb1="4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2"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6FF" w:usb1="4000FCFF" w:usb2="00000009" w:usb3="00000000" w:csb0="0000019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F864A8" w14:paraId="53BD2BEA" w14:textId="77777777">
      <w:trPr>
        <w:trHeight w:val="151"/>
      </w:trPr>
      <w:tc>
        <w:tcPr>
          <w:tcW w:w="2250" w:type="pct"/>
          <w:tcBorders>
            <w:bottom w:val="single" w:sz="4" w:space="0" w:color="4F81BD" w:themeColor="accent1"/>
          </w:tcBorders>
        </w:tcPr>
        <w:p w14:paraId="53BD2BE7" w14:textId="77777777" w:rsidR="00F864A8" w:rsidRDefault="00F864A8">
          <w:pPr>
            <w:pStyle w:val="a3"/>
            <w:rPr>
              <w:rFonts w:asciiTheme="majorHAnsi" w:eastAsiaTheme="majorEastAsia" w:hAnsiTheme="majorHAnsi" w:cstheme="majorBidi"/>
              <w:b/>
              <w:bCs/>
              <w:rtl/>
              <w:cs/>
            </w:rPr>
          </w:pPr>
        </w:p>
      </w:tc>
      <w:tc>
        <w:tcPr>
          <w:tcW w:w="500" w:type="pct"/>
          <w:vMerge w:val="restart"/>
          <w:noWrap/>
          <w:vAlign w:val="center"/>
        </w:tcPr>
        <w:p w14:paraId="53BD2BE8" w14:textId="22E4B1E4" w:rsidR="00F864A8" w:rsidRDefault="00F864A8" w:rsidP="002C24C4">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Pr="003B6E11">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53BD2BE9" w14:textId="77777777" w:rsidR="00F864A8" w:rsidRDefault="00F864A8">
          <w:pPr>
            <w:pStyle w:val="a3"/>
            <w:rPr>
              <w:rFonts w:asciiTheme="majorHAnsi" w:eastAsiaTheme="majorEastAsia" w:hAnsiTheme="majorHAnsi" w:cstheme="majorBidi"/>
              <w:b/>
              <w:bCs/>
              <w:rtl/>
              <w:cs/>
            </w:rPr>
          </w:pPr>
        </w:p>
      </w:tc>
    </w:tr>
    <w:tr w:rsidR="00F864A8" w14:paraId="53BD2BEE" w14:textId="77777777">
      <w:trPr>
        <w:trHeight w:val="150"/>
      </w:trPr>
      <w:tc>
        <w:tcPr>
          <w:tcW w:w="2250" w:type="pct"/>
          <w:tcBorders>
            <w:top w:val="single" w:sz="4" w:space="0" w:color="4F81BD" w:themeColor="accent1"/>
          </w:tcBorders>
        </w:tcPr>
        <w:p w14:paraId="53BD2BEB" w14:textId="77777777" w:rsidR="00F864A8" w:rsidRDefault="00F864A8">
          <w:pPr>
            <w:pStyle w:val="a3"/>
            <w:rPr>
              <w:rFonts w:asciiTheme="majorHAnsi" w:eastAsiaTheme="majorEastAsia" w:hAnsiTheme="majorHAnsi" w:cstheme="majorBidi"/>
              <w:b/>
              <w:bCs/>
              <w:rtl/>
              <w:cs/>
            </w:rPr>
          </w:pPr>
        </w:p>
      </w:tc>
      <w:tc>
        <w:tcPr>
          <w:tcW w:w="500" w:type="pct"/>
          <w:vMerge/>
        </w:tcPr>
        <w:p w14:paraId="53BD2BEC" w14:textId="77777777" w:rsidR="00F864A8" w:rsidRDefault="00F864A8">
          <w:pPr>
            <w:pStyle w:val="a3"/>
            <w:jc w:val="center"/>
            <w:rPr>
              <w:rFonts w:asciiTheme="majorHAnsi" w:eastAsiaTheme="majorEastAsia" w:hAnsiTheme="majorHAnsi" w:cstheme="majorBidi"/>
              <w:b/>
              <w:bCs/>
              <w:rtl/>
              <w:cs/>
            </w:rPr>
          </w:pPr>
        </w:p>
      </w:tc>
      <w:tc>
        <w:tcPr>
          <w:tcW w:w="2250" w:type="pct"/>
          <w:tcBorders>
            <w:top w:val="single" w:sz="4" w:space="0" w:color="4F81BD" w:themeColor="accent1"/>
          </w:tcBorders>
        </w:tcPr>
        <w:p w14:paraId="53BD2BED" w14:textId="77777777" w:rsidR="00F864A8" w:rsidRDefault="00F864A8">
          <w:pPr>
            <w:pStyle w:val="a3"/>
            <w:rPr>
              <w:rFonts w:asciiTheme="majorHAnsi" w:eastAsiaTheme="majorEastAsia" w:hAnsiTheme="majorHAnsi" w:cstheme="majorBidi"/>
              <w:b/>
              <w:bCs/>
              <w:rtl/>
              <w:cs/>
            </w:rPr>
          </w:pPr>
        </w:p>
      </w:tc>
    </w:tr>
  </w:tbl>
  <w:p w14:paraId="53BD2BEF" w14:textId="77777777" w:rsidR="00F864A8" w:rsidRDefault="00F864A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BE3EED" w14:textId="77777777" w:rsidR="00133B7D" w:rsidRDefault="00133B7D" w:rsidP="00FE27A1">
      <w:r>
        <w:separator/>
      </w:r>
    </w:p>
  </w:footnote>
  <w:footnote w:type="continuationSeparator" w:id="0">
    <w:p w14:paraId="6A46FFC9" w14:textId="77777777" w:rsidR="00133B7D" w:rsidRDefault="00133B7D" w:rsidP="00FE27A1">
      <w:r>
        <w:continuationSeparator/>
      </w:r>
    </w:p>
  </w:footnote>
  <w:footnote w:type="continuationNotice" w:id="1">
    <w:p w14:paraId="7CB6FDBF" w14:textId="77777777" w:rsidR="00133B7D" w:rsidRDefault="00133B7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b/>
        <w:bCs/>
        <w:color w:val="808080"/>
        <w:rtl/>
      </w:rPr>
      <w:alias w:val="כותרת"/>
      <w:id w:val="77738743"/>
      <w:placeholder>
        <w:docPart w:val="631E1907A09B4F3A89B7FA1C52A74306"/>
      </w:placeholder>
      <w:dataBinding w:prefixMappings="xmlns:ns0='http://schemas.openxmlformats.org/package/2006/metadata/core-properties' xmlns:ns1='http://purl.org/dc/elements/1.1/'" w:xpath="/ns0:coreProperties[1]/ns1:title[1]" w:storeItemID="{6C3C8BC8-F283-45AE-878A-BAB7291924A1}"/>
      <w:text/>
    </w:sdtPr>
    <w:sdtContent>
      <w:p w14:paraId="53BD2BE5" w14:textId="77777777" w:rsidR="00F864A8" w:rsidRDefault="00F864A8" w:rsidP="00FE27A1">
        <w:pPr>
          <w:pStyle w:val="a3"/>
          <w:pBdr>
            <w:bottom w:val="thickThinSmallGap" w:sz="24" w:space="1" w:color="622423" w:themeColor="accent2" w:themeShade="7F"/>
          </w:pBdr>
          <w:jc w:val="center"/>
          <w:rPr>
            <w:rFonts w:asciiTheme="majorHAnsi" w:eastAsiaTheme="majorEastAsia" w:hAnsiTheme="majorHAnsi" w:cstheme="majorBidi"/>
            <w:sz w:val="32"/>
            <w:szCs w:val="32"/>
            <w:rtl/>
            <w:cs/>
          </w:rPr>
        </w:pPr>
        <w:r w:rsidRPr="00FE27A1">
          <w:rPr>
            <w:rFonts w:ascii="Arial" w:hAnsi="Arial" w:cs="Arial"/>
            <w:b/>
            <w:bCs/>
            <w:color w:val="808080"/>
            <w:rtl/>
          </w:rPr>
          <w:t>המכללה האקדמית עמק יזרעאל ע"ש מקס שטרן</w:t>
        </w:r>
      </w:p>
    </w:sdtContent>
  </w:sdt>
  <w:p w14:paraId="53BD2BE6" w14:textId="77777777" w:rsidR="00F864A8" w:rsidRDefault="00F864A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AE408C"/>
    <w:multiLevelType w:val="hybridMultilevel"/>
    <w:tmpl w:val="A56E18EA"/>
    <w:lvl w:ilvl="0" w:tplc="0410113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0296F"/>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BD0814"/>
    <w:multiLevelType w:val="hybridMultilevel"/>
    <w:tmpl w:val="B31A91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0E511A"/>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197FEB"/>
    <w:multiLevelType w:val="hybridMultilevel"/>
    <w:tmpl w:val="47F04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9E5D93"/>
    <w:multiLevelType w:val="hybridMultilevel"/>
    <w:tmpl w:val="5E401CA0"/>
    <w:lvl w:ilvl="0" w:tplc="2E52697E">
      <w:start w:val="4"/>
      <w:numFmt w:val="upperLetter"/>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8"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2A738D2"/>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B952DE"/>
    <w:multiLevelType w:val="hybridMultilevel"/>
    <w:tmpl w:val="88A474C2"/>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1" w15:restartNumberingAfterBreak="0">
    <w:nsid w:val="1870263D"/>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2" w15:restartNumberingAfterBreak="0">
    <w:nsid w:val="19CC5B53"/>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F856FD9"/>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BF166F"/>
    <w:multiLevelType w:val="hybridMultilevel"/>
    <w:tmpl w:val="DADE2158"/>
    <w:lvl w:ilvl="0" w:tplc="422CFE1C">
      <w:start w:val="1"/>
      <w:numFmt w:val="decimal"/>
      <w:lvlText w:val="%1."/>
      <w:lvlJc w:val="left"/>
      <w:pPr>
        <w:ind w:left="1110" w:hanging="360"/>
      </w:pPr>
      <w:rPr>
        <w:rFonts w:hint="default"/>
        <w:b/>
        <w:bCs/>
      </w:rPr>
    </w:lvl>
    <w:lvl w:ilvl="1" w:tplc="FFFFFFFF">
      <w:start w:val="1"/>
      <w:numFmt w:val="bullet"/>
      <w:lvlText w:val="-"/>
      <w:lvlJc w:val="left"/>
      <w:pPr>
        <w:ind w:left="1830" w:hanging="360"/>
      </w:pPr>
      <w:rPr>
        <w:rFonts w:ascii="Arial" w:eastAsia="Times New Roman" w:hAnsi="Arial" w:cs="Guttman Yad-Brush" w:hint="default"/>
      </w:rPr>
    </w:lvl>
    <w:lvl w:ilvl="2" w:tplc="FFFFFFFF" w:tentative="1">
      <w:start w:val="1"/>
      <w:numFmt w:val="lowerRoman"/>
      <w:lvlText w:val="%3."/>
      <w:lvlJc w:val="right"/>
      <w:pPr>
        <w:ind w:left="2550" w:hanging="180"/>
      </w:pPr>
    </w:lvl>
    <w:lvl w:ilvl="3" w:tplc="FFFFFFFF" w:tentative="1">
      <w:start w:val="1"/>
      <w:numFmt w:val="decimal"/>
      <w:lvlText w:val="%4."/>
      <w:lvlJc w:val="left"/>
      <w:pPr>
        <w:ind w:left="3270" w:hanging="360"/>
      </w:pPr>
    </w:lvl>
    <w:lvl w:ilvl="4" w:tplc="FFFFFFFF" w:tentative="1">
      <w:start w:val="1"/>
      <w:numFmt w:val="lowerLetter"/>
      <w:lvlText w:val="%5."/>
      <w:lvlJc w:val="left"/>
      <w:pPr>
        <w:ind w:left="3990" w:hanging="360"/>
      </w:pPr>
    </w:lvl>
    <w:lvl w:ilvl="5" w:tplc="FFFFFFFF" w:tentative="1">
      <w:start w:val="1"/>
      <w:numFmt w:val="lowerRoman"/>
      <w:lvlText w:val="%6."/>
      <w:lvlJc w:val="right"/>
      <w:pPr>
        <w:ind w:left="4710" w:hanging="180"/>
      </w:pPr>
    </w:lvl>
    <w:lvl w:ilvl="6" w:tplc="FFFFFFFF" w:tentative="1">
      <w:start w:val="1"/>
      <w:numFmt w:val="decimal"/>
      <w:lvlText w:val="%7."/>
      <w:lvlJc w:val="left"/>
      <w:pPr>
        <w:ind w:left="5430" w:hanging="360"/>
      </w:pPr>
    </w:lvl>
    <w:lvl w:ilvl="7" w:tplc="FFFFFFFF" w:tentative="1">
      <w:start w:val="1"/>
      <w:numFmt w:val="lowerLetter"/>
      <w:lvlText w:val="%8."/>
      <w:lvlJc w:val="left"/>
      <w:pPr>
        <w:ind w:left="6150" w:hanging="360"/>
      </w:pPr>
    </w:lvl>
    <w:lvl w:ilvl="8" w:tplc="FFFFFFFF" w:tentative="1">
      <w:start w:val="1"/>
      <w:numFmt w:val="lowerRoman"/>
      <w:lvlText w:val="%9."/>
      <w:lvlJc w:val="right"/>
      <w:pPr>
        <w:ind w:left="6870" w:hanging="180"/>
      </w:pPr>
    </w:lvl>
  </w:abstractNum>
  <w:abstractNum w:abstractNumId="15" w15:restartNumberingAfterBreak="0">
    <w:nsid w:val="2AD86D37"/>
    <w:multiLevelType w:val="hybridMultilevel"/>
    <w:tmpl w:val="6E483AA4"/>
    <w:lvl w:ilvl="0" w:tplc="2640CF0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A02B16"/>
    <w:multiLevelType w:val="multilevel"/>
    <w:tmpl w:val="3586DA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2D4600A1"/>
    <w:multiLevelType w:val="multilevel"/>
    <w:tmpl w:val="B7F6D1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9"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D95A50"/>
    <w:multiLevelType w:val="hybridMultilevel"/>
    <w:tmpl w:val="1D34A7FE"/>
    <w:lvl w:ilvl="0" w:tplc="4E989BB8">
      <w:start w:val="1"/>
      <w:numFmt w:val="decimal"/>
      <w:lvlText w:val="%1."/>
      <w:lvlJc w:val="left"/>
      <w:pPr>
        <w:ind w:left="720" w:hanging="360"/>
      </w:pPr>
      <w:rPr>
        <w:rFonts w:asciiTheme="majorBidi" w:hAnsiTheme="majorBidi"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0474F7"/>
    <w:multiLevelType w:val="hybridMultilevel"/>
    <w:tmpl w:val="E926D31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37241613"/>
    <w:multiLevelType w:val="hybridMultilevel"/>
    <w:tmpl w:val="7AB2660C"/>
    <w:lvl w:ilvl="0" w:tplc="4CF25C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F75299"/>
    <w:multiLevelType w:val="hybridMultilevel"/>
    <w:tmpl w:val="C1545750"/>
    <w:lvl w:ilvl="0" w:tplc="0409000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227755D"/>
    <w:multiLevelType w:val="hybridMultilevel"/>
    <w:tmpl w:val="D08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0C46B8"/>
    <w:multiLevelType w:val="hybridMultilevel"/>
    <w:tmpl w:val="FB8A82AA"/>
    <w:lvl w:ilvl="0" w:tplc="53D44734">
      <w:start w:val="1"/>
      <w:numFmt w:val="upperLetter"/>
      <w:lvlText w:val="%1."/>
      <w:lvlJc w:val="left"/>
      <w:pPr>
        <w:ind w:left="1110" w:hanging="360"/>
      </w:pPr>
      <w:rPr>
        <w:b/>
        <w:bCs/>
      </w:r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7" w15:restartNumberingAfterBreak="0">
    <w:nsid w:val="54F33539"/>
    <w:multiLevelType w:val="hybridMultilevel"/>
    <w:tmpl w:val="20465F50"/>
    <w:lvl w:ilvl="0" w:tplc="F88A5F52">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55543396"/>
    <w:multiLevelType w:val="hybridMultilevel"/>
    <w:tmpl w:val="83CA6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CDF2398"/>
    <w:multiLevelType w:val="multilevel"/>
    <w:tmpl w:val="4F3E4E3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607B0D63"/>
    <w:multiLevelType w:val="hybridMultilevel"/>
    <w:tmpl w:val="E926D31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C42B0D"/>
    <w:multiLevelType w:val="hybridMultilevel"/>
    <w:tmpl w:val="1F02D596"/>
    <w:lvl w:ilvl="0" w:tplc="8786AC4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80682C"/>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7F2489F"/>
    <w:multiLevelType w:val="multilevel"/>
    <w:tmpl w:val="FB8A82AA"/>
    <w:styleLink w:val="1"/>
    <w:lvl w:ilvl="0">
      <w:start w:val="1"/>
      <w:numFmt w:val="upperLetter"/>
      <w:lvlText w:val="%1."/>
      <w:lvlJc w:val="left"/>
      <w:pPr>
        <w:ind w:left="1110" w:hanging="360"/>
      </w:pPr>
      <w:rPr>
        <w:b/>
        <w:bCs/>
      </w:rPr>
    </w:lvl>
    <w:lvl w:ilvl="1">
      <w:start w:val="1"/>
      <w:numFmt w:val="bullet"/>
      <w:lvlText w:val="-"/>
      <w:lvlJc w:val="left"/>
      <w:pPr>
        <w:ind w:left="1830" w:hanging="360"/>
      </w:pPr>
      <w:rPr>
        <w:rFonts w:ascii="Arial" w:eastAsia="Times New Roman" w:hAnsi="Arial" w:cs="Guttman Yad-Brush" w:hint="default"/>
      </w:rPr>
    </w:lvl>
    <w:lvl w:ilvl="2">
      <w:start w:val="1"/>
      <w:numFmt w:val="lowerRoman"/>
      <w:lvlText w:val="%3."/>
      <w:lvlJc w:val="right"/>
      <w:pPr>
        <w:ind w:left="2550" w:hanging="180"/>
      </w:pPr>
    </w:lvl>
    <w:lvl w:ilvl="3">
      <w:start w:val="1"/>
      <w:numFmt w:val="decimal"/>
      <w:lvlText w:val="%4."/>
      <w:lvlJc w:val="left"/>
      <w:pPr>
        <w:ind w:left="3270" w:hanging="360"/>
      </w:pPr>
    </w:lvl>
    <w:lvl w:ilvl="4">
      <w:start w:val="1"/>
      <w:numFmt w:val="lowerLetter"/>
      <w:lvlText w:val="%5."/>
      <w:lvlJc w:val="left"/>
      <w:pPr>
        <w:ind w:left="3990" w:hanging="360"/>
      </w:pPr>
    </w:lvl>
    <w:lvl w:ilvl="5">
      <w:start w:val="1"/>
      <w:numFmt w:val="lowerRoman"/>
      <w:lvlText w:val="%6."/>
      <w:lvlJc w:val="right"/>
      <w:pPr>
        <w:ind w:left="4710" w:hanging="180"/>
      </w:pPr>
    </w:lvl>
    <w:lvl w:ilvl="6">
      <w:start w:val="1"/>
      <w:numFmt w:val="decimal"/>
      <w:lvlText w:val="%7."/>
      <w:lvlJc w:val="left"/>
      <w:pPr>
        <w:ind w:left="5430" w:hanging="360"/>
      </w:pPr>
    </w:lvl>
    <w:lvl w:ilvl="7">
      <w:start w:val="1"/>
      <w:numFmt w:val="lowerLetter"/>
      <w:lvlText w:val="%8."/>
      <w:lvlJc w:val="left"/>
      <w:pPr>
        <w:ind w:left="6150" w:hanging="360"/>
      </w:pPr>
    </w:lvl>
    <w:lvl w:ilvl="8">
      <w:start w:val="1"/>
      <w:numFmt w:val="lowerRoman"/>
      <w:lvlText w:val="%9."/>
      <w:lvlJc w:val="right"/>
      <w:pPr>
        <w:ind w:left="6870" w:hanging="180"/>
      </w:pPr>
    </w:lvl>
  </w:abstractNum>
  <w:abstractNum w:abstractNumId="37"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66736048">
    <w:abstractNumId w:val="4"/>
  </w:num>
  <w:num w:numId="2" w16cid:durableId="1446729538">
    <w:abstractNumId w:val="25"/>
  </w:num>
  <w:num w:numId="3" w16cid:durableId="236406051">
    <w:abstractNumId w:val="1"/>
  </w:num>
  <w:num w:numId="4" w16cid:durableId="2005474152">
    <w:abstractNumId w:val="35"/>
  </w:num>
  <w:num w:numId="5" w16cid:durableId="1212377418">
    <w:abstractNumId w:val="26"/>
  </w:num>
  <w:num w:numId="6" w16cid:durableId="1485201622">
    <w:abstractNumId w:val="18"/>
  </w:num>
  <w:num w:numId="7" w16cid:durableId="91781724">
    <w:abstractNumId w:val="8"/>
  </w:num>
  <w:num w:numId="8" w16cid:durableId="323166337">
    <w:abstractNumId w:val="37"/>
  </w:num>
  <w:num w:numId="9" w16cid:durableId="817576058">
    <w:abstractNumId w:val="31"/>
  </w:num>
  <w:num w:numId="10" w16cid:durableId="908076636">
    <w:abstractNumId w:val="19"/>
  </w:num>
  <w:num w:numId="11" w16cid:durableId="1683316564">
    <w:abstractNumId w:val="34"/>
  </w:num>
  <w:num w:numId="12" w16cid:durableId="1508866400">
    <w:abstractNumId w:val="11"/>
  </w:num>
  <w:num w:numId="13" w16cid:durableId="2028479980">
    <w:abstractNumId w:val="17"/>
  </w:num>
  <w:num w:numId="14" w16cid:durableId="1306086520">
    <w:abstractNumId w:val="29"/>
  </w:num>
  <w:num w:numId="15" w16cid:durableId="324821811">
    <w:abstractNumId w:val="16"/>
  </w:num>
  <w:num w:numId="16" w16cid:durableId="1617642850">
    <w:abstractNumId w:val="5"/>
  </w:num>
  <w:num w:numId="17" w16cid:durableId="2125541456">
    <w:abstractNumId w:val="12"/>
  </w:num>
  <w:num w:numId="18" w16cid:durableId="338897317">
    <w:abstractNumId w:val="13"/>
  </w:num>
  <w:num w:numId="19" w16cid:durableId="1326855887">
    <w:abstractNumId w:val="28"/>
  </w:num>
  <w:num w:numId="20" w16cid:durableId="15946319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42104499">
    <w:abstractNumId w:val="2"/>
  </w:num>
  <w:num w:numId="22" w16cid:durableId="498348824">
    <w:abstractNumId w:val="7"/>
  </w:num>
  <w:num w:numId="23" w16cid:durableId="1875607192">
    <w:abstractNumId w:val="9"/>
  </w:num>
  <w:num w:numId="24" w16cid:durableId="1942833381">
    <w:abstractNumId w:val="6"/>
  </w:num>
  <w:num w:numId="25" w16cid:durableId="161816848">
    <w:abstractNumId w:val="10"/>
  </w:num>
  <w:num w:numId="26" w16cid:durableId="101539621">
    <w:abstractNumId w:val="20"/>
  </w:num>
  <w:num w:numId="27" w16cid:durableId="73288490">
    <w:abstractNumId w:val="27"/>
  </w:num>
  <w:num w:numId="28" w16cid:durableId="901596139">
    <w:abstractNumId w:val="33"/>
  </w:num>
  <w:num w:numId="29" w16cid:durableId="1523401868">
    <w:abstractNumId w:val="0"/>
  </w:num>
  <w:num w:numId="30" w16cid:durableId="1371884310">
    <w:abstractNumId w:val="24"/>
  </w:num>
  <w:num w:numId="31" w16cid:durableId="243497169">
    <w:abstractNumId w:val="15"/>
  </w:num>
  <w:num w:numId="32" w16cid:durableId="330377668">
    <w:abstractNumId w:val="21"/>
  </w:num>
  <w:num w:numId="33" w16cid:durableId="1910456019">
    <w:abstractNumId w:val="23"/>
  </w:num>
  <w:num w:numId="34" w16cid:durableId="1327245363">
    <w:abstractNumId w:val="36"/>
  </w:num>
  <w:num w:numId="35" w16cid:durableId="1277710507">
    <w:abstractNumId w:val="14"/>
  </w:num>
  <w:num w:numId="36" w16cid:durableId="628315419">
    <w:abstractNumId w:val="22"/>
  </w:num>
  <w:num w:numId="37" w16cid:durableId="1073166851">
    <w:abstractNumId w:val="30"/>
  </w:num>
  <w:num w:numId="38" w16cid:durableId="88599136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1154"/>
    <w:rsid w:val="000018D1"/>
    <w:rsid w:val="00004A93"/>
    <w:rsid w:val="00011323"/>
    <w:rsid w:val="00013438"/>
    <w:rsid w:val="00013B71"/>
    <w:rsid w:val="00014E33"/>
    <w:rsid w:val="0001688B"/>
    <w:rsid w:val="00016C35"/>
    <w:rsid w:val="00016D72"/>
    <w:rsid w:val="0001765E"/>
    <w:rsid w:val="00017D58"/>
    <w:rsid w:val="00020581"/>
    <w:rsid w:val="00024010"/>
    <w:rsid w:val="00025D93"/>
    <w:rsid w:val="00027BC4"/>
    <w:rsid w:val="00027FAE"/>
    <w:rsid w:val="00031A5D"/>
    <w:rsid w:val="00032F3A"/>
    <w:rsid w:val="000349F3"/>
    <w:rsid w:val="00035175"/>
    <w:rsid w:val="00035C57"/>
    <w:rsid w:val="00035D88"/>
    <w:rsid w:val="00036372"/>
    <w:rsid w:val="000368BF"/>
    <w:rsid w:val="00037EEA"/>
    <w:rsid w:val="0004009F"/>
    <w:rsid w:val="00045220"/>
    <w:rsid w:val="00045CC4"/>
    <w:rsid w:val="00047685"/>
    <w:rsid w:val="00051313"/>
    <w:rsid w:val="00051558"/>
    <w:rsid w:val="00052402"/>
    <w:rsid w:val="000524A6"/>
    <w:rsid w:val="000558FF"/>
    <w:rsid w:val="00056F16"/>
    <w:rsid w:val="000576EF"/>
    <w:rsid w:val="00061947"/>
    <w:rsid w:val="00063592"/>
    <w:rsid w:val="000636EE"/>
    <w:rsid w:val="00064C4D"/>
    <w:rsid w:val="0006559A"/>
    <w:rsid w:val="0007124F"/>
    <w:rsid w:val="0007220B"/>
    <w:rsid w:val="00073306"/>
    <w:rsid w:val="00073D34"/>
    <w:rsid w:val="00074105"/>
    <w:rsid w:val="000756EB"/>
    <w:rsid w:val="00075E39"/>
    <w:rsid w:val="00076B3F"/>
    <w:rsid w:val="00077A84"/>
    <w:rsid w:val="0008183D"/>
    <w:rsid w:val="0008292F"/>
    <w:rsid w:val="000829E5"/>
    <w:rsid w:val="00084100"/>
    <w:rsid w:val="00084635"/>
    <w:rsid w:val="00085359"/>
    <w:rsid w:val="000862CB"/>
    <w:rsid w:val="0009018E"/>
    <w:rsid w:val="0009636A"/>
    <w:rsid w:val="000969DD"/>
    <w:rsid w:val="00097221"/>
    <w:rsid w:val="00097DD3"/>
    <w:rsid w:val="000A057F"/>
    <w:rsid w:val="000A0A23"/>
    <w:rsid w:val="000A10ED"/>
    <w:rsid w:val="000A27DF"/>
    <w:rsid w:val="000A4691"/>
    <w:rsid w:val="000A4CB0"/>
    <w:rsid w:val="000B07F4"/>
    <w:rsid w:val="000B0817"/>
    <w:rsid w:val="000B11DA"/>
    <w:rsid w:val="000B1CB2"/>
    <w:rsid w:val="000B1DFD"/>
    <w:rsid w:val="000B5CB3"/>
    <w:rsid w:val="000B5FCA"/>
    <w:rsid w:val="000B648B"/>
    <w:rsid w:val="000C025E"/>
    <w:rsid w:val="000C45E9"/>
    <w:rsid w:val="000C4BE4"/>
    <w:rsid w:val="000C66E1"/>
    <w:rsid w:val="000C7FE3"/>
    <w:rsid w:val="000D6163"/>
    <w:rsid w:val="000D721C"/>
    <w:rsid w:val="000D7332"/>
    <w:rsid w:val="000E4AD6"/>
    <w:rsid w:val="000E6F4E"/>
    <w:rsid w:val="000F1C77"/>
    <w:rsid w:val="000F2122"/>
    <w:rsid w:val="000F5025"/>
    <w:rsid w:val="0010118E"/>
    <w:rsid w:val="00104355"/>
    <w:rsid w:val="00106BB6"/>
    <w:rsid w:val="00107A55"/>
    <w:rsid w:val="00113893"/>
    <w:rsid w:val="00115BA6"/>
    <w:rsid w:val="001166CD"/>
    <w:rsid w:val="00120D52"/>
    <w:rsid w:val="00120DBF"/>
    <w:rsid w:val="00123497"/>
    <w:rsid w:val="00123C90"/>
    <w:rsid w:val="00124731"/>
    <w:rsid w:val="0012567D"/>
    <w:rsid w:val="00125FFE"/>
    <w:rsid w:val="0012654C"/>
    <w:rsid w:val="00127539"/>
    <w:rsid w:val="00127E90"/>
    <w:rsid w:val="001306A7"/>
    <w:rsid w:val="00131BDA"/>
    <w:rsid w:val="00133A2E"/>
    <w:rsid w:val="00133B7D"/>
    <w:rsid w:val="00133B88"/>
    <w:rsid w:val="00134919"/>
    <w:rsid w:val="00137789"/>
    <w:rsid w:val="00137895"/>
    <w:rsid w:val="00140AFF"/>
    <w:rsid w:val="00140BDF"/>
    <w:rsid w:val="00140D0C"/>
    <w:rsid w:val="00141ED2"/>
    <w:rsid w:val="00142790"/>
    <w:rsid w:val="00143627"/>
    <w:rsid w:val="00143AE4"/>
    <w:rsid w:val="001444EF"/>
    <w:rsid w:val="0014735E"/>
    <w:rsid w:val="001518AF"/>
    <w:rsid w:val="001518EB"/>
    <w:rsid w:val="0015211F"/>
    <w:rsid w:val="00152BA4"/>
    <w:rsid w:val="00152C1E"/>
    <w:rsid w:val="001546A3"/>
    <w:rsid w:val="001569F0"/>
    <w:rsid w:val="00156CAC"/>
    <w:rsid w:val="00165C1E"/>
    <w:rsid w:val="0016732C"/>
    <w:rsid w:val="00167DFC"/>
    <w:rsid w:val="00170273"/>
    <w:rsid w:val="00172BEE"/>
    <w:rsid w:val="001738EE"/>
    <w:rsid w:val="001813FF"/>
    <w:rsid w:val="001814F2"/>
    <w:rsid w:val="00181D49"/>
    <w:rsid w:val="00181FE6"/>
    <w:rsid w:val="001837F4"/>
    <w:rsid w:val="00186AA3"/>
    <w:rsid w:val="00187FA6"/>
    <w:rsid w:val="00191C65"/>
    <w:rsid w:val="00192292"/>
    <w:rsid w:val="00194D74"/>
    <w:rsid w:val="001957B7"/>
    <w:rsid w:val="00195F4C"/>
    <w:rsid w:val="00196885"/>
    <w:rsid w:val="001A088A"/>
    <w:rsid w:val="001A0A60"/>
    <w:rsid w:val="001A1919"/>
    <w:rsid w:val="001A2729"/>
    <w:rsid w:val="001A27F0"/>
    <w:rsid w:val="001A28A9"/>
    <w:rsid w:val="001A2B86"/>
    <w:rsid w:val="001A5A4E"/>
    <w:rsid w:val="001B190D"/>
    <w:rsid w:val="001B2237"/>
    <w:rsid w:val="001B2A31"/>
    <w:rsid w:val="001B369A"/>
    <w:rsid w:val="001B45FA"/>
    <w:rsid w:val="001B494D"/>
    <w:rsid w:val="001B786A"/>
    <w:rsid w:val="001C3345"/>
    <w:rsid w:val="001C35FD"/>
    <w:rsid w:val="001C47EB"/>
    <w:rsid w:val="001C6E3B"/>
    <w:rsid w:val="001D004B"/>
    <w:rsid w:val="001D2957"/>
    <w:rsid w:val="001D6BA9"/>
    <w:rsid w:val="001E1153"/>
    <w:rsid w:val="001E1499"/>
    <w:rsid w:val="001E1680"/>
    <w:rsid w:val="001E21FF"/>
    <w:rsid w:val="001E480F"/>
    <w:rsid w:val="001E4FDC"/>
    <w:rsid w:val="001E73CF"/>
    <w:rsid w:val="001F0517"/>
    <w:rsid w:val="001F22EC"/>
    <w:rsid w:val="001F2A8A"/>
    <w:rsid w:val="001F3A71"/>
    <w:rsid w:val="001F63A4"/>
    <w:rsid w:val="001F75A6"/>
    <w:rsid w:val="001F7BD6"/>
    <w:rsid w:val="00201A92"/>
    <w:rsid w:val="002029B7"/>
    <w:rsid w:val="002031AA"/>
    <w:rsid w:val="0020613E"/>
    <w:rsid w:val="00206814"/>
    <w:rsid w:val="002115B8"/>
    <w:rsid w:val="00211F51"/>
    <w:rsid w:val="002120B3"/>
    <w:rsid w:val="00212AB5"/>
    <w:rsid w:val="00213B9E"/>
    <w:rsid w:val="00213C31"/>
    <w:rsid w:val="00221A5C"/>
    <w:rsid w:val="00225A5A"/>
    <w:rsid w:val="00226183"/>
    <w:rsid w:val="00227F2C"/>
    <w:rsid w:val="00234D06"/>
    <w:rsid w:val="002420FB"/>
    <w:rsid w:val="00243C94"/>
    <w:rsid w:val="002454BF"/>
    <w:rsid w:val="00245964"/>
    <w:rsid w:val="002465A2"/>
    <w:rsid w:val="00246F1F"/>
    <w:rsid w:val="00252F0B"/>
    <w:rsid w:val="002542D6"/>
    <w:rsid w:val="00254441"/>
    <w:rsid w:val="002549BA"/>
    <w:rsid w:val="0025580E"/>
    <w:rsid w:val="00256A0E"/>
    <w:rsid w:val="00256BF4"/>
    <w:rsid w:val="00257D00"/>
    <w:rsid w:val="00261608"/>
    <w:rsid w:val="00262339"/>
    <w:rsid w:val="00264DD6"/>
    <w:rsid w:val="002653DD"/>
    <w:rsid w:val="00265621"/>
    <w:rsid w:val="00265650"/>
    <w:rsid w:val="00265E34"/>
    <w:rsid w:val="00266E1E"/>
    <w:rsid w:val="00267435"/>
    <w:rsid w:val="002707F7"/>
    <w:rsid w:val="0027407F"/>
    <w:rsid w:val="00274C62"/>
    <w:rsid w:val="002803D6"/>
    <w:rsid w:val="00280C32"/>
    <w:rsid w:val="00280DE1"/>
    <w:rsid w:val="002839CD"/>
    <w:rsid w:val="00284643"/>
    <w:rsid w:val="00290096"/>
    <w:rsid w:val="002903B0"/>
    <w:rsid w:val="00290E22"/>
    <w:rsid w:val="002919A2"/>
    <w:rsid w:val="00291B58"/>
    <w:rsid w:val="00295879"/>
    <w:rsid w:val="0029727D"/>
    <w:rsid w:val="002A06E9"/>
    <w:rsid w:val="002A245B"/>
    <w:rsid w:val="002A2B50"/>
    <w:rsid w:val="002A3451"/>
    <w:rsid w:val="002A5017"/>
    <w:rsid w:val="002A5330"/>
    <w:rsid w:val="002A5694"/>
    <w:rsid w:val="002A5857"/>
    <w:rsid w:val="002B04E2"/>
    <w:rsid w:val="002B0A74"/>
    <w:rsid w:val="002B3BC0"/>
    <w:rsid w:val="002B4AE7"/>
    <w:rsid w:val="002C082E"/>
    <w:rsid w:val="002C0D26"/>
    <w:rsid w:val="002C1B94"/>
    <w:rsid w:val="002C24C4"/>
    <w:rsid w:val="002C2A27"/>
    <w:rsid w:val="002C3DAF"/>
    <w:rsid w:val="002C3EA4"/>
    <w:rsid w:val="002C50FD"/>
    <w:rsid w:val="002C5974"/>
    <w:rsid w:val="002C6EFA"/>
    <w:rsid w:val="002D1150"/>
    <w:rsid w:val="002D1873"/>
    <w:rsid w:val="002D1D3F"/>
    <w:rsid w:val="002D311F"/>
    <w:rsid w:val="002D4283"/>
    <w:rsid w:val="002D5075"/>
    <w:rsid w:val="002D5B2F"/>
    <w:rsid w:val="002D74EE"/>
    <w:rsid w:val="002E1544"/>
    <w:rsid w:val="002E1B0A"/>
    <w:rsid w:val="002E280E"/>
    <w:rsid w:val="002E3987"/>
    <w:rsid w:val="002E3DF9"/>
    <w:rsid w:val="002E5046"/>
    <w:rsid w:val="002E6A70"/>
    <w:rsid w:val="002F167F"/>
    <w:rsid w:val="002F2F0B"/>
    <w:rsid w:val="002F3F2F"/>
    <w:rsid w:val="002F4C76"/>
    <w:rsid w:val="002F5261"/>
    <w:rsid w:val="002F59CF"/>
    <w:rsid w:val="002F7CAA"/>
    <w:rsid w:val="0030261D"/>
    <w:rsid w:val="00303D80"/>
    <w:rsid w:val="00305B54"/>
    <w:rsid w:val="003064E4"/>
    <w:rsid w:val="00306C53"/>
    <w:rsid w:val="00307D7E"/>
    <w:rsid w:val="0031021A"/>
    <w:rsid w:val="0031177F"/>
    <w:rsid w:val="003123FF"/>
    <w:rsid w:val="003127CC"/>
    <w:rsid w:val="003131C9"/>
    <w:rsid w:val="0031350C"/>
    <w:rsid w:val="00313A8B"/>
    <w:rsid w:val="00313E86"/>
    <w:rsid w:val="00315361"/>
    <w:rsid w:val="003157D1"/>
    <w:rsid w:val="0031646B"/>
    <w:rsid w:val="00325C20"/>
    <w:rsid w:val="00333126"/>
    <w:rsid w:val="00334D32"/>
    <w:rsid w:val="0033575C"/>
    <w:rsid w:val="00336ED8"/>
    <w:rsid w:val="00336FA1"/>
    <w:rsid w:val="00342DB9"/>
    <w:rsid w:val="00344072"/>
    <w:rsid w:val="0034491A"/>
    <w:rsid w:val="003450D6"/>
    <w:rsid w:val="00345967"/>
    <w:rsid w:val="00347DE3"/>
    <w:rsid w:val="003512CF"/>
    <w:rsid w:val="003547D3"/>
    <w:rsid w:val="003555A0"/>
    <w:rsid w:val="00355DCA"/>
    <w:rsid w:val="003605F1"/>
    <w:rsid w:val="00363C67"/>
    <w:rsid w:val="00365921"/>
    <w:rsid w:val="0037001D"/>
    <w:rsid w:val="003713BF"/>
    <w:rsid w:val="003716F2"/>
    <w:rsid w:val="003716FE"/>
    <w:rsid w:val="00371FFE"/>
    <w:rsid w:val="00372050"/>
    <w:rsid w:val="0037209D"/>
    <w:rsid w:val="003720E9"/>
    <w:rsid w:val="00373476"/>
    <w:rsid w:val="0037385E"/>
    <w:rsid w:val="00373E5D"/>
    <w:rsid w:val="0037604E"/>
    <w:rsid w:val="00376B5B"/>
    <w:rsid w:val="003804AA"/>
    <w:rsid w:val="00380692"/>
    <w:rsid w:val="00382124"/>
    <w:rsid w:val="00383754"/>
    <w:rsid w:val="003852BB"/>
    <w:rsid w:val="003852CC"/>
    <w:rsid w:val="003870B3"/>
    <w:rsid w:val="00387167"/>
    <w:rsid w:val="00387252"/>
    <w:rsid w:val="00387400"/>
    <w:rsid w:val="0039169B"/>
    <w:rsid w:val="00391DD1"/>
    <w:rsid w:val="00392683"/>
    <w:rsid w:val="00395190"/>
    <w:rsid w:val="003978D3"/>
    <w:rsid w:val="003A1733"/>
    <w:rsid w:val="003A2458"/>
    <w:rsid w:val="003A2DCE"/>
    <w:rsid w:val="003A669B"/>
    <w:rsid w:val="003B36B4"/>
    <w:rsid w:val="003B6E11"/>
    <w:rsid w:val="003C05E6"/>
    <w:rsid w:val="003C2245"/>
    <w:rsid w:val="003C23DF"/>
    <w:rsid w:val="003C4BE5"/>
    <w:rsid w:val="003C4F34"/>
    <w:rsid w:val="003D2398"/>
    <w:rsid w:val="003D25F8"/>
    <w:rsid w:val="003D3F67"/>
    <w:rsid w:val="003E1809"/>
    <w:rsid w:val="003E18CF"/>
    <w:rsid w:val="003E344C"/>
    <w:rsid w:val="003E46BF"/>
    <w:rsid w:val="003E6E83"/>
    <w:rsid w:val="003F1B02"/>
    <w:rsid w:val="00400D4B"/>
    <w:rsid w:val="004021F3"/>
    <w:rsid w:val="0040507B"/>
    <w:rsid w:val="00405201"/>
    <w:rsid w:val="004058F4"/>
    <w:rsid w:val="00406BED"/>
    <w:rsid w:val="00407152"/>
    <w:rsid w:val="00413C78"/>
    <w:rsid w:val="00413D88"/>
    <w:rsid w:val="004145D9"/>
    <w:rsid w:val="0041492E"/>
    <w:rsid w:val="004152B3"/>
    <w:rsid w:val="00415E47"/>
    <w:rsid w:val="0041615C"/>
    <w:rsid w:val="00416CAD"/>
    <w:rsid w:val="00420884"/>
    <w:rsid w:val="004212B4"/>
    <w:rsid w:val="00421438"/>
    <w:rsid w:val="004224D0"/>
    <w:rsid w:val="00422B50"/>
    <w:rsid w:val="0042396D"/>
    <w:rsid w:val="004239C6"/>
    <w:rsid w:val="00424804"/>
    <w:rsid w:val="00427016"/>
    <w:rsid w:val="00427D0B"/>
    <w:rsid w:val="00431EA7"/>
    <w:rsid w:val="00432898"/>
    <w:rsid w:val="00433BD5"/>
    <w:rsid w:val="00434BD5"/>
    <w:rsid w:val="00437F10"/>
    <w:rsid w:val="00441C19"/>
    <w:rsid w:val="00443268"/>
    <w:rsid w:val="0044497B"/>
    <w:rsid w:val="00447664"/>
    <w:rsid w:val="00451632"/>
    <w:rsid w:val="00451BF3"/>
    <w:rsid w:val="00454FF4"/>
    <w:rsid w:val="00456A13"/>
    <w:rsid w:val="00456D9B"/>
    <w:rsid w:val="00457C53"/>
    <w:rsid w:val="004623DC"/>
    <w:rsid w:val="0046482C"/>
    <w:rsid w:val="004652A0"/>
    <w:rsid w:val="004659F1"/>
    <w:rsid w:val="00465EEB"/>
    <w:rsid w:val="00470B07"/>
    <w:rsid w:val="004716AE"/>
    <w:rsid w:val="0047231F"/>
    <w:rsid w:val="00472665"/>
    <w:rsid w:val="00472DA1"/>
    <w:rsid w:val="0047387C"/>
    <w:rsid w:val="004738B5"/>
    <w:rsid w:val="004740A4"/>
    <w:rsid w:val="0047572A"/>
    <w:rsid w:val="0047591B"/>
    <w:rsid w:val="004767F7"/>
    <w:rsid w:val="004864F6"/>
    <w:rsid w:val="004930C3"/>
    <w:rsid w:val="00493DEB"/>
    <w:rsid w:val="0049438C"/>
    <w:rsid w:val="00495487"/>
    <w:rsid w:val="004A04C1"/>
    <w:rsid w:val="004A13F6"/>
    <w:rsid w:val="004A1EA9"/>
    <w:rsid w:val="004A4552"/>
    <w:rsid w:val="004A469F"/>
    <w:rsid w:val="004A6C78"/>
    <w:rsid w:val="004A7BE5"/>
    <w:rsid w:val="004A7DDC"/>
    <w:rsid w:val="004B03EC"/>
    <w:rsid w:val="004B05BC"/>
    <w:rsid w:val="004B0A82"/>
    <w:rsid w:val="004B2CF5"/>
    <w:rsid w:val="004B55F0"/>
    <w:rsid w:val="004B6E55"/>
    <w:rsid w:val="004B7559"/>
    <w:rsid w:val="004B7773"/>
    <w:rsid w:val="004C0D6E"/>
    <w:rsid w:val="004C2A71"/>
    <w:rsid w:val="004C3CC1"/>
    <w:rsid w:val="004C48F7"/>
    <w:rsid w:val="004C5DB7"/>
    <w:rsid w:val="004D2B96"/>
    <w:rsid w:val="004D3523"/>
    <w:rsid w:val="004D7BCA"/>
    <w:rsid w:val="004E3840"/>
    <w:rsid w:val="004E3E03"/>
    <w:rsid w:val="004E464C"/>
    <w:rsid w:val="004E4CF0"/>
    <w:rsid w:val="004E5EFF"/>
    <w:rsid w:val="004E5F04"/>
    <w:rsid w:val="004E6380"/>
    <w:rsid w:val="004F00E7"/>
    <w:rsid w:val="004F1E40"/>
    <w:rsid w:val="004F2169"/>
    <w:rsid w:val="004F2594"/>
    <w:rsid w:val="004F4DD7"/>
    <w:rsid w:val="004F59B6"/>
    <w:rsid w:val="004F641C"/>
    <w:rsid w:val="004F7210"/>
    <w:rsid w:val="004F7E0E"/>
    <w:rsid w:val="00500ADF"/>
    <w:rsid w:val="00501493"/>
    <w:rsid w:val="00501749"/>
    <w:rsid w:val="00501CAF"/>
    <w:rsid w:val="00501F07"/>
    <w:rsid w:val="005045FD"/>
    <w:rsid w:val="00507029"/>
    <w:rsid w:val="00507AF1"/>
    <w:rsid w:val="00510DB2"/>
    <w:rsid w:val="005128AA"/>
    <w:rsid w:val="00512F80"/>
    <w:rsid w:val="005158D9"/>
    <w:rsid w:val="005169FE"/>
    <w:rsid w:val="00520B2C"/>
    <w:rsid w:val="005216B3"/>
    <w:rsid w:val="0052202F"/>
    <w:rsid w:val="005226EE"/>
    <w:rsid w:val="00523A6A"/>
    <w:rsid w:val="005243BF"/>
    <w:rsid w:val="00525324"/>
    <w:rsid w:val="005256CD"/>
    <w:rsid w:val="005307E7"/>
    <w:rsid w:val="00531A01"/>
    <w:rsid w:val="0053348F"/>
    <w:rsid w:val="005343F6"/>
    <w:rsid w:val="00535615"/>
    <w:rsid w:val="00536CEA"/>
    <w:rsid w:val="005448FE"/>
    <w:rsid w:val="005449E4"/>
    <w:rsid w:val="0054536F"/>
    <w:rsid w:val="00546440"/>
    <w:rsid w:val="00546EE3"/>
    <w:rsid w:val="00547545"/>
    <w:rsid w:val="00550549"/>
    <w:rsid w:val="0055166D"/>
    <w:rsid w:val="00551D46"/>
    <w:rsid w:val="0056167B"/>
    <w:rsid w:val="00561722"/>
    <w:rsid w:val="00561D5A"/>
    <w:rsid w:val="00562AE4"/>
    <w:rsid w:val="00563E02"/>
    <w:rsid w:val="00566382"/>
    <w:rsid w:val="0056797C"/>
    <w:rsid w:val="00571435"/>
    <w:rsid w:val="00572C8F"/>
    <w:rsid w:val="00574731"/>
    <w:rsid w:val="00575808"/>
    <w:rsid w:val="005824FE"/>
    <w:rsid w:val="0058495B"/>
    <w:rsid w:val="00584D6C"/>
    <w:rsid w:val="0058605D"/>
    <w:rsid w:val="00592A8B"/>
    <w:rsid w:val="00592E47"/>
    <w:rsid w:val="00593CDA"/>
    <w:rsid w:val="00594BA1"/>
    <w:rsid w:val="00595669"/>
    <w:rsid w:val="00595961"/>
    <w:rsid w:val="005963D5"/>
    <w:rsid w:val="00596B35"/>
    <w:rsid w:val="00596E56"/>
    <w:rsid w:val="005971C7"/>
    <w:rsid w:val="005A5F81"/>
    <w:rsid w:val="005A70D7"/>
    <w:rsid w:val="005B0967"/>
    <w:rsid w:val="005B2355"/>
    <w:rsid w:val="005B377C"/>
    <w:rsid w:val="005B4B4D"/>
    <w:rsid w:val="005B4BBD"/>
    <w:rsid w:val="005B5635"/>
    <w:rsid w:val="005B5775"/>
    <w:rsid w:val="005B65C7"/>
    <w:rsid w:val="005B76C6"/>
    <w:rsid w:val="005B7A23"/>
    <w:rsid w:val="005B7DE8"/>
    <w:rsid w:val="005C49DD"/>
    <w:rsid w:val="005C5D88"/>
    <w:rsid w:val="005C61E2"/>
    <w:rsid w:val="005D162D"/>
    <w:rsid w:val="005D22D4"/>
    <w:rsid w:val="005D3837"/>
    <w:rsid w:val="005D681B"/>
    <w:rsid w:val="005D6D63"/>
    <w:rsid w:val="005D7B40"/>
    <w:rsid w:val="005D7B71"/>
    <w:rsid w:val="005E3674"/>
    <w:rsid w:val="005E4823"/>
    <w:rsid w:val="005E51CB"/>
    <w:rsid w:val="005E6EBD"/>
    <w:rsid w:val="005E7590"/>
    <w:rsid w:val="005E7D54"/>
    <w:rsid w:val="005F209D"/>
    <w:rsid w:val="005F4E09"/>
    <w:rsid w:val="005F573B"/>
    <w:rsid w:val="00600DF2"/>
    <w:rsid w:val="006018A3"/>
    <w:rsid w:val="00601ACB"/>
    <w:rsid w:val="00602208"/>
    <w:rsid w:val="00604419"/>
    <w:rsid w:val="00604EB5"/>
    <w:rsid w:val="006056FE"/>
    <w:rsid w:val="006057AE"/>
    <w:rsid w:val="006063E6"/>
    <w:rsid w:val="006073C9"/>
    <w:rsid w:val="006109D6"/>
    <w:rsid w:val="00613EF0"/>
    <w:rsid w:val="006156C6"/>
    <w:rsid w:val="0061729D"/>
    <w:rsid w:val="0062105E"/>
    <w:rsid w:val="00621553"/>
    <w:rsid w:val="0062156E"/>
    <w:rsid w:val="00623AD3"/>
    <w:rsid w:val="00623E52"/>
    <w:rsid w:val="0062444D"/>
    <w:rsid w:val="00625E70"/>
    <w:rsid w:val="00626642"/>
    <w:rsid w:val="00627E76"/>
    <w:rsid w:val="006319BD"/>
    <w:rsid w:val="0063388E"/>
    <w:rsid w:val="00633BF6"/>
    <w:rsid w:val="006420F4"/>
    <w:rsid w:val="00642854"/>
    <w:rsid w:val="006428E7"/>
    <w:rsid w:val="00644BBC"/>
    <w:rsid w:val="00645E77"/>
    <w:rsid w:val="006470A3"/>
    <w:rsid w:val="00647430"/>
    <w:rsid w:val="0065031C"/>
    <w:rsid w:val="0065242D"/>
    <w:rsid w:val="006529C5"/>
    <w:rsid w:val="00652C70"/>
    <w:rsid w:val="00654352"/>
    <w:rsid w:val="00655649"/>
    <w:rsid w:val="006565B2"/>
    <w:rsid w:val="00656A5B"/>
    <w:rsid w:val="00656D78"/>
    <w:rsid w:val="00657EE4"/>
    <w:rsid w:val="0066038D"/>
    <w:rsid w:val="00663F91"/>
    <w:rsid w:val="00666252"/>
    <w:rsid w:val="0066706A"/>
    <w:rsid w:val="00667AC6"/>
    <w:rsid w:val="00670AF7"/>
    <w:rsid w:val="00671804"/>
    <w:rsid w:val="0067294B"/>
    <w:rsid w:val="0067425C"/>
    <w:rsid w:val="00681363"/>
    <w:rsid w:val="006870FA"/>
    <w:rsid w:val="0068747F"/>
    <w:rsid w:val="00691983"/>
    <w:rsid w:val="00692573"/>
    <w:rsid w:val="00694211"/>
    <w:rsid w:val="006947BA"/>
    <w:rsid w:val="00694E40"/>
    <w:rsid w:val="006979A4"/>
    <w:rsid w:val="006A0FA8"/>
    <w:rsid w:val="006A141B"/>
    <w:rsid w:val="006A1479"/>
    <w:rsid w:val="006A2676"/>
    <w:rsid w:val="006A62E3"/>
    <w:rsid w:val="006A7E03"/>
    <w:rsid w:val="006B180E"/>
    <w:rsid w:val="006B36C9"/>
    <w:rsid w:val="006B3B7B"/>
    <w:rsid w:val="006B4EDB"/>
    <w:rsid w:val="006B5A89"/>
    <w:rsid w:val="006B5D44"/>
    <w:rsid w:val="006B6164"/>
    <w:rsid w:val="006B7D1F"/>
    <w:rsid w:val="006C0C34"/>
    <w:rsid w:val="006C239D"/>
    <w:rsid w:val="006C466C"/>
    <w:rsid w:val="006C4F12"/>
    <w:rsid w:val="006D3F4E"/>
    <w:rsid w:val="006D49C2"/>
    <w:rsid w:val="006D4BE4"/>
    <w:rsid w:val="006D6B87"/>
    <w:rsid w:val="006D7932"/>
    <w:rsid w:val="006E1B7B"/>
    <w:rsid w:val="006E2B64"/>
    <w:rsid w:val="006E54AA"/>
    <w:rsid w:val="006E6169"/>
    <w:rsid w:val="006F5DE8"/>
    <w:rsid w:val="006F6D4C"/>
    <w:rsid w:val="006F7201"/>
    <w:rsid w:val="00700489"/>
    <w:rsid w:val="007017A4"/>
    <w:rsid w:val="007069B6"/>
    <w:rsid w:val="007153D1"/>
    <w:rsid w:val="00720CC8"/>
    <w:rsid w:val="00721E34"/>
    <w:rsid w:val="007275F1"/>
    <w:rsid w:val="007279EC"/>
    <w:rsid w:val="00727B87"/>
    <w:rsid w:val="0073029D"/>
    <w:rsid w:val="0073114A"/>
    <w:rsid w:val="007314CB"/>
    <w:rsid w:val="00731582"/>
    <w:rsid w:val="007371C6"/>
    <w:rsid w:val="0073723C"/>
    <w:rsid w:val="007404D2"/>
    <w:rsid w:val="007426AE"/>
    <w:rsid w:val="0074423A"/>
    <w:rsid w:val="007453DA"/>
    <w:rsid w:val="007520B7"/>
    <w:rsid w:val="0075534E"/>
    <w:rsid w:val="00760296"/>
    <w:rsid w:val="00760D38"/>
    <w:rsid w:val="00761CCF"/>
    <w:rsid w:val="007623FB"/>
    <w:rsid w:val="00763EC4"/>
    <w:rsid w:val="0076510A"/>
    <w:rsid w:val="00766491"/>
    <w:rsid w:val="00766C03"/>
    <w:rsid w:val="007676B1"/>
    <w:rsid w:val="00772026"/>
    <w:rsid w:val="0077322C"/>
    <w:rsid w:val="00773B73"/>
    <w:rsid w:val="00773C69"/>
    <w:rsid w:val="00773C7C"/>
    <w:rsid w:val="007741EA"/>
    <w:rsid w:val="00774411"/>
    <w:rsid w:val="00775D3F"/>
    <w:rsid w:val="00776E3A"/>
    <w:rsid w:val="00777955"/>
    <w:rsid w:val="00777DFE"/>
    <w:rsid w:val="0078199F"/>
    <w:rsid w:val="00782F27"/>
    <w:rsid w:val="0078370E"/>
    <w:rsid w:val="00783A86"/>
    <w:rsid w:val="00784147"/>
    <w:rsid w:val="00787105"/>
    <w:rsid w:val="00787660"/>
    <w:rsid w:val="00787C15"/>
    <w:rsid w:val="00787D2C"/>
    <w:rsid w:val="00787F8E"/>
    <w:rsid w:val="0079283E"/>
    <w:rsid w:val="00793416"/>
    <w:rsid w:val="00795380"/>
    <w:rsid w:val="00795C5C"/>
    <w:rsid w:val="00795EB3"/>
    <w:rsid w:val="0079656B"/>
    <w:rsid w:val="00797992"/>
    <w:rsid w:val="007A0366"/>
    <w:rsid w:val="007A0D1B"/>
    <w:rsid w:val="007A1128"/>
    <w:rsid w:val="007A1993"/>
    <w:rsid w:val="007A44F2"/>
    <w:rsid w:val="007A5B57"/>
    <w:rsid w:val="007A5EAE"/>
    <w:rsid w:val="007A72B1"/>
    <w:rsid w:val="007B0515"/>
    <w:rsid w:val="007B2605"/>
    <w:rsid w:val="007B3931"/>
    <w:rsid w:val="007B4100"/>
    <w:rsid w:val="007B4FCB"/>
    <w:rsid w:val="007B57C6"/>
    <w:rsid w:val="007B6E7E"/>
    <w:rsid w:val="007C0F01"/>
    <w:rsid w:val="007C246A"/>
    <w:rsid w:val="007C44F7"/>
    <w:rsid w:val="007C4B84"/>
    <w:rsid w:val="007C5E80"/>
    <w:rsid w:val="007C6109"/>
    <w:rsid w:val="007D0C24"/>
    <w:rsid w:val="007D1AD7"/>
    <w:rsid w:val="007D1EFF"/>
    <w:rsid w:val="007D2177"/>
    <w:rsid w:val="007D3BAD"/>
    <w:rsid w:val="007D3E05"/>
    <w:rsid w:val="007D4540"/>
    <w:rsid w:val="007D4792"/>
    <w:rsid w:val="007D4D8E"/>
    <w:rsid w:val="007D5913"/>
    <w:rsid w:val="007D6513"/>
    <w:rsid w:val="007D7463"/>
    <w:rsid w:val="007E0EDE"/>
    <w:rsid w:val="007E1856"/>
    <w:rsid w:val="007E1C89"/>
    <w:rsid w:val="007E27E8"/>
    <w:rsid w:val="007E2C5A"/>
    <w:rsid w:val="007E6702"/>
    <w:rsid w:val="007E72C1"/>
    <w:rsid w:val="007F522D"/>
    <w:rsid w:val="007F5B45"/>
    <w:rsid w:val="007F71BC"/>
    <w:rsid w:val="007F7FEB"/>
    <w:rsid w:val="0080060D"/>
    <w:rsid w:val="00802684"/>
    <w:rsid w:val="00803F2A"/>
    <w:rsid w:val="00811244"/>
    <w:rsid w:val="00813609"/>
    <w:rsid w:val="00821B30"/>
    <w:rsid w:val="008222AA"/>
    <w:rsid w:val="008230BF"/>
    <w:rsid w:val="00823BE4"/>
    <w:rsid w:val="008257B1"/>
    <w:rsid w:val="00827C3F"/>
    <w:rsid w:val="00830607"/>
    <w:rsid w:val="00830EBE"/>
    <w:rsid w:val="008320F3"/>
    <w:rsid w:val="0083267B"/>
    <w:rsid w:val="00833916"/>
    <w:rsid w:val="00835F34"/>
    <w:rsid w:val="008368DE"/>
    <w:rsid w:val="008434AF"/>
    <w:rsid w:val="008446B1"/>
    <w:rsid w:val="00844A36"/>
    <w:rsid w:val="0084580D"/>
    <w:rsid w:val="00850B7C"/>
    <w:rsid w:val="00851B81"/>
    <w:rsid w:val="0085361B"/>
    <w:rsid w:val="00854246"/>
    <w:rsid w:val="008549DA"/>
    <w:rsid w:val="00856145"/>
    <w:rsid w:val="00856B6A"/>
    <w:rsid w:val="00856DB6"/>
    <w:rsid w:val="008633E1"/>
    <w:rsid w:val="00863F52"/>
    <w:rsid w:val="00864EE6"/>
    <w:rsid w:val="00867C26"/>
    <w:rsid w:val="008705B4"/>
    <w:rsid w:val="00870723"/>
    <w:rsid w:val="00872E9E"/>
    <w:rsid w:val="00873079"/>
    <w:rsid w:val="00873377"/>
    <w:rsid w:val="00873732"/>
    <w:rsid w:val="0087499E"/>
    <w:rsid w:val="00875683"/>
    <w:rsid w:val="0088097E"/>
    <w:rsid w:val="008836F9"/>
    <w:rsid w:val="00883B54"/>
    <w:rsid w:val="00886A6D"/>
    <w:rsid w:val="00886FD8"/>
    <w:rsid w:val="00893A8F"/>
    <w:rsid w:val="00895925"/>
    <w:rsid w:val="00895AD9"/>
    <w:rsid w:val="00896DC1"/>
    <w:rsid w:val="00897DF4"/>
    <w:rsid w:val="008A0426"/>
    <w:rsid w:val="008A23D1"/>
    <w:rsid w:val="008A4BBD"/>
    <w:rsid w:val="008A67EB"/>
    <w:rsid w:val="008B090C"/>
    <w:rsid w:val="008B11A9"/>
    <w:rsid w:val="008B1F6F"/>
    <w:rsid w:val="008B4E65"/>
    <w:rsid w:val="008B6F31"/>
    <w:rsid w:val="008C0953"/>
    <w:rsid w:val="008C0D12"/>
    <w:rsid w:val="008C22C1"/>
    <w:rsid w:val="008C2608"/>
    <w:rsid w:val="008C28EF"/>
    <w:rsid w:val="008C4903"/>
    <w:rsid w:val="008C5D3D"/>
    <w:rsid w:val="008C6974"/>
    <w:rsid w:val="008C7B90"/>
    <w:rsid w:val="008D08DB"/>
    <w:rsid w:val="008D11C8"/>
    <w:rsid w:val="008D16B8"/>
    <w:rsid w:val="008D5493"/>
    <w:rsid w:val="008D5520"/>
    <w:rsid w:val="008D57D2"/>
    <w:rsid w:val="008D5D24"/>
    <w:rsid w:val="008D6B60"/>
    <w:rsid w:val="008D7FC4"/>
    <w:rsid w:val="008E08D2"/>
    <w:rsid w:val="008E0CE7"/>
    <w:rsid w:val="008E1C83"/>
    <w:rsid w:val="008E1DD0"/>
    <w:rsid w:val="008E208E"/>
    <w:rsid w:val="008E558B"/>
    <w:rsid w:val="008E5756"/>
    <w:rsid w:val="008E5EA3"/>
    <w:rsid w:val="008E6802"/>
    <w:rsid w:val="008F07BB"/>
    <w:rsid w:val="008F0B25"/>
    <w:rsid w:val="008F0B4D"/>
    <w:rsid w:val="008F194B"/>
    <w:rsid w:val="008F318D"/>
    <w:rsid w:val="008F4F9A"/>
    <w:rsid w:val="008F50B0"/>
    <w:rsid w:val="008F6255"/>
    <w:rsid w:val="008F7FC3"/>
    <w:rsid w:val="00905555"/>
    <w:rsid w:val="009133A9"/>
    <w:rsid w:val="00914D1E"/>
    <w:rsid w:val="009151A8"/>
    <w:rsid w:val="00916F6F"/>
    <w:rsid w:val="00922269"/>
    <w:rsid w:val="009227C1"/>
    <w:rsid w:val="0092425A"/>
    <w:rsid w:val="00926577"/>
    <w:rsid w:val="00926D3F"/>
    <w:rsid w:val="00930D51"/>
    <w:rsid w:val="0093241E"/>
    <w:rsid w:val="00932A34"/>
    <w:rsid w:val="00933864"/>
    <w:rsid w:val="00934440"/>
    <w:rsid w:val="00935CCB"/>
    <w:rsid w:val="00935EE7"/>
    <w:rsid w:val="00936452"/>
    <w:rsid w:val="0093714F"/>
    <w:rsid w:val="009373AB"/>
    <w:rsid w:val="00941BD0"/>
    <w:rsid w:val="00943B52"/>
    <w:rsid w:val="00944ABA"/>
    <w:rsid w:val="00945E0E"/>
    <w:rsid w:val="00945EEB"/>
    <w:rsid w:val="00946FCB"/>
    <w:rsid w:val="009472A7"/>
    <w:rsid w:val="00950A23"/>
    <w:rsid w:val="00951201"/>
    <w:rsid w:val="0095152C"/>
    <w:rsid w:val="00951CC5"/>
    <w:rsid w:val="00953237"/>
    <w:rsid w:val="00953A93"/>
    <w:rsid w:val="00953B40"/>
    <w:rsid w:val="0095594D"/>
    <w:rsid w:val="009562B3"/>
    <w:rsid w:val="009570B9"/>
    <w:rsid w:val="00963164"/>
    <w:rsid w:val="00963D2D"/>
    <w:rsid w:val="0096405C"/>
    <w:rsid w:val="00967F8D"/>
    <w:rsid w:val="009725A9"/>
    <w:rsid w:val="00973FAF"/>
    <w:rsid w:val="00974F03"/>
    <w:rsid w:val="00975D30"/>
    <w:rsid w:val="00975E2C"/>
    <w:rsid w:val="00981404"/>
    <w:rsid w:val="009814F2"/>
    <w:rsid w:val="00981A18"/>
    <w:rsid w:val="0098361D"/>
    <w:rsid w:val="009841DC"/>
    <w:rsid w:val="00984C0F"/>
    <w:rsid w:val="009859C3"/>
    <w:rsid w:val="00985CE6"/>
    <w:rsid w:val="00986606"/>
    <w:rsid w:val="0098687B"/>
    <w:rsid w:val="00990701"/>
    <w:rsid w:val="009909E8"/>
    <w:rsid w:val="009913D5"/>
    <w:rsid w:val="00991BC8"/>
    <w:rsid w:val="009947A1"/>
    <w:rsid w:val="00995BD3"/>
    <w:rsid w:val="00996668"/>
    <w:rsid w:val="00997B5D"/>
    <w:rsid w:val="009A0999"/>
    <w:rsid w:val="009A0D1C"/>
    <w:rsid w:val="009A0DFD"/>
    <w:rsid w:val="009A224E"/>
    <w:rsid w:val="009A2F14"/>
    <w:rsid w:val="009A4076"/>
    <w:rsid w:val="009A4AC7"/>
    <w:rsid w:val="009A4E39"/>
    <w:rsid w:val="009A542C"/>
    <w:rsid w:val="009A7056"/>
    <w:rsid w:val="009B0515"/>
    <w:rsid w:val="009B13E5"/>
    <w:rsid w:val="009B7E3F"/>
    <w:rsid w:val="009C096E"/>
    <w:rsid w:val="009C1404"/>
    <w:rsid w:val="009C2606"/>
    <w:rsid w:val="009C299E"/>
    <w:rsid w:val="009C3AD9"/>
    <w:rsid w:val="009C4D37"/>
    <w:rsid w:val="009C5C2F"/>
    <w:rsid w:val="009C64B8"/>
    <w:rsid w:val="009D1D92"/>
    <w:rsid w:val="009D3122"/>
    <w:rsid w:val="009D5065"/>
    <w:rsid w:val="009D59BC"/>
    <w:rsid w:val="009E0153"/>
    <w:rsid w:val="009E06A8"/>
    <w:rsid w:val="009E1183"/>
    <w:rsid w:val="009E16A4"/>
    <w:rsid w:val="009E29F4"/>
    <w:rsid w:val="009E2E27"/>
    <w:rsid w:val="009E51FD"/>
    <w:rsid w:val="009E578B"/>
    <w:rsid w:val="009E584D"/>
    <w:rsid w:val="009E6540"/>
    <w:rsid w:val="009F1B35"/>
    <w:rsid w:val="009F1EC7"/>
    <w:rsid w:val="009F2D4B"/>
    <w:rsid w:val="009F3D1A"/>
    <w:rsid w:val="009F594B"/>
    <w:rsid w:val="009F7E2D"/>
    <w:rsid w:val="00A00AF2"/>
    <w:rsid w:val="00A03EB7"/>
    <w:rsid w:val="00A0451E"/>
    <w:rsid w:val="00A05500"/>
    <w:rsid w:val="00A057DF"/>
    <w:rsid w:val="00A0767C"/>
    <w:rsid w:val="00A07D11"/>
    <w:rsid w:val="00A115D2"/>
    <w:rsid w:val="00A12776"/>
    <w:rsid w:val="00A1502E"/>
    <w:rsid w:val="00A1638D"/>
    <w:rsid w:val="00A16837"/>
    <w:rsid w:val="00A16CD4"/>
    <w:rsid w:val="00A17B22"/>
    <w:rsid w:val="00A205BB"/>
    <w:rsid w:val="00A20B55"/>
    <w:rsid w:val="00A216D8"/>
    <w:rsid w:val="00A22AB8"/>
    <w:rsid w:val="00A23A2A"/>
    <w:rsid w:val="00A24BB2"/>
    <w:rsid w:val="00A25CD1"/>
    <w:rsid w:val="00A27719"/>
    <w:rsid w:val="00A304AB"/>
    <w:rsid w:val="00A362E2"/>
    <w:rsid w:val="00A36FD4"/>
    <w:rsid w:val="00A377C2"/>
    <w:rsid w:val="00A37A41"/>
    <w:rsid w:val="00A37C54"/>
    <w:rsid w:val="00A411FA"/>
    <w:rsid w:val="00A42C97"/>
    <w:rsid w:val="00A43671"/>
    <w:rsid w:val="00A43C84"/>
    <w:rsid w:val="00A460C3"/>
    <w:rsid w:val="00A46AD0"/>
    <w:rsid w:val="00A57EA1"/>
    <w:rsid w:val="00A60A53"/>
    <w:rsid w:val="00A63B17"/>
    <w:rsid w:val="00A6549C"/>
    <w:rsid w:val="00A65E4B"/>
    <w:rsid w:val="00A66B0A"/>
    <w:rsid w:val="00A67FB0"/>
    <w:rsid w:val="00A716F7"/>
    <w:rsid w:val="00A730A5"/>
    <w:rsid w:val="00A73292"/>
    <w:rsid w:val="00A74496"/>
    <w:rsid w:val="00A80779"/>
    <w:rsid w:val="00A81B17"/>
    <w:rsid w:val="00A82132"/>
    <w:rsid w:val="00A828B2"/>
    <w:rsid w:val="00A8368C"/>
    <w:rsid w:val="00A87342"/>
    <w:rsid w:val="00A91011"/>
    <w:rsid w:val="00A92C8D"/>
    <w:rsid w:val="00A93404"/>
    <w:rsid w:val="00A93887"/>
    <w:rsid w:val="00A94C35"/>
    <w:rsid w:val="00AA03B7"/>
    <w:rsid w:val="00AA108B"/>
    <w:rsid w:val="00AA4609"/>
    <w:rsid w:val="00AA670B"/>
    <w:rsid w:val="00AA784F"/>
    <w:rsid w:val="00AB0A23"/>
    <w:rsid w:val="00AB0A25"/>
    <w:rsid w:val="00AB0EAE"/>
    <w:rsid w:val="00AB153F"/>
    <w:rsid w:val="00AB23C0"/>
    <w:rsid w:val="00AB2834"/>
    <w:rsid w:val="00AB28D4"/>
    <w:rsid w:val="00AB4126"/>
    <w:rsid w:val="00AB4274"/>
    <w:rsid w:val="00AB5028"/>
    <w:rsid w:val="00AB57BF"/>
    <w:rsid w:val="00AB5E26"/>
    <w:rsid w:val="00AB6AC4"/>
    <w:rsid w:val="00AB6BCB"/>
    <w:rsid w:val="00AC05F3"/>
    <w:rsid w:val="00AC0661"/>
    <w:rsid w:val="00AC4FB1"/>
    <w:rsid w:val="00AC5EE0"/>
    <w:rsid w:val="00AC6269"/>
    <w:rsid w:val="00AD27D1"/>
    <w:rsid w:val="00AD3AAA"/>
    <w:rsid w:val="00AD4236"/>
    <w:rsid w:val="00AD7051"/>
    <w:rsid w:val="00AE13E0"/>
    <w:rsid w:val="00AE3DD0"/>
    <w:rsid w:val="00AE3E8E"/>
    <w:rsid w:val="00AE50FF"/>
    <w:rsid w:val="00AF23B5"/>
    <w:rsid w:val="00AF27CE"/>
    <w:rsid w:val="00AF2A1E"/>
    <w:rsid w:val="00AF5A17"/>
    <w:rsid w:val="00AF7730"/>
    <w:rsid w:val="00AF7969"/>
    <w:rsid w:val="00AF7EFB"/>
    <w:rsid w:val="00B004CB"/>
    <w:rsid w:val="00B0122C"/>
    <w:rsid w:val="00B02A50"/>
    <w:rsid w:val="00B033F1"/>
    <w:rsid w:val="00B041B8"/>
    <w:rsid w:val="00B047AE"/>
    <w:rsid w:val="00B0781C"/>
    <w:rsid w:val="00B108AA"/>
    <w:rsid w:val="00B11586"/>
    <w:rsid w:val="00B115F9"/>
    <w:rsid w:val="00B14030"/>
    <w:rsid w:val="00B14EF4"/>
    <w:rsid w:val="00B17B2C"/>
    <w:rsid w:val="00B2206E"/>
    <w:rsid w:val="00B317B2"/>
    <w:rsid w:val="00B33B37"/>
    <w:rsid w:val="00B342E6"/>
    <w:rsid w:val="00B36127"/>
    <w:rsid w:val="00B3799C"/>
    <w:rsid w:val="00B40C45"/>
    <w:rsid w:val="00B43605"/>
    <w:rsid w:val="00B441C2"/>
    <w:rsid w:val="00B44658"/>
    <w:rsid w:val="00B44D5C"/>
    <w:rsid w:val="00B466AF"/>
    <w:rsid w:val="00B46A2E"/>
    <w:rsid w:val="00B52259"/>
    <w:rsid w:val="00B56994"/>
    <w:rsid w:val="00B63200"/>
    <w:rsid w:val="00B6435C"/>
    <w:rsid w:val="00B66BFC"/>
    <w:rsid w:val="00B675E4"/>
    <w:rsid w:val="00B7016A"/>
    <w:rsid w:val="00B71FF0"/>
    <w:rsid w:val="00B73135"/>
    <w:rsid w:val="00B80D52"/>
    <w:rsid w:val="00B80E68"/>
    <w:rsid w:val="00B838F6"/>
    <w:rsid w:val="00B86941"/>
    <w:rsid w:val="00B90A44"/>
    <w:rsid w:val="00B92754"/>
    <w:rsid w:val="00B93230"/>
    <w:rsid w:val="00B94595"/>
    <w:rsid w:val="00B94AA5"/>
    <w:rsid w:val="00B9725D"/>
    <w:rsid w:val="00B9730D"/>
    <w:rsid w:val="00B975A6"/>
    <w:rsid w:val="00BA1332"/>
    <w:rsid w:val="00BA1499"/>
    <w:rsid w:val="00BA6039"/>
    <w:rsid w:val="00BA63F6"/>
    <w:rsid w:val="00BB01C0"/>
    <w:rsid w:val="00BB1FA3"/>
    <w:rsid w:val="00BB2BD4"/>
    <w:rsid w:val="00BB3A9C"/>
    <w:rsid w:val="00BB442E"/>
    <w:rsid w:val="00BB4DF8"/>
    <w:rsid w:val="00BB5F68"/>
    <w:rsid w:val="00BB70A3"/>
    <w:rsid w:val="00BB749F"/>
    <w:rsid w:val="00BB76E6"/>
    <w:rsid w:val="00BB78ED"/>
    <w:rsid w:val="00BB7967"/>
    <w:rsid w:val="00BC1A54"/>
    <w:rsid w:val="00BC23C1"/>
    <w:rsid w:val="00BC25EF"/>
    <w:rsid w:val="00BC357F"/>
    <w:rsid w:val="00BC6259"/>
    <w:rsid w:val="00BD00CB"/>
    <w:rsid w:val="00BD0993"/>
    <w:rsid w:val="00BD22CF"/>
    <w:rsid w:val="00BD2974"/>
    <w:rsid w:val="00BD39F9"/>
    <w:rsid w:val="00BD454D"/>
    <w:rsid w:val="00BD4CE6"/>
    <w:rsid w:val="00BD5E7D"/>
    <w:rsid w:val="00BD70AD"/>
    <w:rsid w:val="00BD7587"/>
    <w:rsid w:val="00BD775E"/>
    <w:rsid w:val="00BE2C38"/>
    <w:rsid w:val="00BE3E25"/>
    <w:rsid w:val="00BE4D84"/>
    <w:rsid w:val="00BE6CFF"/>
    <w:rsid w:val="00BF07CB"/>
    <w:rsid w:val="00BF0B5C"/>
    <w:rsid w:val="00BF0F75"/>
    <w:rsid w:val="00BF1111"/>
    <w:rsid w:val="00BF2B29"/>
    <w:rsid w:val="00BF6BC3"/>
    <w:rsid w:val="00BF7010"/>
    <w:rsid w:val="00BF7FFA"/>
    <w:rsid w:val="00C00911"/>
    <w:rsid w:val="00C00F9C"/>
    <w:rsid w:val="00C01A23"/>
    <w:rsid w:val="00C02851"/>
    <w:rsid w:val="00C02966"/>
    <w:rsid w:val="00C0389C"/>
    <w:rsid w:val="00C03E7E"/>
    <w:rsid w:val="00C0746B"/>
    <w:rsid w:val="00C10B23"/>
    <w:rsid w:val="00C11DF9"/>
    <w:rsid w:val="00C1233A"/>
    <w:rsid w:val="00C125FE"/>
    <w:rsid w:val="00C12E73"/>
    <w:rsid w:val="00C13A20"/>
    <w:rsid w:val="00C149D2"/>
    <w:rsid w:val="00C152FF"/>
    <w:rsid w:val="00C20ADA"/>
    <w:rsid w:val="00C2138F"/>
    <w:rsid w:val="00C2155F"/>
    <w:rsid w:val="00C23A3B"/>
    <w:rsid w:val="00C23C26"/>
    <w:rsid w:val="00C25A70"/>
    <w:rsid w:val="00C27584"/>
    <w:rsid w:val="00C2776E"/>
    <w:rsid w:val="00C27ED3"/>
    <w:rsid w:val="00C30DCF"/>
    <w:rsid w:val="00C347AA"/>
    <w:rsid w:val="00C34C5F"/>
    <w:rsid w:val="00C36CC1"/>
    <w:rsid w:val="00C40E6C"/>
    <w:rsid w:val="00C4113B"/>
    <w:rsid w:val="00C41428"/>
    <w:rsid w:val="00C41908"/>
    <w:rsid w:val="00C42E27"/>
    <w:rsid w:val="00C43FC9"/>
    <w:rsid w:val="00C457D9"/>
    <w:rsid w:val="00C46F3F"/>
    <w:rsid w:val="00C50C5F"/>
    <w:rsid w:val="00C525E5"/>
    <w:rsid w:val="00C53320"/>
    <w:rsid w:val="00C53FEB"/>
    <w:rsid w:val="00C55EBD"/>
    <w:rsid w:val="00C568D4"/>
    <w:rsid w:val="00C6293B"/>
    <w:rsid w:val="00C63A4E"/>
    <w:rsid w:val="00C66BD6"/>
    <w:rsid w:val="00C70B40"/>
    <w:rsid w:val="00C70CE2"/>
    <w:rsid w:val="00C73DE7"/>
    <w:rsid w:val="00C75FF1"/>
    <w:rsid w:val="00C76C72"/>
    <w:rsid w:val="00C77EAD"/>
    <w:rsid w:val="00C80530"/>
    <w:rsid w:val="00C814A5"/>
    <w:rsid w:val="00C819D1"/>
    <w:rsid w:val="00C82698"/>
    <w:rsid w:val="00C832C6"/>
    <w:rsid w:val="00C84CC9"/>
    <w:rsid w:val="00C84F72"/>
    <w:rsid w:val="00C85D83"/>
    <w:rsid w:val="00C87874"/>
    <w:rsid w:val="00C87DC4"/>
    <w:rsid w:val="00C916E4"/>
    <w:rsid w:val="00C91C65"/>
    <w:rsid w:val="00C922DF"/>
    <w:rsid w:val="00C93E17"/>
    <w:rsid w:val="00C94578"/>
    <w:rsid w:val="00CA2A17"/>
    <w:rsid w:val="00CA2D49"/>
    <w:rsid w:val="00CA30D2"/>
    <w:rsid w:val="00CA3463"/>
    <w:rsid w:val="00CA7D5C"/>
    <w:rsid w:val="00CA7EC5"/>
    <w:rsid w:val="00CB3C44"/>
    <w:rsid w:val="00CB41BA"/>
    <w:rsid w:val="00CB460B"/>
    <w:rsid w:val="00CB6469"/>
    <w:rsid w:val="00CB7209"/>
    <w:rsid w:val="00CB76E2"/>
    <w:rsid w:val="00CC07F6"/>
    <w:rsid w:val="00CC23E3"/>
    <w:rsid w:val="00CC384F"/>
    <w:rsid w:val="00CC400E"/>
    <w:rsid w:val="00CD0ADD"/>
    <w:rsid w:val="00CD0D13"/>
    <w:rsid w:val="00CD2762"/>
    <w:rsid w:val="00CE0AFE"/>
    <w:rsid w:val="00CE2093"/>
    <w:rsid w:val="00CE6421"/>
    <w:rsid w:val="00CE66D2"/>
    <w:rsid w:val="00CE6DAB"/>
    <w:rsid w:val="00CF193E"/>
    <w:rsid w:val="00CF1FB5"/>
    <w:rsid w:val="00CF39D8"/>
    <w:rsid w:val="00CF3F33"/>
    <w:rsid w:val="00CF4125"/>
    <w:rsid w:val="00CF5B13"/>
    <w:rsid w:val="00CF737E"/>
    <w:rsid w:val="00CF744C"/>
    <w:rsid w:val="00D00985"/>
    <w:rsid w:val="00D05C67"/>
    <w:rsid w:val="00D06DF7"/>
    <w:rsid w:val="00D105B3"/>
    <w:rsid w:val="00D10BA4"/>
    <w:rsid w:val="00D10FE6"/>
    <w:rsid w:val="00D11A7E"/>
    <w:rsid w:val="00D145C8"/>
    <w:rsid w:val="00D1470C"/>
    <w:rsid w:val="00D14E76"/>
    <w:rsid w:val="00D1594E"/>
    <w:rsid w:val="00D159BA"/>
    <w:rsid w:val="00D161E5"/>
    <w:rsid w:val="00D17ECC"/>
    <w:rsid w:val="00D210CF"/>
    <w:rsid w:val="00D21319"/>
    <w:rsid w:val="00D228E6"/>
    <w:rsid w:val="00D23ADC"/>
    <w:rsid w:val="00D25705"/>
    <w:rsid w:val="00D26DD7"/>
    <w:rsid w:val="00D31AF7"/>
    <w:rsid w:val="00D3257D"/>
    <w:rsid w:val="00D33C3C"/>
    <w:rsid w:val="00D34ABE"/>
    <w:rsid w:val="00D3559A"/>
    <w:rsid w:val="00D37131"/>
    <w:rsid w:val="00D37B09"/>
    <w:rsid w:val="00D37E4A"/>
    <w:rsid w:val="00D40A25"/>
    <w:rsid w:val="00D4309D"/>
    <w:rsid w:val="00D44673"/>
    <w:rsid w:val="00D447E1"/>
    <w:rsid w:val="00D46009"/>
    <w:rsid w:val="00D504C7"/>
    <w:rsid w:val="00D5086F"/>
    <w:rsid w:val="00D53043"/>
    <w:rsid w:val="00D54785"/>
    <w:rsid w:val="00D54C14"/>
    <w:rsid w:val="00D57573"/>
    <w:rsid w:val="00D60A45"/>
    <w:rsid w:val="00D60E7F"/>
    <w:rsid w:val="00D61900"/>
    <w:rsid w:val="00D62DE7"/>
    <w:rsid w:val="00D63BE1"/>
    <w:rsid w:val="00D63C26"/>
    <w:rsid w:val="00D6502D"/>
    <w:rsid w:val="00D65B19"/>
    <w:rsid w:val="00D65FA1"/>
    <w:rsid w:val="00D66CB2"/>
    <w:rsid w:val="00D711DE"/>
    <w:rsid w:val="00D72060"/>
    <w:rsid w:val="00D75546"/>
    <w:rsid w:val="00D76246"/>
    <w:rsid w:val="00D7782D"/>
    <w:rsid w:val="00D82809"/>
    <w:rsid w:val="00D83166"/>
    <w:rsid w:val="00D84AA5"/>
    <w:rsid w:val="00D862B5"/>
    <w:rsid w:val="00D87AB0"/>
    <w:rsid w:val="00D9395D"/>
    <w:rsid w:val="00D93B09"/>
    <w:rsid w:val="00D95574"/>
    <w:rsid w:val="00D97E71"/>
    <w:rsid w:val="00DA02F3"/>
    <w:rsid w:val="00DA2EA4"/>
    <w:rsid w:val="00DA322E"/>
    <w:rsid w:val="00DA526F"/>
    <w:rsid w:val="00DA602D"/>
    <w:rsid w:val="00DA6663"/>
    <w:rsid w:val="00DA6B38"/>
    <w:rsid w:val="00DA7F7B"/>
    <w:rsid w:val="00DB02FD"/>
    <w:rsid w:val="00DB21E0"/>
    <w:rsid w:val="00DB5239"/>
    <w:rsid w:val="00DB5CAD"/>
    <w:rsid w:val="00DB61A1"/>
    <w:rsid w:val="00DC2F1C"/>
    <w:rsid w:val="00DC33C0"/>
    <w:rsid w:val="00DC464E"/>
    <w:rsid w:val="00DC5462"/>
    <w:rsid w:val="00DC5C6F"/>
    <w:rsid w:val="00DC668C"/>
    <w:rsid w:val="00DD1309"/>
    <w:rsid w:val="00DD19F8"/>
    <w:rsid w:val="00DD49CA"/>
    <w:rsid w:val="00DD4D49"/>
    <w:rsid w:val="00DD58C9"/>
    <w:rsid w:val="00DD5B54"/>
    <w:rsid w:val="00DD6DC6"/>
    <w:rsid w:val="00DD78D0"/>
    <w:rsid w:val="00DE0AFC"/>
    <w:rsid w:val="00DE27E5"/>
    <w:rsid w:val="00DE4486"/>
    <w:rsid w:val="00DE51CF"/>
    <w:rsid w:val="00DE5705"/>
    <w:rsid w:val="00DE5791"/>
    <w:rsid w:val="00DE613D"/>
    <w:rsid w:val="00DE7847"/>
    <w:rsid w:val="00DF04F9"/>
    <w:rsid w:val="00DF0D36"/>
    <w:rsid w:val="00DF0F80"/>
    <w:rsid w:val="00DF13A4"/>
    <w:rsid w:val="00DF1D1B"/>
    <w:rsid w:val="00DF2BC4"/>
    <w:rsid w:val="00DF2C7A"/>
    <w:rsid w:val="00DF2FC5"/>
    <w:rsid w:val="00DF334D"/>
    <w:rsid w:val="00DF4115"/>
    <w:rsid w:val="00DF65C0"/>
    <w:rsid w:val="00DF7663"/>
    <w:rsid w:val="00E01294"/>
    <w:rsid w:val="00E01371"/>
    <w:rsid w:val="00E01CB1"/>
    <w:rsid w:val="00E031FA"/>
    <w:rsid w:val="00E0491C"/>
    <w:rsid w:val="00E0535C"/>
    <w:rsid w:val="00E06F37"/>
    <w:rsid w:val="00E10016"/>
    <w:rsid w:val="00E109B9"/>
    <w:rsid w:val="00E13919"/>
    <w:rsid w:val="00E13DEF"/>
    <w:rsid w:val="00E15034"/>
    <w:rsid w:val="00E1525E"/>
    <w:rsid w:val="00E20C01"/>
    <w:rsid w:val="00E20E08"/>
    <w:rsid w:val="00E227FD"/>
    <w:rsid w:val="00E2311C"/>
    <w:rsid w:val="00E24E69"/>
    <w:rsid w:val="00E2639E"/>
    <w:rsid w:val="00E27688"/>
    <w:rsid w:val="00E30F24"/>
    <w:rsid w:val="00E32F2D"/>
    <w:rsid w:val="00E330D2"/>
    <w:rsid w:val="00E33D66"/>
    <w:rsid w:val="00E35A45"/>
    <w:rsid w:val="00E35BB6"/>
    <w:rsid w:val="00E41340"/>
    <w:rsid w:val="00E41FDC"/>
    <w:rsid w:val="00E42BCB"/>
    <w:rsid w:val="00E45965"/>
    <w:rsid w:val="00E46988"/>
    <w:rsid w:val="00E53340"/>
    <w:rsid w:val="00E53462"/>
    <w:rsid w:val="00E55136"/>
    <w:rsid w:val="00E552A8"/>
    <w:rsid w:val="00E568DA"/>
    <w:rsid w:val="00E62A2F"/>
    <w:rsid w:val="00E64088"/>
    <w:rsid w:val="00E6421B"/>
    <w:rsid w:val="00E64C12"/>
    <w:rsid w:val="00E64F83"/>
    <w:rsid w:val="00E66DF1"/>
    <w:rsid w:val="00E6773F"/>
    <w:rsid w:val="00E67BBA"/>
    <w:rsid w:val="00E722B2"/>
    <w:rsid w:val="00E72AB0"/>
    <w:rsid w:val="00E7360E"/>
    <w:rsid w:val="00E73E93"/>
    <w:rsid w:val="00E74886"/>
    <w:rsid w:val="00E808D5"/>
    <w:rsid w:val="00E82441"/>
    <w:rsid w:val="00E8668C"/>
    <w:rsid w:val="00E86837"/>
    <w:rsid w:val="00E86F26"/>
    <w:rsid w:val="00E93160"/>
    <w:rsid w:val="00EA0702"/>
    <w:rsid w:val="00EA1FAF"/>
    <w:rsid w:val="00EA2EA8"/>
    <w:rsid w:val="00EA2F83"/>
    <w:rsid w:val="00EA4706"/>
    <w:rsid w:val="00EA7288"/>
    <w:rsid w:val="00EA750E"/>
    <w:rsid w:val="00EA7DC0"/>
    <w:rsid w:val="00EB0E9E"/>
    <w:rsid w:val="00EB62C2"/>
    <w:rsid w:val="00EB6AC5"/>
    <w:rsid w:val="00EB6B73"/>
    <w:rsid w:val="00EB79A9"/>
    <w:rsid w:val="00EC3E8E"/>
    <w:rsid w:val="00EC482B"/>
    <w:rsid w:val="00EC4A49"/>
    <w:rsid w:val="00EC4CAA"/>
    <w:rsid w:val="00EC5E93"/>
    <w:rsid w:val="00EC7312"/>
    <w:rsid w:val="00ED2F77"/>
    <w:rsid w:val="00ED4B4C"/>
    <w:rsid w:val="00EE0874"/>
    <w:rsid w:val="00EE566D"/>
    <w:rsid w:val="00EE5763"/>
    <w:rsid w:val="00EE5A94"/>
    <w:rsid w:val="00EE6677"/>
    <w:rsid w:val="00EE6C14"/>
    <w:rsid w:val="00EE7E49"/>
    <w:rsid w:val="00EF0160"/>
    <w:rsid w:val="00EF0189"/>
    <w:rsid w:val="00EF03FE"/>
    <w:rsid w:val="00EF0B69"/>
    <w:rsid w:val="00EF2BA5"/>
    <w:rsid w:val="00EF4DEE"/>
    <w:rsid w:val="00EF5EE3"/>
    <w:rsid w:val="00EF77FE"/>
    <w:rsid w:val="00F00C44"/>
    <w:rsid w:val="00F02BD8"/>
    <w:rsid w:val="00F03273"/>
    <w:rsid w:val="00F073E6"/>
    <w:rsid w:val="00F146F2"/>
    <w:rsid w:val="00F1474D"/>
    <w:rsid w:val="00F14958"/>
    <w:rsid w:val="00F16476"/>
    <w:rsid w:val="00F22921"/>
    <w:rsid w:val="00F25B36"/>
    <w:rsid w:val="00F26993"/>
    <w:rsid w:val="00F26FFF"/>
    <w:rsid w:val="00F31314"/>
    <w:rsid w:val="00F32A25"/>
    <w:rsid w:val="00F34B8C"/>
    <w:rsid w:val="00F35E2B"/>
    <w:rsid w:val="00F367FA"/>
    <w:rsid w:val="00F37339"/>
    <w:rsid w:val="00F37643"/>
    <w:rsid w:val="00F3798C"/>
    <w:rsid w:val="00F40702"/>
    <w:rsid w:val="00F41708"/>
    <w:rsid w:val="00F418FB"/>
    <w:rsid w:val="00F42A42"/>
    <w:rsid w:val="00F4655A"/>
    <w:rsid w:val="00F475B4"/>
    <w:rsid w:val="00F50FD6"/>
    <w:rsid w:val="00F51A40"/>
    <w:rsid w:val="00F51DD0"/>
    <w:rsid w:val="00F534FD"/>
    <w:rsid w:val="00F53C38"/>
    <w:rsid w:val="00F57BA0"/>
    <w:rsid w:val="00F644D0"/>
    <w:rsid w:val="00F6488D"/>
    <w:rsid w:val="00F663EB"/>
    <w:rsid w:val="00F67E3B"/>
    <w:rsid w:val="00F70F11"/>
    <w:rsid w:val="00F7146E"/>
    <w:rsid w:val="00F732D8"/>
    <w:rsid w:val="00F74FD5"/>
    <w:rsid w:val="00F75866"/>
    <w:rsid w:val="00F75F20"/>
    <w:rsid w:val="00F76DB4"/>
    <w:rsid w:val="00F80454"/>
    <w:rsid w:val="00F8148B"/>
    <w:rsid w:val="00F820EF"/>
    <w:rsid w:val="00F822EE"/>
    <w:rsid w:val="00F833B6"/>
    <w:rsid w:val="00F83CAE"/>
    <w:rsid w:val="00F83E1C"/>
    <w:rsid w:val="00F84083"/>
    <w:rsid w:val="00F864A8"/>
    <w:rsid w:val="00F8686E"/>
    <w:rsid w:val="00F90FEE"/>
    <w:rsid w:val="00F92C05"/>
    <w:rsid w:val="00F93FA8"/>
    <w:rsid w:val="00F9404E"/>
    <w:rsid w:val="00F941F9"/>
    <w:rsid w:val="00F95667"/>
    <w:rsid w:val="00F95C63"/>
    <w:rsid w:val="00F961BD"/>
    <w:rsid w:val="00F977EC"/>
    <w:rsid w:val="00FA0538"/>
    <w:rsid w:val="00FA2033"/>
    <w:rsid w:val="00FA506C"/>
    <w:rsid w:val="00FB0C4F"/>
    <w:rsid w:val="00FB2D2F"/>
    <w:rsid w:val="00FB31B7"/>
    <w:rsid w:val="00FB351B"/>
    <w:rsid w:val="00FB4000"/>
    <w:rsid w:val="00FB5118"/>
    <w:rsid w:val="00FB6AEB"/>
    <w:rsid w:val="00FB758B"/>
    <w:rsid w:val="00FB77E3"/>
    <w:rsid w:val="00FC097C"/>
    <w:rsid w:val="00FC1034"/>
    <w:rsid w:val="00FC1AA4"/>
    <w:rsid w:val="00FC4143"/>
    <w:rsid w:val="00FC4F3C"/>
    <w:rsid w:val="00FC57F9"/>
    <w:rsid w:val="00FC5A61"/>
    <w:rsid w:val="00FC5DC9"/>
    <w:rsid w:val="00FC7E8C"/>
    <w:rsid w:val="00FD1A72"/>
    <w:rsid w:val="00FD30D0"/>
    <w:rsid w:val="00FD4C9D"/>
    <w:rsid w:val="00FD5C1A"/>
    <w:rsid w:val="00FD6FD6"/>
    <w:rsid w:val="00FE0073"/>
    <w:rsid w:val="00FE06B8"/>
    <w:rsid w:val="00FE1D43"/>
    <w:rsid w:val="00FE27A1"/>
    <w:rsid w:val="00FE30A9"/>
    <w:rsid w:val="00FE43BE"/>
    <w:rsid w:val="00FE4F00"/>
    <w:rsid w:val="00FE5CAD"/>
    <w:rsid w:val="00FE6BCE"/>
    <w:rsid w:val="00FF0624"/>
    <w:rsid w:val="00FF0662"/>
    <w:rsid w:val="00FF2CD3"/>
    <w:rsid w:val="00FF49C6"/>
    <w:rsid w:val="00FF508E"/>
    <w:rsid w:val="00FF5442"/>
    <w:rsid w:val="00FF6851"/>
    <w:rsid w:val="00FF77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BD29F1"/>
  <w15:docId w15:val="{8E0B85F8-8202-46D0-89EF-73EA7076A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11586"/>
    <w:pPr>
      <w:bidi/>
    </w:pPr>
    <w:rPr>
      <w:sz w:val="24"/>
      <w:szCs w:val="24"/>
    </w:rPr>
  </w:style>
  <w:style w:type="paragraph" w:styleId="10">
    <w:name w:val="heading 1"/>
    <w:basedOn w:val="a"/>
    <w:next w:val="a"/>
    <w:link w:val="11"/>
    <w:qFormat/>
    <w:rsid w:val="00A1683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213B9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2C50FD"/>
    <w:pPr>
      <w:keepNext/>
      <w:keepLines/>
      <w:spacing w:before="40"/>
      <w:outlineLvl w:val="2"/>
    </w:pPr>
    <w:rPr>
      <w:rFonts w:asciiTheme="majorHAnsi" w:eastAsiaTheme="majorEastAsia" w:hAnsiTheme="majorHAnsi" w:cstheme="majorBidi"/>
      <w:color w:val="243F60" w:themeColor="accent1" w:themeShade="7F"/>
    </w:rPr>
  </w:style>
  <w:style w:type="paragraph" w:styleId="5">
    <w:name w:val="heading 5"/>
    <w:basedOn w:val="a"/>
    <w:next w:val="a"/>
    <w:link w:val="50"/>
    <w:qFormat/>
    <w:rsid w:val="00C10B23"/>
    <w:pPr>
      <w:keepNext/>
      <w:outlineLvl w:val="4"/>
    </w:pPr>
    <w:rPr>
      <w:rFonts w:ascii="Garamond" w:hAnsi="Garamond"/>
      <w:b/>
      <w:bCs/>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536CEA"/>
    <w:pPr>
      <w:ind w:left="720"/>
      <w:contextualSpacing/>
    </w:pPr>
  </w:style>
  <w:style w:type="paragraph" w:customStyle="1" w:styleId="desc2">
    <w:name w:val="desc2"/>
    <w:basedOn w:val="a"/>
    <w:rsid w:val="00981A18"/>
    <w:pPr>
      <w:bidi w:val="0"/>
      <w:spacing w:before="100" w:beforeAutospacing="1" w:after="100" w:afterAutospacing="1"/>
    </w:pPr>
    <w:rPr>
      <w:sz w:val="28"/>
      <w:szCs w:val="28"/>
    </w:rPr>
  </w:style>
  <w:style w:type="character" w:customStyle="1" w:styleId="apple-converted-space">
    <w:name w:val="apple-converted-space"/>
    <w:rsid w:val="007E6702"/>
  </w:style>
  <w:style w:type="character" w:customStyle="1" w:styleId="50">
    <w:name w:val="כותרת 5 תו"/>
    <w:basedOn w:val="a0"/>
    <w:link w:val="5"/>
    <w:rsid w:val="00C10B23"/>
    <w:rPr>
      <w:rFonts w:ascii="Garamond" w:hAnsi="Garamond"/>
      <w:b/>
      <w:bCs/>
      <w:sz w:val="24"/>
      <w:szCs w:val="24"/>
      <w:lang w:eastAsia="he-IL"/>
    </w:rPr>
  </w:style>
  <w:style w:type="character" w:styleId="Hyperlink">
    <w:name w:val="Hyperlink"/>
    <w:basedOn w:val="a0"/>
    <w:uiPriority w:val="99"/>
    <w:unhideWhenUsed/>
    <w:rsid w:val="003605F1"/>
    <w:rPr>
      <w:color w:val="0000FF" w:themeColor="hyperlink"/>
      <w:u w:val="single"/>
    </w:rPr>
  </w:style>
  <w:style w:type="character" w:customStyle="1" w:styleId="il">
    <w:name w:val="il"/>
    <w:basedOn w:val="a0"/>
    <w:rsid w:val="006B5A89"/>
  </w:style>
  <w:style w:type="character" w:customStyle="1" w:styleId="11">
    <w:name w:val="כותרת 1 תו"/>
    <w:basedOn w:val="a0"/>
    <w:link w:val="10"/>
    <w:rsid w:val="00A16837"/>
    <w:rPr>
      <w:rFonts w:asciiTheme="majorHAnsi" w:eastAsiaTheme="majorEastAsia" w:hAnsiTheme="majorHAnsi" w:cstheme="majorBidi"/>
      <w:color w:val="365F91" w:themeColor="accent1" w:themeShade="BF"/>
      <w:sz w:val="32"/>
      <w:szCs w:val="32"/>
    </w:rPr>
  </w:style>
  <w:style w:type="character" w:styleId="ac">
    <w:name w:val="Strong"/>
    <w:uiPriority w:val="22"/>
    <w:qFormat/>
    <w:rsid w:val="002D5075"/>
    <w:rPr>
      <w:b/>
      <w:bCs/>
    </w:rPr>
  </w:style>
  <w:style w:type="character" w:styleId="ad">
    <w:name w:val="Emphasis"/>
    <w:basedOn w:val="a0"/>
    <w:uiPriority w:val="20"/>
    <w:qFormat/>
    <w:rsid w:val="00823BE4"/>
    <w:rPr>
      <w:i/>
      <w:iCs/>
    </w:rPr>
  </w:style>
  <w:style w:type="paragraph" w:styleId="ae">
    <w:name w:val="annotation text"/>
    <w:basedOn w:val="a"/>
    <w:link w:val="af"/>
    <w:uiPriority w:val="99"/>
    <w:unhideWhenUsed/>
    <w:rsid w:val="00B33B37"/>
    <w:pPr>
      <w:bidi w:val="0"/>
      <w:spacing w:after="160"/>
    </w:pPr>
    <w:rPr>
      <w:rFonts w:asciiTheme="minorHAnsi" w:eastAsiaTheme="minorHAnsi" w:hAnsiTheme="minorHAnsi" w:cstheme="minorBidi"/>
      <w:sz w:val="20"/>
      <w:szCs w:val="20"/>
    </w:rPr>
  </w:style>
  <w:style w:type="character" w:customStyle="1" w:styleId="af">
    <w:name w:val="טקסט הערה תו"/>
    <w:basedOn w:val="a0"/>
    <w:link w:val="ae"/>
    <w:uiPriority w:val="99"/>
    <w:rsid w:val="00B33B37"/>
    <w:rPr>
      <w:rFonts w:asciiTheme="minorHAnsi" w:eastAsiaTheme="minorHAnsi" w:hAnsiTheme="minorHAnsi" w:cstheme="minorBidi"/>
    </w:rPr>
  </w:style>
  <w:style w:type="character" w:styleId="af0">
    <w:name w:val="annotation reference"/>
    <w:basedOn w:val="a0"/>
    <w:uiPriority w:val="99"/>
    <w:semiHidden/>
    <w:unhideWhenUsed/>
    <w:rsid w:val="00B33B37"/>
    <w:rPr>
      <w:sz w:val="16"/>
      <w:szCs w:val="16"/>
    </w:rPr>
  </w:style>
  <w:style w:type="paragraph" w:styleId="HTML">
    <w:name w:val="HTML Preformatted"/>
    <w:basedOn w:val="a"/>
    <w:link w:val="HTML0"/>
    <w:uiPriority w:val="99"/>
    <w:semiHidden/>
    <w:unhideWhenUsed/>
    <w:rsid w:val="00766C03"/>
    <w:rPr>
      <w:rFonts w:ascii="Consolas" w:hAnsi="Consolas"/>
      <w:sz w:val="20"/>
      <w:szCs w:val="20"/>
    </w:rPr>
  </w:style>
  <w:style w:type="character" w:customStyle="1" w:styleId="HTML0">
    <w:name w:val="HTML מעוצב מראש תו"/>
    <w:basedOn w:val="a0"/>
    <w:link w:val="HTML"/>
    <w:uiPriority w:val="99"/>
    <w:semiHidden/>
    <w:rsid w:val="00766C03"/>
    <w:rPr>
      <w:rFonts w:ascii="Consolas" w:hAnsi="Consolas"/>
    </w:rPr>
  </w:style>
  <w:style w:type="character" w:customStyle="1" w:styleId="hps">
    <w:name w:val="hps"/>
    <w:basedOn w:val="a0"/>
    <w:rsid w:val="009E51FD"/>
  </w:style>
  <w:style w:type="paragraph" w:customStyle="1" w:styleId="xmsonormal">
    <w:name w:val="x_msonormal"/>
    <w:basedOn w:val="a"/>
    <w:rsid w:val="00EF4DEE"/>
    <w:pPr>
      <w:bidi w:val="0"/>
      <w:spacing w:before="100" w:beforeAutospacing="1" w:after="100" w:afterAutospacing="1"/>
    </w:pPr>
  </w:style>
  <w:style w:type="character" w:customStyle="1" w:styleId="normaltextrun">
    <w:name w:val="normaltextrun"/>
    <w:basedOn w:val="a0"/>
    <w:rsid w:val="00B36127"/>
  </w:style>
  <w:style w:type="character" w:customStyle="1" w:styleId="spellingerror">
    <w:name w:val="spellingerror"/>
    <w:basedOn w:val="a0"/>
    <w:rsid w:val="00B36127"/>
  </w:style>
  <w:style w:type="character" w:customStyle="1" w:styleId="superscript">
    <w:name w:val="superscript"/>
    <w:basedOn w:val="a0"/>
    <w:rsid w:val="00B36127"/>
  </w:style>
  <w:style w:type="character" w:customStyle="1" w:styleId="mark69tom91wc">
    <w:name w:val="mark69tom91wc"/>
    <w:basedOn w:val="a0"/>
    <w:rsid w:val="00C73DE7"/>
  </w:style>
  <w:style w:type="paragraph" w:styleId="NormalWeb">
    <w:name w:val="Normal (Web)"/>
    <w:basedOn w:val="a"/>
    <w:uiPriority w:val="99"/>
    <w:unhideWhenUsed/>
    <w:rsid w:val="002D1D3F"/>
    <w:pPr>
      <w:bidi w:val="0"/>
      <w:spacing w:before="100" w:beforeAutospacing="1" w:after="100" w:afterAutospacing="1"/>
    </w:pPr>
  </w:style>
  <w:style w:type="character" w:customStyle="1" w:styleId="12">
    <w:name w:val="אזכור לא מזוהה1"/>
    <w:basedOn w:val="a0"/>
    <w:uiPriority w:val="99"/>
    <w:semiHidden/>
    <w:unhideWhenUsed/>
    <w:rsid w:val="00B44D5C"/>
    <w:rPr>
      <w:color w:val="605E5C"/>
      <w:shd w:val="clear" w:color="auto" w:fill="E1DFDD"/>
    </w:rPr>
  </w:style>
  <w:style w:type="character" w:styleId="FollowedHyperlink">
    <w:name w:val="FollowedHyperlink"/>
    <w:basedOn w:val="a0"/>
    <w:semiHidden/>
    <w:unhideWhenUsed/>
    <w:rsid w:val="00CC23E3"/>
    <w:rPr>
      <w:color w:val="800080" w:themeColor="followedHyperlink"/>
      <w:u w:val="single"/>
    </w:rPr>
  </w:style>
  <w:style w:type="character" w:customStyle="1" w:styleId="30">
    <w:name w:val="כותרת 3 תו"/>
    <w:basedOn w:val="a0"/>
    <w:link w:val="3"/>
    <w:uiPriority w:val="9"/>
    <w:rsid w:val="002C50FD"/>
    <w:rPr>
      <w:rFonts w:asciiTheme="majorHAnsi" w:eastAsiaTheme="majorEastAsia" w:hAnsiTheme="majorHAnsi" w:cstheme="majorBidi"/>
      <w:color w:val="243F60" w:themeColor="accent1" w:themeShade="7F"/>
      <w:sz w:val="24"/>
      <w:szCs w:val="24"/>
    </w:rPr>
  </w:style>
  <w:style w:type="paragraph" w:styleId="af1">
    <w:name w:val="annotation subject"/>
    <w:basedOn w:val="ae"/>
    <w:next w:val="ae"/>
    <w:link w:val="af2"/>
    <w:semiHidden/>
    <w:unhideWhenUsed/>
    <w:rsid w:val="004738B5"/>
    <w:pPr>
      <w:bidi/>
      <w:spacing w:after="0"/>
    </w:pPr>
    <w:rPr>
      <w:rFonts w:ascii="Times New Roman" w:eastAsia="Times New Roman" w:hAnsi="Times New Roman" w:cs="Times New Roman"/>
      <w:b/>
      <w:bCs/>
    </w:rPr>
  </w:style>
  <w:style w:type="character" w:customStyle="1" w:styleId="af2">
    <w:name w:val="נושא הערה תו"/>
    <w:basedOn w:val="af"/>
    <w:link w:val="af1"/>
    <w:semiHidden/>
    <w:rsid w:val="004738B5"/>
    <w:rPr>
      <w:rFonts w:asciiTheme="minorHAnsi" w:eastAsiaTheme="minorHAnsi" w:hAnsiTheme="minorHAnsi" w:cstheme="minorBidi"/>
      <w:b/>
      <w:bCs/>
    </w:rPr>
  </w:style>
  <w:style w:type="paragraph" w:styleId="af3">
    <w:name w:val="Revision"/>
    <w:hidden/>
    <w:uiPriority w:val="99"/>
    <w:semiHidden/>
    <w:rsid w:val="004738B5"/>
    <w:rPr>
      <w:sz w:val="24"/>
      <w:szCs w:val="24"/>
    </w:rPr>
  </w:style>
  <w:style w:type="character" w:styleId="af4">
    <w:name w:val="Unresolved Mention"/>
    <w:basedOn w:val="a0"/>
    <w:uiPriority w:val="99"/>
    <w:semiHidden/>
    <w:unhideWhenUsed/>
    <w:rsid w:val="008C0D12"/>
    <w:rPr>
      <w:color w:val="605E5C"/>
      <w:shd w:val="clear" w:color="auto" w:fill="E1DFDD"/>
    </w:rPr>
  </w:style>
  <w:style w:type="character" w:customStyle="1" w:styleId="y2iqfc">
    <w:name w:val="y2iqfc"/>
    <w:basedOn w:val="a0"/>
    <w:rsid w:val="007153D1"/>
  </w:style>
  <w:style w:type="numbering" w:customStyle="1" w:styleId="1">
    <w:name w:val="רשימה נוכחית1"/>
    <w:uiPriority w:val="99"/>
    <w:rsid w:val="000A4CB0"/>
    <w:pPr>
      <w:numPr>
        <w:numId w:val="34"/>
      </w:numPr>
    </w:pPr>
  </w:style>
  <w:style w:type="paragraph" w:customStyle="1" w:styleId="xelementtoproof">
    <w:name w:val="x_elementtoproof"/>
    <w:basedOn w:val="a"/>
    <w:rsid w:val="008A67EB"/>
    <w:pPr>
      <w:bidi w:val="0"/>
      <w:spacing w:before="100" w:beforeAutospacing="1" w:after="100" w:afterAutospacing="1"/>
    </w:pPr>
  </w:style>
  <w:style w:type="character" w:customStyle="1" w:styleId="20">
    <w:name w:val="כותרת 2 תו"/>
    <w:basedOn w:val="a0"/>
    <w:link w:val="2"/>
    <w:semiHidden/>
    <w:rsid w:val="00213B9E"/>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443668">
      <w:bodyDiv w:val="1"/>
      <w:marLeft w:val="0"/>
      <w:marRight w:val="0"/>
      <w:marTop w:val="0"/>
      <w:marBottom w:val="0"/>
      <w:divBdr>
        <w:top w:val="none" w:sz="0" w:space="0" w:color="auto"/>
        <w:left w:val="none" w:sz="0" w:space="0" w:color="auto"/>
        <w:bottom w:val="none" w:sz="0" w:space="0" w:color="auto"/>
        <w:right w:val="none" w:sz="0" w:space="0" w:color="auto"/>
      </w:divBdr>
      <w:divsChild>
        <w:div w:id="16226835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8608711">
              <w:marLeft w:val="0"/>
              <w:marRight w:val="0"/>
              <w:marTop w:val="0"/>
              <w:marBottom w:val="0"/>
              <w:divBdr>
                <w:top w:val="none" w:sz="0" w:space="0" w:color="auto"/>
                <w:left w:val="none" w:sz="0" w:space="0" w:color="auto"/>
                <w:bottom w:val="none" w:sz="0" w:space="0" w:color="auto"/>
                <w:right w:val="none" w:sz="0" w:space="0" w:color="auto"/>
              </w:divBdr>
              <w:divsChild>
                <w:div w:id="108556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06009">
      <w:bodyDiv w:val="1"/>
      <w:marLeft w:val="0"/>
      <w:marRight w:val="0"/>
      <w:marTop w:val="0"/>
      <w:marBottom w:val="0"/>
      <w:divBdr>
        <w:top w:val="none" w:sz="0" w:space="0" w:color="auto"/>
        <w:left w:val="none" w:sz="0" w:space="0" w:color="auto"/>
        <w:bottom w:val="none" w:sz="0" w:space="0" w:color="auto"/>
        <w:right w:val="none" w:sz="0" w:space="0" w:color="auto"/>
      </w:divBdr>
    </w:div>
    <w:div w:id="111242939">
      <w:bodyDiv w:val="1"/>
      <w:marLeft w:val="0"/>
      <w:marRight w:val="0"/>
      <w:marTop w:val="0"/>
      <w:marBottom w:val="0"/>
      <w:divBdr>
        <w:top w:val="none" w:sz="0" w:space="0" w:color="auto"/>
        <w:left w:val="none" w:sz="0" w:space="0" w:color="auto"/>
        <w:bottom w:val="none" w:sz="0" w:space="0" w:color="auto"/>
        <w:right w:val="none" w:sz="0" w:space="0" w:color="auto"/>
      </w:divBdr>
    </w:div>
    <w:div w:id="191576865">
      <w:bodyDiv w:val="1"/>
      <w:marLeft w:val="0"/>
      <w:marRight w:val="0"/>
      <w:marTop w:val="0"/>
      <w:marBottom w:val="0"/>
      <w:divBdr>
        <w:top w:val="none" w:sz="0" w:space="0" w:color="auto"/>
        <w:left w:val="none" w:sz="0" w:space="0" w:color="auto"/>
        <w:bottom w:val="none" w:sz="0" w:space="0" w:color="auto"/>
        <w:right w:val="none" w:sz="0" w:space="0" w:color="auto"/>
      </w:divBdr>
    </w:div>
    <w:div w:id="359283543">
      <w:bodyDiv w:val="1"/>
      <w:marLeft w:val="0"/>
      <w:marRight w:val="0"/>
      <w:marTop w:val="0"/>
      <w:marBottom w:val="0"/>
      <w:divBdr>
        <w:top w:val="none" w:sz="0" w:space="0" w:color="auto"/>
        <w:left w:val="none" w:sz="0" w:space="0" w:color="auto"/>
        <w:bottom w:val="none" w:sz="0" w:space="0" w:color="auto"/>
        <w:right w:val="none" w:sz="0" w:space="0" w:color="auto"/>
      </w:divBdr>
    </w:div>
    <w:div w:id="385304428">
      <w:bodyDiv w:val="1"/>
      <w:marLeft w:val="0"/>
      <w:marRight w:val="0"/>
      <w:marTop w:val="0"/>
      <w:marBottom w:val="0"/>
      <w:divBdr>
        <w:top w:val="none" w:sz="0" w:space="0" w:color="auto"/>
        <w:left w:val="none" w:sz="0" w:space="0" w:color="auto"/>
        <w:bottom w:val="none" w:sz="0" w:space="0" w:color="auto"/>
        <w:right w:val="none" w:sz="0" w:space="0" w:color="auto"/>
      </w:divBdr>
    </w:div>
    <w:div w:id="393815391">
      <w:bodyDiv w:val="1"/>
      <w:marLeft w:val="0"/>
      <w:marRight w:val="0"/>
      <w:marTop w:val="0"/>
      <w:marBottom w:val="0"/>
      <w:divBdr>
        <w:top w:val="none" w:sz="0" w:space="0" w:color="auto"/>
        <w:left w:val="none" w:sz="0" w:space="0" w:color="auto"/>
        <w:bottom w:val="none" w:sz="0" w:space="0" w:color="auto"/>
        <w:right w:val="none" w:sz="0" w:space="0" w:color="auto"/>
      </w:divBdr>
    </w:div>
    <w:div w:id="472791905">
      <w:bodyDiv w:val="1"/>
      <w:marLeft w:val="0"/>
      <w:marRight w:val="0"/>
      <w:marTop w:val="0"/>
      <w:marBottom w:val="0"/>
      <w:divBdr>
        <w:top w:val="none" w:sz="0" w:space="0" w:color="auto"/>
        <w:left w:val="none" w:sz="0" w:space="0" w:color="auto"/>
        <w:bottom w:val="none" w:sz="0" w:space="0" w:color="auto"/>
        <w:right w:val="none" w:sz="0" w:space="0" w:color="auto"/>
      </w:divBdr>
    </w:div>
    <w:div w:id="499004095">
      <w:bodyDiv w:val="1"/>
      <w:marLeft w:val="0"/>
      <w:marRight w:val="0"/>
      <w:marTop w:val="0"/>
      <w:marBottom w:val="0"/>
      <w:divBdr>
        <w:top w:val="none" w:sz="0" w:space="0" w:color="auto"/>
        <w:left w:val="none" w:sz="0" w:space="0" w:color="auto"/>
        <w:bottom w:val="none" w:sz="0" w:space="0" w:color="auto"/>
        <w:right w:val="none" w:sz="0" w:space="0" w:color="auto"/>
      </w:divBdr>
    </w:div>
    <w:div w:id="654726921">
      <w:bodyDiv w:val="1"/>
      <w:marLeft w:val="0"/>
      <w:marRight w:val="0"/>
      <w:marTop w:val="0"/>
      <w:marBottom w:val="0"/>
      <w:divBdr>
        <w:top w:val="none" w:sz="0" w:space="0" w:color="auto"/>
        <w:left w:val="none" w:sz="0" w:space="0" w:color="auto"/>
        <w:bottom w:val="none" w:sz="0" w:space="0" w:color="auto"/>
        <w:right w:val="none" w:sz="0" w:space="0" w:color="auto"/>
      </w:divBdr>
      <w:divsChild>
        <w:div w:id="7886639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8907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811000">
      <w:bodyDiv w:val="1"/>
      <w:marLeft w:val="0"/>
      <w:marRight w:val="0"/>
      <w:marTop w:val="0"/>
      <w:marBottom w:val="0"/>
      <w:divBdr>
        <w:top w:val="none" w:sz="0" w:space="0" w:color="auto"/>
        <w:left w:val="none" w:sz="0" w:space="0" w:color="auto"/>
        <w:bottom w:val="none" w:sz="0" w:space="0" w:color="auto"/>
        <w:right w:val="none" w:sz="0" w:space="0" w:color="auto"/>
      </w:divBdr>
    </w:div>
    <w:div w:id="786313470">
      <w:bodyDiv w:val="1"/>
      <w:marLeft w:val="0"/>
      <w:marRight w:val="0"/>
      <w:marTop w:val="0"/>
      <w:marBottom w:val="0"/>
      <w:divBdr>
        <w:top w:val="none" w:sz="0" w:space="0" w:color="auto"/>
        <w:left w:val="none" w:sz="0" w:space="0" w:color="auto"/>
        <w:bottom w:val="none" w:sz="0" w:space="0" w:color="auto"/>
        <w:right w:val="none" w:sz="0" w:space="0" w:color="auto"/>
      </w:divBdr>
    </w:div>
    <w:div w:id="926110055">
      <w:bodyDiv w:val="1"/>
      <w:marLeft w:val="0"/>
      <w:marRight w:val="0"/>
      <w:marTop w:val="0"/>
      <w:marBottom w:val="0"/>
      <w:divBdr>
        <w:top w:val="none" w:sz="0" w:space="0" w:color="auto"/>
        <w:left w:val="none" w:sz="0" w:space="0" w:color="auto"/>
        <w:bottom w:val="none" w:sz="0" w:space="0" w:color="auto"/>
        <w:right w:val="none" w:sz="0" w:space="0" w:color="auto"/>
      </w:divBdr>
    </w:div>
    <w:div w:id="930503626">
      <w:bodyDiv w:val="1"/>
      <w:marLeft w:val="0"/>
      <w:marRight w:val="0"/>
      <w:marTop w:val="0"/>
      <w:marBottom w:val="0"/>
      <w:divBdr>
        <w:top w:val="none" w:sz="0" w:space="0" w:color="auto"/>
        <w:left w:val="none" w:sz="0" w:space="0" w:color="auto"/>
        <w:bottom w:val="none" w:sz="0" w:space="0" w:color="auto"/>
        <w:right w:val="none" w:sz="0" w:space="0" w:color="auto"/>
      </w:divBdr>
      <w:divsChild>
        <w:div w:id="501354913">
          <w:marLeft w:val="0"/>
          <w:marRight w:val="0"/>
          <w:marTop w:val="0"/>
          <w:marBottom w:val="0"/>
          <w:divBdr>
            <w:top w:val="none" w:sz="0" w:space="0" w:color="auto"/>
            <w:left w:val="none" w:sz="0" w:space="0" w:color="auto"/>
            <w:bottom w:val="none" w:sz="0" w:space="0" w:color="auto"/>
            <w:right w:val="none" w:sz="0" w:space="0" w:color="auto"/>
          </w:divBdr>
        </w:div>
      </w:divsChild>
    </w:div>
    <w:div w:id="934751391">
      <w:bodyDiv w:val="1"/>
      <w:marLeft w:val="0"/>
      <w:marRight w:val="0"/>
      <w:marTop w:val="0"/>
      <w:marBottom w:val="0"/>
      <w:divBdr>
        <w:top w:val="none" w:sz="0" w:space="0" w:color="auto"/>
        <w:left w:val="none" w:sz="0" w:space="0" w:color="auto"/>
        <w:bottom w:val="none" w:sz="0" w:space="0" w:color="auto"/>
        <w:right w:val="none" w:sz="0" w:space="0" w:color="auto"/>
      </w:divBdr>
    </w:div>
    <w:div w:id="990980189">
      <w:bodyDiv w:val="1"/>
      <w:marLeft w:val="0"/>
      <w:marRight w:val="0"/>
      <w:marTop w:val="0"/>
      <w:marBottom w:val="0"/>
      <w:divBdr>
        <w:top w:val="none" w:sz="0" w:space="0" w:color="auto"/>
        <w:left w:val="none" w:sz="0" w:space="0" w:color="auto"/>
        <w:bottom w:val="none" w:sz="0" w:space="0" w:color="auto"/>
        <w:right w:val="none" w:sz="0" w:space="0" w:color="auto"/>
      </w:divBdr>
      <w:divsChild>
        <w:div w:id="134299234">
          <w:marLeft w:val="0"/>
          <w:marRight w:val="0"/>
          <w:marTop w:val="0"/>
          <w:marBottom w:val="0"/>
          <w:divBdr>
            <w:top w:val="none" w:sz="0" w:space="0" w:color="auto"/>
            <w:left w:val="none" w:sz="0" w:space="0" w:color="auto"/>
            <w:bottom w:val="none" w:sz="0" w:space="0" w:color="auto"/>
            <w:right w:val="none" w:sz="0" w:space="0" w:color="auto"/>
          </w:divBdr>
          <w:divsChild>
            <w:div w:id="2036153035">
              <w:marLeft w:val="0"/>
              <w:marRight w:val="0"/>
              <w:marTop w:val="0"/>
              <w:marBottom w:val="0"/>
              <w:divBdr>
                <w:top w:val="none" w:sz="0" w:space="0" w:color="auto"/>
                <w:left w:val="none" w:sz="0" w:space="0" w:color="auto"/>
                <w:bottom w:val="none" w:sz="0" w:space="0" w:color="auto"/>
                <w:right w:val="none" w:sz="0" w:space="0" w:color="auto"/>
              </w:divBdr>
              <w:divsChild>
                <w:div w:id="1160119233">
                  <w:marLeft w:val="0"/>
                  <w:marRight w:val="0"/>
                  <w:marTop w:val="0"/>
                  <w:marBottom w:val="0"/>
                  <w:divBdr>
                    <w:top w:val="none" w:sz="0" w:space="0" w:color="auto"/>
                    <w:left w:val="none" w:sz="0" w:space="0" w:color="auto"/>
                    <w:bottom w:val="none" w:sz="0" w:space="0" w:color="auto"/>
                    <w:right w:val="none" w:sz="0" w:space="0" w:color="auto"/>
                  </w:divBdr>
                  <w:divsChild>
                    <w:div w:id="1030641442">
                      <w:marLeft w:val="0"/>
                      <w:marRight w:val="0"/>
                      <w:marTop w:val="0"/>
                      <w:marBottom w:val="0"/>
                      <w:divBdr>
                        <w:top w:val="none" w:sz="0" w:space="0" w:color="auto"/>
                        <w:left w:val="none" w:sz="0" w:space="0" w:color="auto"/>
                        <w:bottom w:val="none" w:sz="0" w:space="0" w:color="auto"/>
                        <w:right w:val="none" w:sz="0" w:space="0" w:color="auto"/>
                      </w:divBdr>
                      <w:divsChild>
                        <w:div w:id="1121269679">
                          <w:marLeft w:val="0"/>
                          <w:marRight w:val="0"/>
                          <w:marTop w:val="0"/>
                          <w:marBottom w:val="0"/>
                          <w:divBdr>
                            <w:top w:val="none" w:sz="0" w:space="0" w:color="auto"/>
                            <w:left w:val="none" w:sz="0" w:space="0" w:color="auto"/>
                            <w:bottom w:val="none" w:sz="0" w:space="0" w:color="auto"/>
                            <w:right w:val="none" w:sz="0" w:space="0" w:color="auto"/>
                          </w:divBdr>
                          <w:divsChild>
                            <w:div w:id="30889558">
                              <w:marLeft w:val="0"/>
                              <w:marRight w:val="0"/>
                              <w:marTop w:val="0"/>
                              <w:marBottom w:val="0"/>
                              <w:divBdr>
                                <w:top w:val="none" w:sz="0" w:space="0" w:color="auto"/>
                                <w:left w:val="none" w:sz="0" w:space="0" w:color="auto"/>
                                <w:bottom w:val="none" w:sz="0" w:space="0" w:color="auto"/>
                                <w:right w:val="none" w:sz="0" w:space="0" w:color="auto"/>
                              </w:divBdr>
                              <w:divsChild>
                                <w:div w:id="201751787">
                                  <w:marLeft w:val="0"/>
                                  <w:marRight w:val="0"/>
                                  <w:marTop w:val="0"/>
                                  <w:marBottom w:val="0"/>
                                  <w:divBdr>
                                    <w:top w:val="none" w:sz="0" w:space="0" w:color="auto"/>
                                    <w:left w:val="none" w:sz="0" w:space="0" w:color="auto"/>
                                    <w:bottom w:val="none" w:sz="0" w:space="0" w:color="auto"/>
                                    <w:right w:val="none" w:sz="0" w:space="0" w:color="auto"/>
                                  </w:divBdr>
                                  <w:divsChild>
                                    <w:div w:id="824784849">
                                      <w:marLeft w:val="0"/>
                                      <w:marRight w:val="0"/>
                                      <w:marTop w:val="0"/>
                                      <w:marBottom w:val="0"/>
                                      <w:divBdr>
                                        <w:top w:val="none" w:sz="0" w:space="0" w:color="auto"/>
                                        <w:left w:val="none" w:sz="0" w:space="0" w:color="auto"/>
                                        <w:bottom w:val="none" w:sz="0" w:space="0" w:color="auto"/>
                                        <w:right w:val="none" w:sz="0" w:space="0" w:color="auto"/>
                                      </w:divBdr>
                                    </w:div>
                                    <w:div w:id="1669870813">
                                      <w:marLeft w:val="0"/>
                                      <w:marRight w:val="0"/>
                                      <w:marTop w:val="0"/>
                                      <w:marBottom w:val="0"/>
                                      <w:divBdr>
                                        <w:top w:val="none" w:sz="0" w:space="0" w:color="auto"/>
                                        <w:left w:val="none" w:sz="0" w:space="0" w:color="auto"/>
                                        <w:bottom w:val="none" w:sz="0" w:space="0" w:color="auto"/>
                                        <w:right w:val="none" w:sz="0" w:space="0" w:color="auto"/>
                                      </w:divBdr>
                                      <w:divsChild>
                                        <w:div w:id="189756790">
                                          <w:marLeft w:val="165"/>
                                          <w:marRight w:val="0"/>
                                          <w:marTop w:val="150"/>
                                          <w:marBottom w:val="0"/>
                                          <w:divBdr>
                                            <w:top w:val="none" w:sz="0" w:space="0" w:color="auto"/>
                                            <w:left w:val="none" w:sz="0" w:space="0" w:color="auto"/>
                                            <w:bottom w:val="none" w:sz="0" w:space="0" w:color="auto"/>
                                            <w:right w:val="none" w:sz="0" w:space="0" w:color="auto"/>
                                          </w:divBdr>
                                          <w:divsChild>
                                            <w:div w:id="1386445002">
                                              <w:marLeft w:val="0"/>
                                              <w:marRight w:val="0"/>
                                              <w:marTop w:val="0"/>
                                              <w:marBottom w:val="0"/>
                                              <w:divBdr>
                                                <w:top w:val="none" w:sz="0" w:space="0" w:color="auto"/>
                                                <w:left w:val="none" w:sz="0" w:space="0" w:color="auto"/>
                                                <w:bottom w:val="none" w:sz="0" w:space="0" w:color="auto"/>
                                                <w:right w:val="none" w:sz="0" w:space="0" w:color="auto"/>
                                              </w:divBdr>
                                              <w:divsChild>
                                                <w:div w:id="195455567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5788084">
      <w:bodyDiv w:val="1"/>
      <w:marLeft w:val="0"/>
      <w:marRight w:val="0"/>
      <w:marTop w:val="0"/>
      <w:marBottom w:val="0"/>
      <w:divBdr>
        <w:top w:val="none" w:sz="0" w:space="0" w:color="auto"/>
        <w:left w:val="none" w:sz="0" w:space="0" w:color="auto"/>
        <w:bottom w:val="none" w:sz="0" w:space="0" w:color="auto"/>
        <w:right w:val="none" w:sz="0" w:space="0" w:color="auto"/>
      </w:divBdr>
    </w:div>
    <w:div w:id="1071851172">
      <w:bodyDiv w:val="1"/>
      <w:marLeft w:val="0"/>
      <w:marRight w:val="0"/>
      <w:marTop w:val="0"/>
      <w:marBottom w:val="0"/>
      <w:divBdr>
        <w:top w:val="none" w:sz="0" w:space="0" w:color="auto"/>
        <w:left w:val="none" w:sz="0" w:space="0" w:color="auto"/>
        <w:bottom w:val="none" w:sz="0" w:space="0" w:color="auto"/>
        <w:right w:val="none" w:sz="0" w:space="0" w:color="auto"/>
      </w:divBdr>
    </w:div>
    <w:div w:id="1248922933">
      <w:bodyDiv w:val="1"/>
      <w:marLeft w:val="0"/>
      <w:marRight w:val="0"/>
      <w:marTop w:val="0"/>
      <w:marBottom w:val="0"/>
      <w:divBdr>
        <w:top w:val="none" w:sz="0" w:space="0" w:color="auto"/>
        <w:left w:val="none" w:sz="0" w:space="0" w:color="auto"/>
        <w:bottom w:val="none" w:sz="0" w:space="0" w:color="auto"/>
        <w:right w:val="none" w:sz="0" w:space="0" w:color="auto"/>
      </w:divBdr>
    </w:div>
    <w:div w:id="1264607236">
      <w:bodyDiv w:val="1"/>
      <w:marLeft w:val="0"/>
      <w:marRight w:val="0"/>
      <w:marTop w:val="0"/>
      <w:marBottom w:val="0"/>
      <w:divBdr>
        <w:top w:val="none" w:sz="0" w:space="0" w:color="auto"/>
        <w:left w:val="none" w:sz="0" w:space="0" w:color="auto"/>
        <w:bottom w:val="none" w:sz="0" w:space="0" w:color="auto"/>
        <w:right w:val="none" w:sz="0" w:space="0" w:color="auto"/>
      </w:divBdr>
    </w:div>
    <w:div w:id="1271009638">
      <w:bodyDiv w:val="1"/>
      <w:marLeft w:val="0"/>
      <w:marRight w:val="0"/>
      <w:marTop w:val="0"/>
      <w:marBottom w:val="0"/>
      <w:divBdr>
        <w:top w:val="none" w:sz="0" w:space="0" w:color="auto"/>
        <w:left w:val="none" w:sz="0" w:space="0" w:color="auto"/>
        <w:bottom w:val="none" w:sz="0" w:space="0" w:color="auto"/>
        <w:right w:val="none" w:sz="0" w:space="0" w:color="auto"/>
      </w:divBdr>
    </w:div>
    <w:div w:id="1304777424">
      <w:bodyDiv w:val="1"/>
      <w:marLeft w:val="0"/>
      <w:marRight w:val="0"/>
      <w:marTop w:val="0"/>
      <w:marBottom w:val="0"/>
      <w:divBdr>
        <w:top w:val="none" w:sz="0" w:space="0" w:color="auto"/>
        <w:left w:val="none" w:sz="0" w:space="0" w:color="auto"/>
        <w:bottom w:val="none" w:sz="0" w:space="0" w:color="auto"/>
        <w:right w:val="none" w:sz="0" w:space="0" w:color="auto"/>
      </w:divBdr>
    </w:div>
    <w:div w:id="1328561256">
      <w:bodyDiv w:val="1"/>
      <w:marLeft w:val="0"/>
      <w:marRight w:val="0"/>
      <w:marTop w:val="0"/>
      <w:marBottom w:val="0"/>
      <w:divBdr>
        <w:top w:val="none" w:sz="0" w:space="0" w:color="auto"/>
        <w:left w:val="none" w:sz="0" w:space="0" w:color="auto"/>
        <w:bottom w:val="none" w:sz="0" w:space="0" w:color="auto"/>
        <w:right w:val="none" w:sz="0" w:space="0" w:color="auto"/>
      </w:divBdr>
    </w:div>
    <w:div w:id="1389181353">
      <w:bodyDiv w:val="1"/>
      <w:marLeft w:val="0"/>
      <w:marRight w:val="0"/>
      <w:marTop w:val="0"/>
      <w:marBottom w:val="0"/>
      <w:divBdr>
        <w:top w:val="none" w:sz="0" w:space="0" w:color="auto"/>
        <w:left w:val="none" w:sz="0" w:space="0" w:color="auto"/>
        <w:bottom w:val="none" w:sz="0" w:space="0" w:color="auto"/>
        <w:right w:val="none" w:sz="0" w:space="0" w:color="auto"/>
      </w:divBdr>
    </w:div>
    <w:div w:id="1394349758">
      <w:bodyDiv w:val="1"/>
      <w:marLeft w:val="0"/>
      <w:marRight w:val="0"/>
      <w:marTop w:val="0"/>
      <w:marBottom w:val="0"/>
      <w:divBdr>
        <w:top w:val="none" w:sz="0" w:space="0" w:color="auto"/>
        <w:left w:val="none" w:sz="0" w:space="0" w:color="auto"/>
        <w:bottom w:val="none" w:sz="0" w:space="0" w:color="auto"/>
        <w:right w:val="none" w:sz="0" w:space="0" w:color="auto"/>
      </w:divBdr>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423911720">
      <w:bodyDiv w:val="1"/>
      <w:marLeft w:val="0"/>
      <w:marRight w:val="0"/>
      <w:marTop w:val="0"/>
      <w:marBottom w:val="0"/>
      <w:divBdr>
        <w:top w:val="none" w:sz="0" w:space="0" w:color="auto"/>
        <w:left w:val="none" w:sz="0" w:space="0" w:color="auto"/>
        <w:bottom w:val="none" w:sz="0" w:space="0" w:color="auto"/>
        <w:right w:val="none" w:sz="0" w:space="0" w:color="auto"/>
      </w:divBdr>
    </w:div>
    <w:div w:id="1483352486">
      <w:bodyDiv w:val="1"/>
      <w:marLeft w:val="0"/>
      <w:marRight w:val="0"/>
      <w:marTop w:val="0"/>
      <w:marBottom w:val="0"/>
      <w:divBdr>
        <w:top w:val="none" w:sz="0" w:space="0" w:color="auto"/>
        <w:left w:val="none" w:sz="0" w:space="0" w:color="auto"/>
        <w:bottom w:val="none" w:sz="0" w:space="0" w:color="auto"/>
        <w:right w:val="none" w:sz="0" w:space="0" w:color="auto"/>
      </w:divBdr>
      <w:divsChild>
        <w:div w:id="94727825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60781211">
              <w:marLeft w:val="0"/>
              <w:marRight w:val="0"/>
              <w:marTop w:val="0"/>
              <w:marBottom w:val="0"/>
              <w:divBdr>
                <w:top w:val="none" w:sz="0" w:space="0" w:color="auto"/>
                <w:left w:val="none" w:sz="0" w:space="0" w:color="auto"/>
                <w:bottom w:val="none" w:sz="0" w:space="0" w:color="auto"/>
                <w:right w:val="none" w:sz="0" w:space="0" w:color="auto"/>
              </w:divBdr>
              <w:divsChild>
                <w:div w:id="127895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928867">
      <w:bodyDiv w:val="1"/>
      <w:marLeft w:val="0"/>
      <w:marRight w:val="0"/>
      <w:marTop w:val="0"/>
      <w:marBottom w:val="0"/>
      <w:divBdr>
        <w:top w:val="none" w:sz="0" w:space="0" w:color="auto"/>
        <w:left w:val="none" w:sz="0" w:space="0" w:color="auto"/>
        <w:bottom w:val="none" w:sz="0" w:space="0" w:color="auto"/>
        <w:right w:val="none" w:sz="0" w:space="0" w:color="auto"/>
      </w:divBdr>
    </w:div>
    <w:div w:id="1601376548">
      <w:bodyDiv w:val="1"/>
      <w:marLeft w:val="0"/>
      <w:marRight w:val="0"/>
      <w:marTop w:val="0"/>
      <w:marBottom w:val="0"/>
      <w:divBdr>
        <w:top w:val="none" w:sz="0" w:space="0" w:color="auto"/>
        <w:left w:val="none" w:sz="0" w:space="0" w:color="auto"/>
        <w:bottom w:val="none" w:sz="0" w:space="0" w:color="auto"/>
        <w:right w:val="none" w:sz="0" w:space="0" w:color="auto"/>
      </w:divBdr>
    </w:div>
    <w:div w:id="1639065981">
      <w:bodyDiv w:val="1"/>
      <w:marLeft w:val="0"/>
      <w:marRight w:val="0"/>
      <w:marTop w:val="0"/>
      <w:marBottom w:val="0"/>
      <w:divBdr>
        <w:top w:val="none" w:sz="0" w:space="0" w:color="auto"/>
        <w:left w:val="none" w:sz="0" w:space="0" w:color="auto"/>
        <w:bottom w:val="none" w:sz="0" w:space="0" w:color="auto"/>
        <w:right w:val="none" w:sz="0" w:space="0" w:color="auto"/>
      </w:divBdr>
    </w:div>
    <w:div w:id="1683122534">
      <w:bodyDiv w:val="1"/>
      <w:marLeft w:val="0"/>
      <w:marRight w:val="0"/>
      <w:marTop w:val="0"/>
      <w:marBottom w:val="0"/>
      <w:divBdr>
        <w:top w:val="none" w:sz="0" w:space="0" w:color="auto"/>
        <w:left w:val="none" w:sz="0" w:space="0" w:color="auto"/>
        <w:bottom w:val="none" w:sz="0" w:space="0" w:color="auto"/>
        <w:right w:val="none" w:sz="0" w:space="0" w:color="auto"/>
      </w:divBdr>
    </w:div>
    <w:div w:id="1739593026">
      <w:bodyDiv w:val="1"/>
      <w:marLeft w:val="0"/>
      <w:marRight w:val="0"/>
      <w:marTop w:val="0"/>
      <w:marBottom w:val="0"/>
      <w:divBdr>
        <w:top w:val="none" w:sz="0" w:space="0" w:color="auto"/>
        <w:left w:val="none" w:sz="0" w:space="0" w:color="auto"/>
        <w:bottom w:val="none" w:sz="0" w:space="0" w:color="auto"/>
        <w:right w:val="none" w:sz="0" w:space="0" w:color="auto"/>
      </w:divBdr>
    </w:div>
    <w:div w:id="1754429468">
      <w:bodyDiv w:val="1"/>
      <w:marLeft w:val="0"/>
      <w:marRight w:val="0"/>
      <w:marTop w:val="0"/>
      <w:marBottom w:val="0"/>
      <w:divBdr>
        <w:top w:val="none" w:sz="0" w:space="0" w:color="auto"/>
        <w:left w:val="none" w:sz="0" w:space="0" w:color="auto"/>
        <w:bottom w:val="none" w:sz="0" w:space="0" w:color="auto"/>
        <w:right w:val="none" w:sz="0" w:space="0" w:color="auto"/>
      </w:divBdr>
    </w:div>
    <w:div w:id="1766219619">
      <w:bodyDiv w:val="1"/>
      <w:marLeft w:val="0"/>
      <w:marRight w:val="0"/>
      <w:marTop w:val="0"/>
      <w:marBottom w:val="0"/>
      <w:divBdr>
        <w:top w:val="none" w:sz="0" w:space="0" w:color="auto"/>
        <w:left w:val="none" w:sz="0" w:space="0" w:color="auto"/>
        <w:bottom w:val="none" w:sz="0" w:space="0" w:color="auto"/>
        <w:right w:val="none" w:sz="0" w:space="0" w:color="auto"/>
      </w:divBdr>
    </w:div>
    <w:div w:id="1767264347">
      <w:bodyDiv w:val="1"/>
      <w:marLeft w:val="0"/>
      <w:marRight w:val="0"/>
      <w:marTop w:val="0"/>
      <w:marBottom w:val="0"/>
      <w:divBdr>
        <w:top w:val="none" w:sz="0" w:space="0" w:color="auto"/>
        <w:left w:val="none" w:sz="0" w:space="0" w:color="auto"/>
        <w:bottom w:val="none" w:sz="0" w:space="0" w:color="auto"/>
        <w:right w:val="none" w:sz="0" w:space="0" w:color="auto"/>
      </w:divBdr>
    </w:div>
    <w:div w:id="1792704362">
      <w:bodyDiv w:val="1"/>
      <w:marLeft w:val="0"/>
      <w:marRight w:val="0"/>
      <w:marTop w:val="0"/>
      <w:marBottom w:val="0"/>
      <w:divBdr>
        <w:top w:val="none" w:sz="0" w:space="0" w:color="auto"/>
        <w:left w:val="none" w:sz="0" w:space="0" w:color="auto"/>
        <w:bottom w:val="none" w:sz="0" w:space="0" w:color="auto"/>
        <w:right w:val="none" w:sz="0" w:space="0" w:color="auto"/>
      </w:divBdr>
    </w:div>
    <w:div w:id="1867284218">
      <w:bodyDiv w:val="1"/>
      <w:marLeft w:val="0"/>
      <w:marRight w:val="0"/>
      <w:marTop w:val="0"/>
      <w:marBottom w:val="0"/>
      <w:divBdr>
        <w:top w:val="none" w:sz="0" w:space="0" w:color="auto"/>
        <w:left w:val="none" w:sz="0" w:space="0" w:color="auto"/>
        <w:bottom w:val="none" w:sz="0" w:space="0" w:color="auto"/>
        <w:right w:val="none" w:sz="0" w:space="0" w:color="auto"/>
      </w:divBdr>
    </w:div>
    <w:div w:id="1912039100">
      <w:bodyDiv w:val="1"/>
      <w:marLeft w:val="0"/>
      <w:marRight w:val="0"/>
      <w:marTop w:val="0"/>
      <w:marBottom w:val="0"/>
      <w:divBdr>
        <w:top w:val="none" w:sz="0" w:space="0" w:color="auto"/>
        <w:left w:val="none" w:sz="0" w:space="0" w:color="auto"/>
        <w:bottom w:val="none" w:sz="0" w:space="0" w:color="auto"/>
        <w:right w:val="none" w:sz="0" w:space="0" w:color="auto"/>
      </w:divBdr>
    </w:div>
    <w:div w:id="1958636435">
      <w:bodyDiv w:val="1"/>
      <w:marLeft w:val="0"/>
      <w:marRight w:val="0"/>
      <w:marTop w:val="0"/>
      <w:marBottom w:val="0"/>
      <w:divBdr>
        <w:top w:val="none" w:sz="0" w:space="0" w:color="auto"/>
        <w:left w:val="none" w:sz="0" w:space="0" w:color="auto"/>
        <w:bottom w:val="none" w:sz="0" w:space="0" w:color="auto"/>
        <w:right w:val="none" w:sz="0" w:space="0" w:color="auto"/>
      </w:divBdr>
    </w:div>
    <w:div w:id="2014333860">
      <w:bodyDiv w:val="1"/>
      <w:marLeft w:val="0"/>
      <w:marRight w:val="0"/>
      <w:marTop w:val="0"/>
      <w:marBottom w:val="0"/>
      <w:divBdr>
        <w:top w:val="none" w:sz="0" w:space="0" w:color="auto"/>
        <w:left w:val="none" w:sz="0" w:space="0" w:color="auto"/>
        <w:bottom w:val="none" w:sz="0" w:space="0" w:color="auto"/>
        <w:right w:val="none" w:sz="0" w:space="0" w:color="auto"/>
      </w:divBdr>
    </w:div>
    <w:div w:id="2061200265">
      <w:bodyDiv w:val="1"/>
      <w:marLeft w:val="0"/>
      <w:marRight w:val="0"/>
      <w:marTop w:val="0"/>
      <w:marBottom w:val="0"/>
      <w:divBdr>
        <w:top w:val="none" w:sz="0" w:space="0" w:color="auto"/>
        <w:left w:val="none" w:sz="0" w:space="0" w:color="auto"/>
        <w:bottom w:val="none" w:sz="0" w:space="0" w:color="auto"/>
        <w:right w:val="none" w:sz="0" w:space="0" w:color="auto"/>
      </w:divBdr>
    </w:div>
    <w:div w:id="2061902658">
      <w:bodyDiv w:val="1"/>
      <w:marLeft w:val="0"/>
      <w:marRight w:val="0"/>
      <w:marTop w:val="0"/>
      <w:marBottom w:val="0"/>
      <w:divBdr>
        <w:top w:val="none" w:sz="0" w:space="0" w:color="auto"/>
        <w:left w:val="none" w:sz="0" w:space="0" w:color="auto"/>
        <w:bottom w:val="none" w:sz="0" w:space="0" w:color="auto"/>
        <w:right w:val="none" w:sz="0" w:space="0" w:color="auto"/>
      </w:divBdr>
    </w:div>
    <w:div w:id="2089380757">
      <w:bodyDiv w:val="1"/>
      <w:marLeft w:val="0"/>
      <w:marRight w:val="0"/>
      <w:marTop w:val="0"/>
      <w:marBottom w:val="0"/>
      <w:divBdr>
        <w:top w:val="none" w:sz="0" w:space="0" w:color="auto"/>
        <w:left w:val="none" w:sz="0" w:space="0" w:color="auto"/>
        <w:bottom w:val="none" w:sz="0" w:space="0" w:color="auto"/>
        <w:right w:val="none" w:sz="0" w:space="0" w:color="auto"/>
      </w:divBdr>
      <w:divsChild>
        <w:div w:id="576406136">
          <w:marLeft w:val="0"/>
          <w:marRight w:val="0"/>
          <w:marTop w:val="0"/>
          <w:marBottom w:val="0"/>
          <w:divBdr>
            <w:top w:val="none" w:sz="0" w:space="0" w:color="auto"/>
            <w:left w:val="none" w:sz="0" w:space="0" w:color="auto"/>
            <w:bottom w:val="none" w:sz="0" w:space="0" w:color="auto"/>
            <w:right w:val="none" w:sz="0" w:space="0" w:color="auto"/>
          </w:divBdr>
        </w:div>
      </w:divsChild>
    </w:div>
    <w:div w:id="2123456999">
      <w:bodyDiv w:val="1"/>
      <w:marLeft w:val="0"/>
      <w:marRight w:val="0"/>
      <w:marTop w:val="0"/>
      <w:marBottom w:val="0"/>
      <w:divBdr>
        <w:top w:val="none" w:sz="0" w:space="0" w:color="auto"/>
        <w:left w:val="none" w:sz="0" w:space="0" w:color="auto"/>
        <w:bottom w:val="none" w:sz="0" w:space="0" w:color="auto"/>
        <w:right w:val="none" w:sz="0" w:space="0" w:color="auto"/>
      </w:divBdr>
    </w:div>
    <w:div w:id="2124811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1186/s12884-023-06011-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st.eu/actions/CA22159/"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hiranb@yvc.ac.il" TargetMode="External"/><Relationship Id="rId5" Type="http://schemas.openxmlformats.org/officeDocument/2006/relationships/numbering" Target="numbering.xml"/><Relationship Id="rId15" Type="http://schemas.openxmlformats.org/officeDocument/2006/relationships/hyperlink" Target="https://doi.org/10.1093/eurpub/ckac131.224"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093/eurpub/ckac131.377"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631E1907A09B4F3A89B7FA1C52A74306"/>
        <w:category>
          <w:name w:val="כללי"/>
          <w:gallery w:val="placeholder"/>
        </w:category>
        <w:types>
          <w:type w:val="bbPlcHdr"/>
        </w:types>
        <w:behaviors>
          <w:behavior w:val="content"/>
        </w:behaviors>
        <w:guid w:val="{902DAD2A-C17A-481F-9C20-36D484599498}"/>
      </w:docPartPr>
      <w:docPartBody>
        <w:p w:rsidR="00BD11AD" w:rsidRDefault="008848F5" w:rsidP="008848F5">
          <w:pPr>
            <w:pStyle w:val="631E1907A09B4F3A89B7FA1C52A74306"/>
          </w:pPr>
          <w:r>
            <w:rPr>
              <w:rFonts w:asciiTheme="majorHAnsi" w:eastAsiaTheme="majorEastAsia" w:hAnsiTheme="majorHAnsi" w:cstheme="majorBidi"/>
              <w:sz w:val="32"/>
              <w:szCs w:val="32"/>
              <w:rtl/>
              <w:cs/>
              <w:lang w:val="he-IL"/>
            </w:rPr>
            <w:t>[הקלד את כותרת המסמך]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uttman Yad-Brush">
    <w:panose1 w:val="020B0604020202020204"/>
    <w:charset w:val="B1"/>
    <w:family w:val="auto"/>
    <w:pitch w:val="variable"/>
    <w:sig w:usb0="00000801" w:usb1="4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2"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6FF" w:usb1="4000FCFF" w:usb2="00000009" w:usb3="00000000" w:csb0="0000019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848F5"/>
    <w:rsid w:val="00020EED"/>
    <w:rsid w:val="000929F8"/>
    <w:rsid w:val="000B2F7E"/>
    <w:rsid w:val="001203D0"/>
    <w:rsid w:val="00236B20"/>
    <w:rsid w:val="00237D9E"/>
    <w:rsid w:val="00260BB6"/>
    <w:rsid w:val="00294E34"/>
    <w:rsid w:val="002B0D9D"/>
    <w:rsid w:val="002E60B4"/>
    <w:rsid w:val="00316529"/>
    <w:rsid w:val="003656FC"/>
    <w:rsid w:val="00532E1E"/>
    <w:rsid w:val="00566001"/>
    <w:rsid w:val="005C2E47"/>
    <w:rsid w:val="005F3DF5"/>
    <w:rsid w:val="00600763"/>
    <w:rsid w:val="00621412"/>
    <w:rsid w:val="00641CF5"/>
    <w:rsid w:val="00650085"/>
    <w:rsid w:val="00670AF7"/>
    <w:rsid w:val="00692A63"/>
    <w:rsid w:val="00821F55"/>
    <w:rsid w:val="00841C5D"/>
    <w:rsid w:val="008848F5"/>
    <w:rsid w:val="008C0683"/>
    <w:rsid w:val="00943B52"/>
    <w:rsid w:val="009502AF"/>
    <w:rsid w:val="00982F93"/>
    <w:rsid w:val="00A613C1"/>
    <w:rsid w:val="00A81A84"/>
    <w:rsid w:val="00AC4961"/>
    <w:rsid w:val="00AD096C"/>
    <w:rsid w:val="00AD22F5"/>
    <w:rsid w:val="00B63C92"/>
    <w:rsid w:val="00BD11AD"/>
    <w:rsid w:val="00BE06F7"/>
    <w:rsid w:val="00C15051"/>
    <w:rsid w:val="00C47ABB"/>
    <w:rsid w:val="00C93E17"/>
    <w:rsid w:val="00CF74AA"/>
    <w:rsid w:val="00D8191D"/>
    <w:rsid w:val="00D8397D"/>
    <w:rsid w:val="00DF7D98"/>
    <w:rsid w:val="00E958B0"/>
    <w:rsid w:val="00EB4851"/>
    <w:rsid w:val="00ED3E56"/>
    <w:rsid w:val="00EF6923"/>
    <w:rsid w:val="00F63CC6"/>
    <w:rsid w:val="00F813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191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31E1907A09B4F3A89B7FA1C52A74306">
    <w:name w:val="631E1907A09B4F3A89B7FA1C52A74306"/>
    <w:rsid w:val="00884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dfb0db1-a4e2-44ae-a5c4-b6a7e8970f1c">
      <Terms xmlns="http://schemas.microsoft.com/office/infopath/2007/PartnerControls"/>
    </lcf76f155ced4ddcb4097134ff3c332f>
    <TaxCatchAll xmlns="1bc24395-5445-4cf0-9cff-a32c215bef19" xsi:nil="true"/>
    <_dlc_DocId xmlns="1bc24395-5445-4cf0-9cff-a32c215bef19">CVK6SK37K4J5-1711138831-157461</_dlc_DocId>
    <_dlc_DocIdUrl xmlns="1bc24395-5445-4cf0-9cff-a32c215bef19">
      <Url>https://yvcac.sharepoint.com/sites/AcadAdmin/_layouts/15/DocIdRedir.aspx?ID=CVK6SK37K4J5-1711138831-157461</Url>
      <Description>CVK6SK37K4J5-1711138831-157461</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13" ma:contentTypeDescription="צור מסמך חדש." ma:contentTypeScope="" ma:versionID="e559794daba527f0321e3d5d32a0fe16">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d03b6b5aea7589741cdacad8ce4afb72"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element ref="ns3:MediaLengthInSecond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משותף עם פרטים" ma:internalName="SharedWithDetails" ma:readOnly="true">
      <xsd:simpleType>
        <xsd:restriction base="dms:Note">
          <xsd:maxLength value="255"/>
        </xsd:restriction>
      </xsd:simpleType>
    </xsd:element>
    <xsd:element name="TaxCatchAll" ma:index="25" nillable="true" ma:displayName="Taxonomy Catch All Column" ma:hidden="true" ma:list="{e6b85013-cf2f-4fcc-bb93-cef8bef77e01}" ma:internalName="TaxCatchAll" ma:showField="CatchAllData" ma:web="1bc24395-5445-4cf0-9cff-a32c215bef1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E97229-C167-475E-9418-9299116D5659}">
  <ds:schemaRefs>
    <ds:schemaRef ds:uri="http://schemas.microsoft.com/sharepoint/v3/contenttype/forms"/>
  </ds:schemaRefs>
</ds:datastoreItem>
</file>

<file path=customXml/itemProps2.xml><?xml version="1.0" encoding="utf-8"?>
<ds:datastoreItem xmlns:ds="http://schemas.openxmlformats.org/officeDocument/2006/customXml" ds:itemID="{38DD45C0-BB19-45B3-B8E4-0F062A545117}">
  <ds:schemaRefs>
    <ds:schemaRef ds:uri="http://schemas.microsoft.com/office/2006/metadata/properties"/>
    <ds:schemaRef ds:uri="http://schemas.microsoft.com/office/infopath/2007/PartnerControls"/>
    <ds:schemaRef ds:uri="cdfb0db1-a4e2-44ae-a5c4-b6a7e8970f1c"/>
    <ds:schemaRef ds:uri="1bc24395-5445-4cf0-9cff-a32c215bef19"/>
  </ds:schemaRefs>
</ds:datastoreItem>
</file>

<file path=customXml/itemProps3.xml><?xml version="1.0" encoding="utf-8"?>
<ds:datastoreItem xmlns:ds="http://schemas.openxmlformats.org/officeDocument/2006/customXml" ds:itemID="{ECD05262-1532-4E1B-B5C8-F3C5D69FFCFC}">
  <ds:schemaRefs>
    <ds:schemaRef ds:uri="http://schemas.microsoft.com/sharepoint/events"/>
  </ds:schemaRefs>
</ds:datastoreItem>
</file>

<file path=customXml/itemProps4.xml><?xml version="1.0" encoding="utf-8"?>
<ds:datastoreItem xmlns:ds="http://schemas.openxmlformats.org/officeDocument/2006/customXml" ds:itemID="{3B908B35-36AB-49C2-9B06-88655EDEB4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30</Pages>
  <Words>10450</Words>
  <Characters>52254</Characters>
  <Application>Microsoft Office Word</Application>
  <DocSecurity>0</DocSecurity>
  <Lines>435</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המכללה האקדמית עמק יזרעאל ע"ש מקס שטרן</vt:lpstr>
      <vt:lpstr>המכללה האקדמית עמק יזרעאל ע"ש מקס שטרן</vt:lpstr>
    </vt:vector>
  </TitlesOfParts>
  <Company>האקדמית עמק יזרעאל</Company>
  <LinksUpToDate>false</LinksUpToDate>
  <CharactersWithSpaces>62579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Shiran Bord</cp:lastModifiedBy>
  <cp:revision>5</cp:revision>
  <dcterms:created xsi:type="dcterms:W3CDTF">2024-11-13T16:35:00Z</dcterms:created>
  <dcterms:modified xsi:type="dcterms:W3CDTF">2024-11-13T16:54:00Z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_dlc_DocIdItemGuid">
    <vt:lpwstr>c8a6bf5d-1017-4904-9fd4-53d75632a056</vt:lpwstr>
  </property>
</Properties>
</file>