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E3D5D" w14:textId="01E31BB4" w:rsidR="00951CC5" w:rsidRPr="0080794C" w:rsidRDefault="00951CC5" w:rsidP="00592FF8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</w:rPr>
        <w:t>Name:</w:t>
      </w:r>
      <w:r w:rsidR="00746E8E" w:rsidRPr="0080794C">
        <w:rPr>
          <w:rFonts w:asciiTheme="majorBidi" w:hAnsiTheme="majorBidi" w:cstheme="majorBidi"/>
          <w:b/>
          <w:bCs/>
          <w:sz w:val="28"/>
          <w:szCs w:val="28"/>
        </w:rPr>
        <w:t xml:space="preserve"> Sharon Garyn-Tal </w:t>
      </w:r>
      <w:r w:rsidRPr="0080794C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80794C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80794C">
        <w:rPr>
          <w:rFonts w:asciiTheme="majorBidi" w:hAnsiTheme="majorBidi" w:cstheme="majorBidi"/>
          <w:b/>
          <w:bCs/>
          <w:sz w:val="28"/>
          <w:szCs w:val="28"/>
        </w:rPr>
        <w:tab/>
        <w:t>Date:</w:t>
      </w:r>
      <w:r w:rsidR="00746E8E" w:rsidRPr="0080794C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79780F">
        <w:rPr>
          <w:rFonts w:asciiTheme="majorBidi" w:hAnsiTheme="majorBidi" w:cstheme="majorBidi"/>
          <w:b/>
          <w:bCs/>
          <w:sz w:val="28"/>
          <w:szCs w:val="28"/>
        </w:rPr>
        <w:t>December</w:t>
      </w:r>
      <w:r w:rsidR="00364953">
        <w:rPr>
          <w:rFonts w:asciiTheme="majorBidi" w:hAnsiTheme="majorBidi" w:cstheme="majorBidi"/>
          <w:b/>
          <w:bCs/>
          <w:sz w:val="28"/>
          <w:szCs w:val="28"/>
        </w:rPr>
        <w:t xml:space="preserve"> 2023</w:t>
      </w:r>
    </w:p>
    <w:p w14:paraId="1504ECEF" w14:textId="77777777" w:rsidR="00951CC5" w:rsidRPr="0080794C" w:rsidRDefault="00951CC5" w:rsidP="00951CC5">
      <w:pPr>
        <w:spacing w:after="200" w:line="276" w:lineRule="auto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80794C">
        <w:rPr>
          <w:rFonts w:asciiTheme="majorBidi" w:hAnsiTheme="majorBidi" w:cstheme="majorBidi"/>
          <w:b/>
          <w:bCs/>
          <w:sz w:val="32"/>
          <w:szCs w:val="32"/>
          <w:u w:val="single"/>
        </w:rPr>
        <w:t>CURRICULUM VITAE</w:t>
      </w:r>
    </w:p>
    <w:p w14:paraId="790256A0" w14:textId="77777777" w:rsidR="001E3DDE" w:rsidRDefault="001E3DDE" w:rsidP="001E3DDE">
      <w:pPr>
        <w:bidi w:val="0"/>
        <w:spacing w:after="200" w:line="276" w:lineRule="auto"/>
        <w:ind w:left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69C2351A" w14:textId="77777777" w:rsidR="00951CC5" w:rsidRPr="0080794C" w:rsidRDefault="00951CC5" w:rsidP="001E3DDE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Personal Details</w:t>
      </w:r>
    </w:p>
    <w:p w14:paraId="5A7C25BF" w14:textId="77777777" w:rsidR="00951CC5" w:rsidRPr="0080794C" w:rsidRDefault="00951CC5" w:rsidP="00951CC5">
      <w:pPr>
        <w:bidi w:val="0"/>
        <w:spacing w:after="200"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54B681CE" w14:textId="77777777" w:rsidR="0055770E" w:rsidRPr="0080794C" w:rsidRDefault="00951CC5" w:rsidP="0055770E">
      <w:pPr>
        <w:bidi w:val="0"/>
        <w:spacing w:line="360" w:lineRule="auto"/>
        <w:ind w:firstLine="720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  <w:sz w:val="22"/>
          <w:szCs w:val="22"/>
        </w:rPr>
        <w:t>Cellular Phone:</w:t>
      </w:r>
      <w:r w:rsidR="0055770E" w:rsidRPr="0080794C">
        <w:rPr>
          <w:rFonts w:asciiTheme="majorBidi" w:hAnsiTheme="majorBidi" w:cstheme="majorBidi"/>
          <w:sz w:val="22"/>
          <w:szCs w:val="22"/>
        </w:rPr>
        <w:t xml:space="preserve"> </w:t>
      </w:r>
      <w:r w:rsidR="0055770E" w:rsidRPr="0080794C">
        <w:rPr>
          <w:rFonts w:asciiTheme="majorBidi" w:hAnsiTheme="majorBidi" w:cstheme="majorBidi"/>
        </w:rPr>
        <w:t>054-9985662</w:t>
      </w:r>
    </w:p>
    <w:p w14:paraId="789EAC9A" w14:textId="77777777" w:rsidR="00951CC5" w:rsidRPr="0080794C" w:rsidRDefault="00951CC5" w:rsidP="00951CC5">
      <w:pPr>
        <w:bidi w:val="0"/>
        <w:spacing w:after="200"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7A5077F1" w14:textId="77777777" w:rsidR="00951CC5" w:rsidRPr="0080794C" w:rsidRDefault="00951CC5" w:rsidP="007A306F">
      <w:pPr>
        <w:bidi w:val="0"/>
        <w:spacing w:after="200" w:line="276" w:lineRule="auto"/>
        <w:ind w:left="720"/>
        <w:rPr>
          <w:rFonts w:asciiTheme="majorBidi" w:hAnsiTheme="majorBidi" w:cstheme="majorBidi"/>
          <w:sz w:val="22"/>
          <w:szCs w:val="22"/>
        </w:rPr>
      </w:pPr>
      <w:r w:rsidRPr="0080794C">
        <w:rPr>
          <w:rFonts w:asciiTheme="majorBidi" w:hAnsiTheme="majorBidi" w:cstheme="majorBidi"/>
          <w:sz w:val="22"/>
          <w:szCs w:val="22"/>
        </w:rPr>
        <w:t>Electronic Address:</w:t>
      </w:r>
      <w:r w:rsidR="0055770E" w:rsidRPr="0080794C">
        <w:rPr>
          <w:rFonts w:asciiTheme="majorBidi" w:hAnsiTheme="majorBidi" w:cstheme="majorBidi"/>
          <w:sz w:val="22"/>
          <w:szCs w:val="22"/>
        </w:rPr>
        <w:t xml:space="preserve"> </w:t>
      </w:r>
      <w:r w:rsidR="007A306F" w:rsidRPr="0080794C">
        <w:rPr>
          <w:rFonts w:asciiTheme="majorBidi" w:hAnsiTheme="majorBidi" w:cstheme="majorBidi"/>
          <w:sz w:val="22"/>
          <w:szCs w:val="22"/>
        </w:rPr>
        <w:t>sharong@yvc.ac.il</w:t>
      </w:r>
    </w:p>
    <w:p w14:paraId="7C165D3F" w14:textId="77777777" w:rsidR="00951CC5" w:rsidRPr="0080794C" w:rsidRDefault="00951CC5" w:rsidP="00951CC5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01042E1B" w14:textId="77777777" w:rsidR="00951CC5" w:rsidRPr="0080794C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sz w:val="28"/>
          <w:szCs w:val="28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Higher Education</w:t>
      </w:r>
    </w:p>
    <w:p w14:paraId="18696ACC" w14:textId="77777777" w:rsidR="00951CC5" w:rsidRPr="0080794C" w:rsidRDefault="00951CC5" w:rsidP="00951CC5">
      <w:pPr>
        <w:spacing w:after="200" w:line="276" w:lineRule="auto"/>
        <w:rPr>
          <w:rFonts w:asciiTheme="majorBidi" w:hAnsiTheme="majorBidi" w:cstheme="majorBidi"/>
          <w:b/>
          <w:bCs/>
          <w:sz w:val="16"/>
          <w:szCs w:val="16"/>
          <w:rtl/>
        </w:rPr>
      </w:pPr>
      <w:r w:rsidRPr="0080794C">
        <w:rPr>
          <w:rFonts w:asciiTheme="majorBidi" w:hAnsiTheme="majorBidi" w:cstheme="majorBidi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1F32D54D" w14:textId="77777777" w:rsidR="00951CC5" w:rsidRPr="0080794C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Theme="majorBidi" w:hAnsiTheme="majorBidi" w:cstheme="majorBidi"/>
          <w:b/>
          <w:bCs/>
          <w:lang w:eastAsia="he-IL"/>
        </w:rPr>
      </w:pPr>
      <w:r w:rsidRPr="0080794C">
        <w:rPr>
          <w:rFonts w:asciiTheme="majorBidi" w:hAnsiTheme="majorBidi" w:cstheme="majorBidi"/>
          <w:b/>
          <w:bCs/>
          <w:lang w:eastAsia="he-IL"/>
        </w:rPr>
        <w:t>Undergraduate and Graduate Studies</w:t>
      </w:r>
    </w:p>
    <w:p w14:paraId="7C2DAAFF" w14:textId="77777777" w:rsidR="00951CC5" w:rsidRPr="0080794C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Theme="majorBidi" w:hAnsiTheme="majorBidi" w:cstheme="majorBidi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6"/>
        <w:gridCol w:w="2033"/>
        <w:gridCol w:w="2213"/>
        <w:gridCol w:w="1654"/>
      </w:tblGrid>
      <w:tr w:rsidR="00951CC5" w:rsidRPr="0080794C" w14:paraId="6174673C" w14:textId="77777777" w:rsidTr="00536FA1">
        <w:tc>
          <w:tcPr>
            <w:tcW w:w="2442" w:type="dxa"/>
          </w:tcPr>
          <w:p w14:paraId="7F05EDC9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2060" w:type="dxa"/>
          </w:tcPr>
          <w:p w14:paraId="218024E4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14:paraId="4C1415D2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</w:t>
            </w:r>
          </w:p>
          <w:p w14:paraId="3995EEB5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47F3724A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Period of Study</w:t>
            </w:r>
          </w:p>
        </w:tc>
      </w:tr>
      <w:tr w:rsidR="00E574EF" w:rsidRPr="0080794C" w14:paraId="662A5385" w14:textId="77777777" w:rsidTr="00536FA1">
        <w:tc>
          <w:tcPr>
            <w:tcW w:w="2442" w:type="dxa"/>
          </w:tcPr>
          <w:p w14:paraId="49A94748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2006</w:t>
            </w:r>
          </w:p>
        </w:tc>
        <w:tc>
          <w:tcPr>
            <w:tcW w:w="2060" w:type="dxa"/>
          </w:tcPr>
          <w:p w14:paraId="7E2070DD" w14:textId="77777777" w:rsidR="00E574EF" w:rsidRPr="0080794C" w:rsidRDefault="00E574EF" w:rsidP="00B667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B.Sc</w:t>
            </w:r>
            <w:r w:rsidR="00347E41" w:rsidRPr="0080794C">
              <w:rPr>
                <w:rFonts w:asciiTheme="majorBidi" w:hAnsiTheme="majorBidi" w:cstheme="majorBidi"/>
                <w:sz w:val="22"/>
                <w:szCs w:val="22"/>
              </w:rPr>
              <w:t>.</w:t>
            </w:r>
            <w:r w:rsidR="00B667E5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in Industrial Engineering</w:t>
            </w:r>
          </w:p>
        </w:tc>
        <w:tc>
          <w:tcPr>
            <w:tcW w:w="2241" w:type="dxa"/>
          </w:tcPr>
          <w:p w14:paraId="3D96DB13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Industrial Engineering, The Technion, Haifa, Israel</w:t>
            </w:r>
          </w:p>
        </w:tc>
        <w:tc>
          <w:tcPr>
            <w:tcW w:w="1683" w:type="dxa"/>
          </w:tcPr>
          <w:p w14:paraId="5F5F4D6E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2002-2006</w:t>
            </w:r>
          </w:p>
        </w:tc>
      </w:tr>
      <w:tr w:rsidR="00E574EF" w:rsidRPr="0080794C" w14:paraId="739DB81B" w14:textId="77777777" w:rsidTr="00536FA1">
        <w:tc>
          <w:tcPr>
            <w:tcW w:w="2442" w:type="dxa"/>
          </w:tcPr>
          <w:p w14:paraId="00D2F800" w14:textId="77777777" w:rsidR="00E574EF" w:rsidRPr="0080794C" w:rsidRDefault="00E574EF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</w:t>
            </w:r>
          </w:p>
        </w:tc>
        <w:tc>
          <w:tcPr>
            <w:tcW w:w="2060" w:type="dxa"/>
          </w:tcPr>
          <w:p w14:paraId="3880D3F2" w14:textId="77777777" w:rsidR="00E574EF" w:rsidRPr="0080794C" w:rsidRDefault="00E574EF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Ph.D.</w:t>
            </w:r>
            <w:r w:rsidR="00411D47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in Finance</w:t>
            </w:r>
            <w:r w:rsidR="000C414C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(special track)</w:t>
            </w:r>
          </w:p>
        </w:tc>
        <w:tc>
          <w:tcPr>
            <w:tcW w:w="2241" w:type="dxa"/>
          </w:tcPr>
          <w:p w14:paraId="414FAA61" w14:textId="77777777" w:rsidR="00E574EF" w:rsidRPr="0080794C" w:rsidRDefault="00E574EF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Finance, The Technion, Haifa, Israel</w:t>
            </w:r>
          </w:p>
        </w:tc>
        <w:tc>
          <w:tcPr>
            <w:tcW w:w="1683" w:type="dxa"/>
          </w:tcPr>
          <w:p w14:paraId="28482AC6" w14:textId="77777777" w:rsidR="00E574EF" w:rsidRPr="0080794C" w:rsidRDefault="00E574EF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2006-2012</w:t>
            </w:r>
          </w:p>
        </w:tc>
      </w:tr>
      <w:tr w:rsidR="00E574EF" w:rsidRPr="0080794C" w14:paraId="79D84323" w14:textId="77777777" w:rsidTr="00536FA1">
        <w:tc>
          <w:tcPr>
            <w:tcW w:w="2442" w:type="dxa"/>
          </w:tcPr>
          <w:p w14:paraId="04ACDD45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060" w:type="dxa"/>
          </w:tcPr>
          <w:p w14:paraId="76B16479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Visiting scholar</w:t>
            </w:r>
          </w:p>
        </w:tc>
        <w:tc>
          <w:tcPr>
            <w:tcW w:w="2241" w:type="dxa"/>
          </w:tcPr>
          <w:p w14:paraId="0E686FF2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Finance, Wharton School, University of Pennsylvania, Philadelphia, US</w:t>
            </w:r>
          </w:p>
        </w:tc>
        <w:tc>
          <w:tcPr>
            <w:tcW w:w="1683" w:type="dxa"/>
          </w:tcPr>
          <w:p w14:paraId="579B3F4D" w14:textId="77777777" w:rsidR="00E574EF" w:rsidRPr="0080794C" w:rsidRDefault="00E574EF" w:rsidP="00FF1CE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2007-2009</w:t>
            </w:r>
          </w:p>
        </w:tc>
      </w:tr>
    </w:tbl>
    <w:p w14:paraId="78949191" w14:textId="498574BE" w:rsidR="00537148" w:rsidRDefault="00537148" w:rsidP="00537148">
      <w:pPr>
        <w:bidi w:val="0"/>
        <w:spacing w:after="200" w:line="276" w:lineRule="auto"/>
        <w:ind w:left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1FDC7C7C" w14:textId="68A06441" w:rsidR="005A6751" w:rsidRDefault="005A6751" w:rsidP="005A6751">
      <w:pPr>
        <w:bidi w:val="0"/>
        <w:spacing w:after="200" w:line="276" w:lineRule="auto"/>
        <w:ind w:left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6C330F31" w14:textId="7DDAB51F" w:rsidR="005A6751" w:rsidRDefault="005A6751" w:rsidP="005A6751">
      <w:pPr>
        <w:bidi w:val="0"/>
        <w:spacing w:after="200" w:line="276" w:lineRule="auto"/>
        <w:ind w:left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4A635CDF" w14:textId="77777777" w:rsidR="005A6751" w:rsidRPr="0080794C" w:rsidRDefault="005A6751" w:rsidP="005A6751">
      <w:pPr>
        <w:bidi w:val="0"/>
        <w:spacing w:after="200" w:line="276" w:lineRule="auto"/>
        <w:ind w:left="720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76A1719E" w14:textId="77777777" w:rsidR="00951CC5" w:rsidRPr="0080794C" w:rsidRDefault="00951CC5" w:rsidP="00537148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9"/>
        <w:gridCol w:w="3111"/>
        <w:gridCol w:w="2596"/>
      </w:tblGrid>
      <w:tr w:rsidR="00951CC5" w:rsidRPr="0080794C" w14:paraId="3EC5BC74" w14:textId="77777777" w:rsidTr="00536FA1">
        <w:tc>
          <w:tcPr>
            <w:tcW w:w="2629" w:type="dxa"/>
          </w:tcPr>
          <w:p w14:paraId="2A90A3AD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79" w:type="dxa"/>
          </w:tcPr>
          <w:p w14:paraId="09E3DF45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652" w:type="dxa"/>
          </w:tcPr>
          <w:p w14:paraId="05F90F1F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80794C" w14:paraId="3ABD0FB9" w14:textId="77777777" w:rsidTr="00536FA1">
        <w:tc>
          <w:tcPr>
            <w:tcW w:w="2629" w:type="dxa"/>
          </w:tcPr>
          <w:p w14:paraId="42DB7DB7" w14:textId="77777777" w:rsidR="00951CC5" w:rsidRPr="0080794C" w:rsidRDefault="00412AFD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Proposed L</w:t>
            </w:r>
            <w:r w:rsidR="00514934" w:rsidRPr="0080794C">
              <w:rPr>
                <w:rFonts w:asciiTheme="majorBidi" w:hAnsiTheme="majorBidi" w:cstheme="majorBidi"/>
                <w:sz w:val="22"/>
                <w:szCs w:val="22"/>
              </w:rPr>
              <w:t>ecturer</w:t>
            </w:r>
          </w:p>
        </w:tc>
        <w:tc>
          <w:tcPr>
            <w:tcW w:w="3179" w:type="dxa"/>
          </w:tcPr>
          <w:p w14:paraId="7972AB92" w14:textId="77777777" w:rsidR="00951CC5" w:rsidRPr="0080794C" w:rsidRDefault="00514934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Department of economics, The Max Stern Yezreel </w:t>
            </w:r>
            <w:r w:rsidR="00F93827" w:rsidRPr="0080794C">
              <w:rPr>
                <w:rFonts w:asciiTheme="majorBidi" w:hAnsiTheme="majorBidi" w:cstheme="majorBidi"/>
                <w:sz w:val="22"/>
                <w:szCs w:val="22"/>
              </w:rPr>
              <w:t>Valley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College, Yezreel Valley, Israel</w:t>
            </w:r>
          </w:p>
        </w:tc>
        <w:tc>
          <w:tcPr>
            <w:tcW w:w="2652" w:type="dxa"/>
          </w:tcPr>
          <w:p w14:paraId="3F2CF4ED" w14:textId="77777777" w:rsidR="00951CC5" w:rsidRPr="0080794C" w:rsidRDefault="00514934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2012-2013</w:t>
            </w:r>
          </w:p>
        </w:tc>
      </w:tr>
      <w:tr w:rsidR="00280588" w:rsidRPr="0080794C" w14:paraId="1A055689" w14:textId="77777777" w:rsidTr="00536FA1">
        <w:tc>
          <w:tcPr>
            <w:tcW w:w="2629" w:type="dxa"/>
          </w:tcPr>
          <w:p w14:paraId="02110E11" w14:textId="77777777" w:rsidR="00280588" w:rsidRPr="0080794C" w:rsidRDefault="00280588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Lecturer</w:t>
            </w:r>
          </w:p>
        </w:tc>
        <w:tc>
          <w:tcPr>
            <w:tcW w:w="3179" w:type="dxa"/>
          </w:tcPr>
          <w:p w14:paraId="63555E31" w14:textId="77777777" w:rsidR="00280588" w:rsidRPr="0080794C" w:rsidRDefault="00280588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Department of economics, The Max Stern Yezreel </w:t>
            </w:r>
            <w:r w:rsidR="00F93827" w:rsidRPr="0080794C">
              <w:rPr>
                <w:rFonts w:asciiTheme="majorBidi" w:hAnsiTheme="majorBidi" w:cstheme="majorBidi"/>
                <w:sz w:val="22"/>
                <w:szCs w:val="22"/>
              </w:rPr>
              <w:t>Valley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College, Yezreel Valley, Israel</w:t>
            </w:r>
          </w:p>
        </w:tc>
        <w:tc>
          <w:tcPr>
            <w:tcW w:w="2652" w:type="dxa"/>
          </w:tcPr>
          <w:p w14:paraId="5D0B6A99" w14:textId="77777777" w:rsidR="00280588" w:rsidRPr="0080794C" w:rsidRDefault="00280588" w:rsidP="00412AFD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</w:t>
            </w:r>
            <w:r w:rsidR="00514934" w:rsidRPr="0080794C">
              <w:rPr>
                <w:rFonts w:asciiTheme="majorBidi" w:hAnsiTheme="majorBidi" w:cstheme="majorBidi"/>
                <w:sz w:val="22"/>
                <w:szCs w:val="22"/>
              </w:rPr>
              <w:t>3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="00412AFD" w:rsidRPr="0080794C">
              <w:rPr>
                <w:rFonts w:asciiTheme="majorBidi" w:hAnsiTheme="majorBidi" w:cstheme="majorBidi"/>
                <w:sz w:val="22"/>
                <w:szCs w:val="22"/>
              </w:rPr>
              <w:t>2016</w:t>
            </w:r>
          </w:p>
        </w:tc>
      </w:tr>
      <w:tr w:rsidR="00412AFD" w:rsidRPr="0080794C" w14:paraId="0AA2ED86" w14:textId="77777777" w:rsidTr="00536FA1">
        <w:tc>
          <w:tcPr>
            <w:tcW w:w="2629" w:type="dxa"/>
          </w:tcPr>
          <w:p w14:paraId="59D58F46" w14:textId="77777777" w:rsidR="00412AFD" w:rsidRPr="0080794C" w:rsidRDefault="00412AFD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Senior Lecturer</w:t>
            </w:r>
          </w:p>
        </w:tc>
        <w:tc>
          <w:tcPr>
            <w:tcW w:w="3179" w:type="dxa"/>
          </w:tcPr>
          <w:p w14:paraId="70E65189" w14:textId="77777777" w:rsidR="00412AFD" w:rsidRPr="0080794C" w:rsidRDefault="00412AFD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Department of economics, The Max Stern Yezreel Valley College, Yezreel Valley, Israel</w:t>
            </w:r>
          </w:p>
        </w:tc>
        <w:tc>
          <w:tcPr>
            <w:tcW w:w="2652" w:type="dxa"/>
          </w:tcPr>
          <w:p w14:paraId="4ED2DE31" w14:textId="77777777" w:rsidR="00412AFD" w:rsidRPr="0080794C" w:rsidRDefault="002F0B1D" w:rsidP="00412AFD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September </w:t>
            </w:r>
            <w:r w:rsidR="00412AFD" w:rsidRPr="0080794C">
              <w:rPr>
                <w:rFonts w:asciiTheme="majorBidi" w:hAnsiTheme="majorBidi" w:cstheme="majorBidi"/>
                <w:sz w:val="22"/>
                <w:szCs w:val="22"/>
              </w:rPr>
              <w:t>2016-present</w:t>
            </w:r>
          </w:p>
        </w:tc>
      </w:tr>
      <w:tr w:rsidR="00FF2E9D" w:rsidRPr="0080794C" w14:paraId="09FEFF57" w14:textId="77777777" w:rsidTr="00536FA1">
        <w:tc>
          <w:tcPr>
            <w:tcW w:w="2629" w:type="dxa"/>
          </w:tcPr>
          <w:p w14:paraId="277EDA7D" w14:textId="77777777" w:rsidR="00FF2E9D" w:rsidRPr="0080794C" w:rsidRDefault="00FF2E9D" w:rsidP="009C052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Visiting scholar</w:t>
            </w:r>
          </w:p>
        </w:tc>
        <w:tc>
          <w:tcPr>
            <w:tcW w:w="3179" w:type="dxa"/>
          </w:tcPr>
          <w:p w14:paraId="4890B8B7" w14:textId="77777777" w:rsidR="00FF2E9D" w:rsidRPr="0080794C" w:rsidRDefault="00647918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Department of Accountancy and Finance at the University of Otago</w:t>
            </w:r>
            <w:r w:rsidR="007E13B6" w:rsidRPr="0080794C">
              <w:rPr>
                <w:rFonts w:asciiTheme="majorBidi" w:hAnsiTheme="majorBidi" w:cstheme="majorBidi"/>
                <w:sz w:val="22"/>
                <w:szCs w:val="22"/>
              </w:rPr>
              <w:t>, NZ</w:t>
            </w:r>
          </w:p>
        </w:tc>
        <w:tc>
          <w:tcPr>
            <w:tcW w:w="2652" w:type="dxa"/>
          </w:tcPr>
          <w:p w14:paraId="730B0D02" w14:textId="77777777" w:rsidR="00FF2E9D" w:rsidRPr="0080794C" w:rsidRDefault="0030451A" w:rsidP="00963B9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December </w:t>
            </w:r>
            <w:r w:rsidR="00FF2E9D" w:rsidRPr="0080794C">
              <w:rPr>
                <w:rFonts w:asciiTheme="majorBidi" w:hAnsiTheme="majorBidi" w:cstheme="majorBidi"/>
                <w:sz w:val="22"/>
                <w:szCs w:val="22"/>
              </w:rPr>
              <w:t>2018</w:t>
            </w:r>
            <w:r w:rsidR="00615F71"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February </w:t>
            </w:r>
            <w:r w:rsidR="00615F71" w:rsidRPr="0080794C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</w:tr>
    </w:tbl>
    <w:p w14:paraId="16965897" w14:textId="77777777" w:rsidR="00280588" w:rsidRPr="0080794C" w:rsidRDefault="00280588" w:rsidP="00444D15">
      <w:pPr>
        <w:bidi w:val="0"/>
        <w:spacing w:line="360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ab/>
      </w:r>
    </w:p>
    <w:p w14:paraId="20D1643C" w14:textId="77777777" w:rsidR="0065201F" w:rsidRPr="0080794C" w:rsidRDefault="00951CC5" w:rsidP="0065201F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sz w:val="28"/>
          <w:szCs w:val="28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Offices in Academic Administration</w:t>
      </w:r>
    </w:p>
    <w:p w14:paraId="1BFF214C" w14:textId="77777777" w:rsidR="00CE2818" w:rsidRPr="00CE2818" w:rsidRDefault="00CE2818" w:rsidP="00CE2818">
      <w:pPr>
        <w:bidi w:val="0"/>
        <w:spacing w:after="200" w:line="276" w:lineRule="auto"/>
        <w:rPr>
          <w:rFonts w:asciiTheme="majorBidi" w:hAnsiTheme="majorBidi" w:cstheme="majorBidi"/>
        </w:rPr>
      </w:pPr>
      <w:r w:rsidRPr="00CE2818">
        <w:rPr>
          <w:rFonts w:asciiTheme="majorBidi" w:hAnsiTheme="majorBidi" w:cstheme="majorBidi"/>
        </w:rPr>
        <w:t>20</w:t>
      </w:r>
      <w:r>
        <w:rPr>
          <w:rFonts w:asciiTheme="majorBidi" w:hAnsiTheme="majorBidi" w:cstheme="majorBidi"/>
        </w:rPr>
        <w:t>20</w:t>
      </w:r>
      <w:r w:rsidRPr="00CE2818">
        <w:rPr>
          <w:rFonts w:asciiTheme="majorBidi" w:hAnsiTheme="majorBidi" w:cstheme="majorBidi"/>
        </w:rPr>
        <w:t>-</w:t>
      </w:r>
      <w:proofErr w:type="gramStart"/>
      <w:r>
        <w:rPr>
          <w:rFonts w:asciiTheme="majorBidi" w:hAnsiTheme="majorBidi" w:cstheme="majorBidi"/>
        </w:rPr>
        <w:t>present</w:t>
      </w:r>
      <w:r w:rsidRPr="00CE2818">
        <w:rPr>
          <w:rFonts w:asciiTheme="majorBidi" w:hAnsiTheme="majorBidi" w:cstheme="majorBidi"/>
        </w:rPr>
        <w:t xml:space="preserve">  Member</w:t>
      </w:r>
      <w:proofErr w:type="gramEnd"/>
      <w:r w:rsidRPr="00CE2818">
        <w:rPr>
          <w:rFonts w:asciiTheme="majorBidi" w:hAnsiTheme="majorBidi" w:cstheme="majorBidi"/>
        </w:rPr>
        <w:t xml:space="preserve">, dormitories committee, The Max Stern Yezreel Valley College, Yezreel Valley, Israel </w:t>
      </w:r>
    </w:p>
    <w:p w14:paraId="25AD2FBC" w14:textId="77777777" w:rsidR="000F7468" w:rsidRPr="000F7468" w:rsidRDefault="000F7468" w:rsidP="00CE2818">
      <w:pPr>
        <w:bidi w:val="0"/>
        <w:spacing w:after="200" w:line="276" w:lineRule="auto"/>
        <w:rPr>
          <w:rFonts w:asciiTheme="majorBidi" w:hAnsiTheme="majorBidi" w:cstheme="majorBidi"/>
        </w:rPr>
      </w:pPr>
      <w:r w:rsidRPr="000F7468">
        <w:rPr>
          <w:rFonts w:asciiTheme="majorBidi" w:hAnsiTheme="majorBidi" w:cstheme="majorBidi"/>
        </w:rPr>
        <w:t>201</w:t>
      </w:r>
      <w:r>
        <w:rPr>
          <w:rFonts w:asciiTheme="majorBidi" w:hAnsiTheme="majorBidi" w:cstheme="majorBidi"/>
        </w:rPr>
        <w:t>9</w:t>
      </w:r>
      <w:r w:rsidRPr="000F7468">
        <w:rPr>
          <w:rFonts w:asciiTheme="majorBidi" w:hAnsiTheme="majorBidi" w:cstheme="majorBidi"/>
        </w:rPr>
        <w:t>-</w:t>
      </w:r>
      <w:proofErr w:type="gramStart"/>
      <w:r w:rsidRPr="000F7468">
        <w:rPr>
          <w:rFonts w:asciiTheme="majorBidi" w:hAnsiTheme="majorBidi" w:cstheme="majorBidi"/>
        </w:rPr>
        <w:t>20</w:t>
      </w:r>
      <w:r>
        <w:rPr>
          <w:rFonts w:asciiTheme="majorBidi" w:hAnsiTheme="majorBidi" w:cstheme="majorBidi"/>
        </w:rPr>
        <w:t>20</w:t>
      </w:r>
      <w:r w:rsidRPr="000F7468">
        <w:rPr>
          <w:rFonts w:asciiTheme="majorBidi" w:hAnsiTheme="majorBidi" w:cstheme="majorBidi"/>
        </w:rPr>
        <w:t xml:space="preserve">  Member</w:t>
      </w:r>
      <w:proofErr w:type="gramEnd"/>
      <w:r w:rsidRPr="000F7468">
        <w:rPr>
          <w:rFonts w:asciiTheme="majorBidi" w:hAnsiTheme="majorBidi" w:cstheme="majorBidi"/>
        </w:rPr>
        <w:t xml:space="preserve">, </w:t>
      </w:r>
      <w:r w:rsidR="00CE2818" w:rsidRPr="00CE2818">
        <w:rPr>
          <w:rFonts w:asciiTheme="majorBidi" w:hAnsiTheme="majorBidi" w:cstheme="majorBidi"/>
        </w:rPr>
        <w:t>excellence reward</w:t>
      </w:r>
      <w:r w:rsidRPr="000F7468">
        <w:rPr>
          <w:rFonts w:asciiTheme="majorBidi" w:hAnsiTheme="majorBidi" w:cstheme="majorBidi"/>
        </w:rPr>
        <w:t xml:space="preserve"> committee, The Max Stern Yezreel Valley College, Yezreel Valley, Israel </w:t>
      </w:r>
    </w:p>
    <w:p w14:paraId="000D11F2" w14:textId="77777777" w:rsidR="00C76C7D" w:rsidRPr="0080794C" w:rsidRDefault="00C76C7D" w:rsidP="000F7468">
      <w:pPr>
        <w:bidi w:val="0"/>
        <w:spacing w:after="200" w:line="276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>2014-</w:t>
      </w:r>
      <w:proofErr w:type="gramStart"/>
      <w:r w:rsidR="000F7468">
        <w:rPr>
          <w:rFonts w:asciiTheme="majorBidi" w:hAnsiTheme="majorBidi" w:cstheme="majorBidi"/>
        </w:rPr>
        <w:t>2019</w:t>
      </w:r>
      <w:r w:rsidR="007B5302" w:rsidRPr="0080794C">
        <w:rPr>
          <w:rFonts w:asciiTheme="majorBidi" w:hAnsiTheme="majorBidi" w:cstheme="majorBidi"/>
        </w:rPr>
        <w:t xml:space="preserve">  </w:t>
      </w:r>
      <w:r w:rsidRPr="0080794C">
        <w:rPr>
          <w:rFonts w:asciiTheme="majorBidi" w:hAnsiTheme="majorBidi" w:cstheme="majorBidi"/>
        </w:rPr>
        <w:t>Member</w:t>
      </w:r>
      <w:proofErr w:type="gramEnd"/>
      <w:r w:rsidRPr="0080794C">
        <w:rPr>
          <w:rFonts w:asciiTheme="majorBidi" w:hAnsiTheme="majorBidi" w:cstheme="majorBidi"/>
        </w:rPr>
        <w:t>, Library committee, The Max Stern Yezreel Vall</w:t>
      </w:r>
      <w:r w:rsidR="00B962AE" w:rsidRPr="0080794C">
        <w:rPr>
          <w:rFonts w:asciiTheme="majorBidi" w:hAnsiTheme="majorBidi" w:cstheme="majorBidi"/>
        </w:rPr>
        <w:t>e</w:t>
      </w:r>
      <w:r w:rsidRPr="0080794C">
        <w:rPr>
          <w:rFonts w:asciiTheme="majorBidi" w:hAnsiTheme="majorBidi" w:cstheme="majorBidi"/>
        </w:rPr>
        <w:t xml:space="preserve">y College, Yezreel Valley, Israel </w:t>
      </w:r>
    </w:p>
    <w:p w14:paraId="107631CE" w14:textId="77777777" w:rsidR="007168F9" w:rsidRPr="0080794C" w:rsidRDefault="00495A95" w:rsidP="007168F9">
      <w:pPr>
        <w:bidi w:val="0"/>
        <w:spacing w:after="200" w:line="276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>2015 Advisor,</w:t>
      </w:r>
      <w:r w:rsidR="00BE0F90" w:rsidRPr="0080794C">
        <w:rPr>
          <w:rFonts w:asciiTheme="majorBidi" w:hAnsiTheme="majorBidi" w:cstheme="majorBidi"/>
        </w:rPr>
        <w:t xml:space="preserve"> </w:t>
      </w:r>
      <w:r w:rsidR="007168F9" w:rsidRPr="0080794C">
        <w:rPr>
          <w:rFonts w:asciiTheme="majorBidi" w:hAnsiTheme="majorBidi" w:cstheme="majorBidi"/>
        </w:rPr>
        <w:t xml:space="preserve">excellent </w:t>
      </w:r>
      <w:r w:rsidR="00BE0F90" w:rsidRPr="0080794C">
        <w:rPr>
          <w:rFonts w:asciiTheme="majorBidi" w:hAnsiTheme="majorBidi" w:cstheme="majorBidi"/>
        </w:rPr>
        <w:t>B.A</w:t>
      </w:r>
      <w:r w:rsidR="007168F9" w:rsidRPr="0080794C">
        <w:rPr>
          <w:rFonts w:asciiTheme="majorBidi" w:hAnsiTheme="majorBidi" w:cstheme="majorBidi"/>
        </w:rPr>
        <w:t xml:space="preserve">, The Max Stern Yezreel Valley College, Yezreel Valley, Israel </w:t>
      </w:r>
    </w:p>
    <w:p w14:paraId="21616ADB" w14:textId="77777777" w:rsidR="00E6474F" w:rsidRPr="0080794C" w:rsidRDefault="0065201F" w:rsidP="00C7743A">
      <w:pPr>
        <w:bidi w:val="0"/>
        <w:spacing w:after="200" w:line="276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>201</w:t>
      </w:r>
      <w:r w:rsidR="0072445A" w:rsidRPr="0080794C">
        <w:rPr>
          <w:rFonts w:asciiTheme="majorBidi" w:hAnsiTheme="majorBidi" w:cstheme="majorBidi"/>
        </w:rPr>
        <w:t>5</w:t>
      </w:r>
      <w:r w:rsidRPr="0080794C">
        <w:rPr>
          <w:rFonts w:asciiTheme="majorBidi" w:hAnsiTheme="majorBidi" w:cstheme="majorBidi"/>
        </w:rPr>
        <w:t>-</w:t>
      </w:r>
      <w:r w:rsidR="00C7743A" w:rsidRPr="0080794C">
        <w:rPr>
          <w:rFonts w:asciiTheme="majorBidi" w:hAnsiTheme="majorBidi" w:cstheme="majorBidi"/>
        </w:rPr>
        <w:t>2018</w:t>
      </w:r>
      <w:r w:rsidRPr="0080794C">
        <w:rPr>
          <w:rFonts w:asciiTheme="majorBidi" w:hAnsiTheme="majorBidi" w:cstheme="majorBidi"/>
        </w:rPr>
        <w:t xml:space="preserve">, Department </w:t>
      </w:r>
      <w:r w:rsidR="00BB2521" w:rsidRPr="0080794C">
        <w:rPr>
          <w:rFonts w:asciiTheme="majorBidi" w:hAnsiTheme="majorBidi" w:cstheme="majorBidi"/>
        </w:rPr>
        <w:t>s</w:t>
      </w:r>
      <w:r w:rsidRPr="0080794C">
        <w:rPr>
          <w:rFonts w:asciiTheme="majorBidi" w:hAnsiTheme="majorBidi" w:cstheme="majorBidi"/>
        </w:rPr>
        <w:t xml:space="preserve">eminar, </w:t>
      </w:r>
      <w:r w:rsidR="00E6474F" w:rsidRPr="0080794C">
        <w:rPr>
          <w:rFonts w:asciiTheme="majorBidi" w:hAnsiTheme="majorBidi" w:cstheme="majorBidi"/>
        </w:rPr>
        <w:t xml:space="preserve">Department of economics, The Max Stern Yezreel </w:t>
      </w:r>
      <w:r w:rsidR="00F93827" w:rsidRPr="0080794C">
        <w:rPr>
          <w:rFonts w:asciiTheme="majorBidi" w:hAnsiTheme="majorBidi" w:cstheme="majorBidi"/>
        </w:rPr>
        <w:t>Valley</w:t>
      </w:r>
      <w:r w:rsidR="00E6474F" w:rsidRPr="0080794C">
        <w:rPr>
          <w:rFonts w:asciiTheme="majorBidi" w:hAnsiTheme="majorBidi" w:cstheme="majorBidi"/>
        </w:rPr>
        <w:t xml:space="preserve"> College, Yezreel Valley, Israel </w:t>
      </w:r>
    </w:p>
    <w:p w14:paraId="314D0B7A" w14:textId="77777777" w:rsidR="00742FC2" w:rsidRPr="0080794C" w:rsidRDefault="00742FC2" w:rsidP="002846B6">
      <w:pPr>
        <w:bidi w:val="0"/>
        <w:spacing w:after="200" w:line="276" w:lineRule="auto"/>
        <w:rPr>
          <w:rFonts w:asciiTheme="majorBidi" w:hAnsiTheme="majorBidi" w:cstheme="majorBidi"/>
        </w:rPr>
      </w:pPr>
      <w:proofErr w:type="gramStart"/>
      <w:r w:rsidRPr="0080794C">
        <w:rPr>
          <w:rFonts w:asciiTheme="majorBidi" w:hAnsiTheme="majorBidi" w:cstheme="majorBidi"/>
        </w:rPr>
        <w:t xml:space="preserve">2016  </w:t>
      </w:r>
      <w:r w:rsidR="002846B6" w:rsidRPr="0080794C">
        <w:rPr>
          <w:rFonts w:asciiTheme="majorBidi" w:hAnsiTheme="majorBidi" w:cstheme="majorBidi"/>
        </w:rPr>
        <w:t>Person</w:t>
      </w:r>
      <w:proofErr w:type="gramEnd"/>
      <w:r w:rsidR="002846B6" w:rsidRPr="0080794C">
        <w:rPr>
          <w:rFonts w:asciiTheme="majorBidi" w:hAnsiTheme="majorBidi" w:cstheme="majorBidi"/>
        </w:rPr>
        <w:t xml:space="preserve"> of contact</w:t>
      </w:r>
      <w:r w:rsidR="00046EFC" w:rsidRPr="0080794C">
        <w:rPr>
          <w:rFonts w:asciiTheme="majorBidi" w:hAnsiTheme="majorBidi" w:cstheme="majorBidi"/>
        </w:rPr>
        <w:t xml:space="preserve"> for</w:t>
      </w:r>
      <w:r w:rsidR="006C2347" w:rsidRPr="0080794C">
        <w:rPr>
          <w:rFonts w:asciiTheme="majorBidi" w:hAnsiTheme="majorBidi" w:cstheme="majorBidi"/>
        </w:rPr>
        <w:t xml:space="preserve"> </w:t>
      </w:r>
      <w:r w:rsidR="00585787" w:rsidRPr="0080794C">
        <w:rPr>
          <w:rFonts w:asciiTheme="majorBidi" w:hAnsiTheme="majorBidi" w:cstheme="majorBidi"/>
        </w:rPr>
        <w:t>candidate</w:t>
      </w:r>
      <w:r w:rsidR="001D19EA" w:rsidRPr="0080794C">
        <w:rPr>
          <w:rFonts w:asciiTheme="majorBidi" w:hAnsiTheme="majorBidi" w:cstheme="majorBidi"/>
        </w:rPr>
        <w:t>s</w:t>
      </w:r>
      <w:r w:rsidRPr="0080794C">
        <w:rPr>
          <w:rFonts w:asciiTheme="majorBidi" w:hAnsiTheme="majorBidi" w:cstheme="majorBidi"/>
        </w:rPr>
        <w:t>, Department of economics, The Max Stern Yezreel Vall</w:t>
      </w:r>
      <w:r w:rsidR="00B962AE" w:rsidRPr="0080794C">
        <w:rPr>
          <w:rFonts w:asciiTheme="majorBidi" w:hAnsiTheme="majorBidi" w:cstheme="majorBidi"/>
        </w:rPr>
        <w:t>e</w:t>
      </w:r>
      <w:r w:rsidRPr="0080794C">
        <w:rPr>
          <w:rFonts w:asciiTheme="majorBidi" w:hAnsiTheme="majorBidi" w:cstheme="majorBidi"/>
        </w:rPr>
        <w:t xml:space="preserve">y College, Yezreel Valley, Israel </w:t>
      </w:r>
    </w:p>
    <w:p w14:paraId="73BE0642" w14:textId="77777777" w:rsidR="00816A16" w:rsidRPr="0080794C" w:rsidRDefault="00816A16" w:rsidP="00DF692A">
      <w:pPr>
        <w:bidi w:val="0"/>
        <w:spacing w:after="200" w:line="276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>2017-</w:t>
      </w:r>
      <w:r w:rsidR="00DF692A" w:rsidRPr="0080794C">
        <w:rPr>
          <w:rFonts w:asciiTheme="majorBidi" w:hAnsiTheme="majorBidi" w:cstheme="majorBidi"/>
        </w:rPr>
        <w:t>Present</w:t>
      </w:r>
      <w:r w:rsidRPr="0080794C">
        <w:rPr>
          <w:rFonts w:asciiTheme="majorBidi" w:hAnsiTheme="majorBidi" w:cstheme="majorBidi"/>
        </w:rPr>
        <w:t xml:space="preserve"> Member, </w:t>
      </w:r>
      <w:r w:rsidR="00372A39" w:rsidRPr="0080794C">
        <w:rPr>
          <w:rFonts w:asciiTheme="majorBidi" w:hAnsiTheme="majorBidi" w:cstheme="majorBidi"/>
        </w:rPr>
        <w:t>A</w:t>
      </w:r>
      <w:r w:rsidRPr="0080794C">
        <w:rPr>
          <w:rFonts w:asciiTheme="majorBidi" w:hAnsiTheme="majorBidi" w:cstheme="majorBidi"/>
        </w:rPr>
        <w:t>ppointment committee, Department of economics, The Max Stern Yezreel Valley College, Yezreel Valley, Israel</w:t>
      </w:r>
    </w:p>
    <w:p w14:paraId="5C0301FE" w14:textId="77777777" w:rsidR="00951CC5" w:rsidRPr="0080794C" w:rsidRDefault="00951CC5" w:rsidP="00BB2521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7A705C64" w14:textId="77777777" w:rsidR="00CD0AF5" w:rsidRPr="0080794C" w:rsidRDefault="00CD0AF5" w:rsidP="00CD0AF5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523D44BE" w14:textId="77777777" w:rsidR="00951CC5" w:rsidRPr="0080794C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Scholarly Positions and Activities outside the Institution</w:t>
      </w:r>
    </w:p>
    <w:p w14:paraId="1383007F" w14:textId="77777777" w:rsidR="00951CC5" w:rsidRPr="0080794C" w:rsidRDefault="00B45DBE" w:rsidP="00203623">
      <w:pPr>
        <w:bidi w:val="0"/>
        <w:spacing w:after="200" w:line="276" w:lineRule="auto"/>
        <w:rPr>
          <w:rFonts w:asciiTheme="majorBidi" w:hAnsiTheme="majorBidi" w:cstheme="majorBidi"/>
          <w:rtl/>
        </w:rPr>
      </w:pPr>
      <w:r w:rsidRPr="0080794C">
        <w:rPr>
          <w:rFonts w:asciiTheme="majorBidi" w:hAnsiTheme="majorBidi" w:cstheme="majorBidi"/>
        </w:rPr>
        <w:t>Referee for the</w:t>
      </w:r>
      <w:r w:rsidR="007736B5" w:rsidRPr="0080794C">
        <w:rPr>
          <w:rFonts w:asciiTheme="majorBidi" w:hAnsiTheme="majorBidi" w:cstheme="majorBidi"/>
        </w:rPr>
        <w:t xml:space="preserve"> Journal of Index Investing, Arabian journal of business and management review, Journal of Economic Behavior and Organization, Asian Economic and Financial Review, Emerging Markets Review</w:t>
      </w:r>
      <w:r w:rsidR="00461EDC" w:rsidRPr="0080794C">
        <w:rPr>
          <w:rFonts w:asciiTheme="majorBidi" w:hAnsiTheme="majorBidi" w:cstheme="majorBidi"/>
        </w:rPr>
        <w:t>,</w:t>
      </w:r>
      <w:r w:rsidR="00F773DC" w:rsidRPr="0080794C">
        <w:rPr>
          <w:rFonts w:asciiTheme="majorBidi" w:hAnsiTheme="majorBidi" w:cstheme="majorBidi"/>
        </w:rPr>
        <w:t xml:space="preserve"> Psychological Reports</w:t>
      </w:r>
      <w:r w:rsidR="00480A9F" w:rsidRPr="0080794C">
        <w:rPr>
          <w:rFonts w:asciiTheme="majorBidi" w:hAnsiTheme="majorBidi" w:cstheme="majorBidi"/>
        </w:rPr>
        <w:t>, Journal of Behavioral Economics Policy</w:t>
      </w:r>
      <w:r w:rsidR="00461EDC" w:rsidRPr="0080794C">
        <w:rPr>
          <w:rFonts w:asciiTheme="majorBidi" w:hAnsiTheme="majorBidi" w:cstheme="majorBidi"/>
        </w:rPr>
        <w:t>.</w:t>
      </w:r>
      <w:r w:rsidR="009511D9" w:rsidRPr="0080794C">
        <w:rPr>
          <w:rFonts w:asciiTheme="majorBidi" w:hAnsiTheme="majorBidi" w:cstheme="majorBidi"/>
        </w:rPr>
        <w:t xml:space="preserve"> </w:t>
      </w:r>
    </w:p>
    <w:p w14:paraId="23B6C8F4" w14:textId="77777777" w:rsidR="00FE27A1" w:rsidRDefault="00FE27A1" w:rsidP="00951CC5">
      <w:pPr>
        <w:spacing w:after="200" w:line="276" w:lineRule="auto"/>
        <w:rPr>
          <w:rFonts w:asciiTheme="majorBidi" w:hAnsiTheme="majorBidi" w:cstheme="majorBidi"/>
          <w:sz w:val="16"/>
          <w:szCs w:val="16"/>
        </w:rPr>
      </w:pPr>
    </w:p>
    <w:p w14:paraId="00E964B0" w14:textId="77777777" w:rsidR="00951CC5" w:rsidRPr="0080794C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sz w:val="28"/>
          <w:szCs w:val="28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Participation in Scholarly Conferences</w:t>
      </w:r>
    </w:p>
    <w:p w14:paraId="14C851C3" w14:textId="77777777" w:rsidR="00951CC5" w:rsidRPr="0080794C" w:rsidRDefault="00951CC5" w:rsidP="00951CC5">
      <w:pPr>
        <w:bidi w:val="0"/>
        <w:spacing w:after="200" w:line="276" w:lineRule="auto"/>
        <w:ind w:left="36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80794C">
        <w:rPr>
          <w:rFonts w:asciiTheme="majorBidi" w:hAnsiTheme="majorBidi" w:cstheme="majorBidi"/>
          <w:sz w:val="22"/>
          <w:szCs w:val="22"/>
        </w:rPr>
        <w:t xml:space="preserve">a.   </w:t>
      </w:r>
      <w:r w:rsidRPr="0080794C">
        <w:rPr>
          <w:rFonts w:asciiTheme="majorBidi" w:hAnsiTheme="majorBidi" w:cstheme="majorBidi"/>
          <w:b/>
          <w:bCs/>
          <w:sz w:val="22"/>
          <w:szCs w:val="22"/>
          <w:u w:val="single"/>
        </w:rPr>
        <w:t>Active Participation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2404"/>
        <w:gridCol w:w="1671"/>
        <w:gridCol w:w="2192"/>
        <w:gridCol w:w="656"/>
      </w:tblGrid>
      <w:tr w:rsidR="00773075" w:rsidRPr="0080794C" w14:paraId="3E98DAC7" w14:textId="77777777" w:rsidTr="00241592">
        <w:tc>
          <w:tcPr>
            <w:tcW w:w="828" w:type="pct"/>
          </w:tcPr>
          <w:p w14:paraId="63F5648E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Co-Authors</w:t>
            </w:r>
          </w:p>
          <w:p w14:paraId="581F8233" w14:textId="77777777" w:rsidR="009A5F4F" w:rsidRPr="0080794C" w:rsidRDefault="009A5F4F" w:rsidP="009A5F4F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(presenter in bold)</w:t>
            </w:r>
          </w:p>
        </w:tc>
        <w:tc>
          <w:tcPr>
            <w:tcW w:w="1449" w:type="pct"/>
          </w:tcPr>
          <w:p w14:paraId="4BD2C22E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Subject </w:t>
            </w:r>
            <w:proofErr w:type="gramStart"/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of  Lecture</w:t>
            </w:r>
            <w:proofErr w:type="gramEnd"/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/Discussion</w:t>
            </w:r>
          </w:p>
        </w:tc>
        <w:tc>
          <w:tcPr>
            <w:tcW w:w="1007" w:type="pct"/>
          </w:tcPr>
          <w:p w14:paraId="6F704EE0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Place of Conference</w:t>
            </w:r>
          </w:p>
        </w:tc>
        <w:tc>
          <w:tcPr>
            <w:tcW w:w="1321" w:type="pct"/>
          </w:tcPr>
          <w:p w14:paraId="428EE45B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395" w:type="pct"/>
          </w:tcPr>
          <w:p w14:paraId="7EDB4FFF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</w:t>
            </w:r>
          </w:p>
        </w:tc>
      </w:tr>
      <w:tr w:rsidR="00773075" w:rsidRPr="0080794C" w14:paraId="333B9EE7" w14:textId="77777777" w:rsidTr="00241592">
        <w:tc>
          <w:tcPr>
            <w:tcW w:w="828" w:type="pct"/>
          </w:tcPr>
          <w:p w14:paraId="090DE8ED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Bond P., Garyn-Tal S.,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Elul </w:t>
            </w:r>
            <w:proofErr w:type="gramStart"/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R.</w:t>
            </w:r>
            <w:proofErr w:type="gramEnd"/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and Musto D. K.</w:t>
            </w:r>
          </w:p>
        </w:tc>
        <w:tc>
          <w:tcPr>
            <w:tcW w:w="1449" w:type="pct"/>
          </w:tcPr>
          <w:p w14:paraId="75AD7D66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Junior Inherit? Refinancing and the Blocking Power of Second Mortgages</w:t>
            </w:r>
          </w:p>
        </w:tc>
        <w:tc>
          <w:tcPr>
            <w:tcW w:w="1007" w:type="pct"/>
          </w:tcPr>
          <w:p w14:paraId="1BB09FD4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Jerusalem, Israel</w:t>
            </w:r>
          </w:p>
        </w:tc>
        <w:tc>
          <w:tcPr>
            <w:tcW w:w="1321" w:type="pct"/>
          </w:tcPr>
          <w:p w14:paraId="61F03F89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2013 AREUEA National Conference</w:t>
            </w:r>
          </w:p>
        </w:tc>
        <w:tc>
          <w:tcPr>
            <w:tcW w:w="395" w:type="pct"/>
          </w:tcPr>
          <w:p w14:paraId="58C25B76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2013</w:t>
            </w:r>
          </w:p>
        </w:tc>
      </w:tr>
      <w:tr w:rsidR="00773075" w:rsidRPr="0080794C" w14:paraId="6F0552DE" w14:textId="77777777" w:rsidTr="00241592">
        <w:tc>
          <w:tcPr>
            <w:tcW w:w="828" w:type="pct"/>
          </w:tcPr>
          <w:p w14:paraId="114BC003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Garyn-Tal, S.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Lauterbach, B.</w:t>
            </w:r>
          </w:p>
        </w:tc>
        <w:tc>
          <w:tcPr>
            <w:tcW w:w="1449" w:type="pct"/>
          </w:tcPr>
          <w:p w14:paraId="2212007E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Empirical tests of the Fama-French-Carhart Four-Factor Model in the Israeli Stock Exchange</w:t>
            </w:r>
          </w:p>
        </w:tc>
        <w:tc>
          <w:tcPr>
            <w:tcW w:w="1007" w:type="pct"/>
          </w:tcPr>
          <w:p w14:paraId="27A9AD9A" w14:textId="77777777" w:rsidR="00D42446" w:rsidRPr="0080794C" w:rsidRDefault="00D42446" w:rsidP="007C01B2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Interdisciplinary Center Herzliya, Israel. </w:t>
            </w:r>
          </w:p>
          <w:p w14:paraId="3375BFE4" w14:textId="77777777" w:rsidR="00951CC5" w:rsidRPr="0080794C" w:rsidRDefault="00951CC5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321" w:type="pct"/>
          </w:tcPr>
          <w:p w14:paraId="474F6A97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4th conference of the Israeli Stock Exchange</w:t>
            </w:r>
          </w:p>
        </w:tc>
        <w:tc>
          <w:tcPr>
            <w:tcW w:w="395" w:type="pct"/>
          </w:tcPr>
          <w:p w14:paraId="4CB8F7C0" w14:textId="77777777" w:rsidR="00951CC5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2014</w:t>
            </w:r>
          </w:p>
        </w:tc>
      </w:tr>
      <w:tr w:rsidR="00773075" w:rsidRPr="0080794C" w14:paraId="42AE1874" w14:textId="77777777" w:rsidTr="00241592">
        <w:tc>
          <w:tcPr>
            <w:tcW w:w="828" w:type="pct"/>
          </w:tcPr>
          <w:p w14:paraId="3A4911D9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Garyn-Tal, S.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Tavor T.</w:t>
            </w:r>
          </w:p>
        </w:tc>
        <w:tc>
          <w:tcPr>
            <w:tcW w:w="1449" w:type="pct"/>
          </w:tcPr>
          <w:p w14:paraId="203E8DC5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Risk Tolerance in the Case of Saving for Retirement versus that of Purchasing Tangible Assets and Other Financial Instruments</w:t>
            </w:r>
          </w:p>
        </w:tc>
        <w:tc>
          <w:tcPr>
            <w:tcW w:w="1007" w:type="pct"/>
          </w:tcPr>
          <w:p w14:paraId="1AD1938A" w14:textId="77777777" w:rsidR="00D42446" w:rsidRPr="0080794C" w:rsidRDefault="00D42446" w:rsidP="007C01B2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Istanbul, Turkey</w:t>
            </w:r>
          </w:p>
        </w:tc>
        <w:tc>
          <w:tcPr>
            <w:tcW w:w="1321" w:type="pct"/>
          </w:tcPr>
          <w:p w14:paraId="7515C7DB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13th Annual Research Conference on Advancement in Business, Science and Technology, ARC</w:t>
            </w:r>
          </w:p>
        </w:tc>
        <w:tc>
          <w:tcPr>
            <w:tcW w:w="395" w:type="pct"/>
          </w:tcPr>
          <w:p w14:paraId="5FA11BA3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2014</w:t>
            </w:r>
          </w:p>
        </w:tc>
      </w:tr>
      <w:tr w:rsidR="00773075" w:rsidRPr="0080794C" w14:paraId="209C948F" w14:textId="77777777" w:rsidTr="00241592">
        <w:tc>
          <w:tcPr>
            <w:tcW w:w="828" w:type="pct"/>
          </w:tcPr>
          <w:p w14:paraId="2BECE49F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Garyn-Tal, S.</w:t>
            </w:r>
            <w:r w:rsidRPr="0080794C">
              <w:rPr>
                <w:rFonts w:asciiTheme="majorBidi" w:hAnsiTheme="majorBidi" w:cstheme="majorBidi"/>
                <w:sz w:val="22"/>
                <w:szCs w:val="22"/>
                <w:u w:val="single"/>
              </w:rPr>
              <w:t>,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&amp; Lauterbach, B.</w:t>
            </w:r>
          </w:p>
        </w:tc>
        <w:tc>
          <w:tcPr>
            <w:tcW w:w="1449" w:type="pct"/>
          </w:tcPr>
          <w:p w14:paraId="3A0B705E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Formulation of the Four Factor Model when a Considerable Proportion of Firms is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Dual-Listed</w:t>
            </w:r>
            <w:proofErr w:type="gramEnd"/>
          </w:p>
        </w:tc>
        <w:tc>
          <w:tcPr>
            <w:tcW w:w="1007" w:type="pct"/>
          </w:tcPr>
          <w:p w14:paraId="63E2A05C" w14:textId="77777777" w:rsidR="00D42446" w:rsidRPr="0080794C" w:rsidRDefault="00D42446" w:rsidP="007C01B2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Halkidiki, Greece</w:t>
            </w:r>
          </w:p>
        </w:tc>
        <w:tc>
          <w:tcPr>
            <w:tcW w:w="1321" w:type="pct"/>
          </w:tcPr>
          <w:p w14:paraId="082EDDF0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22nd Annual Conference of the Multinational Finance Society</w:t>
            </w:r>
          </w:p>
        </w:tc>
        <w:tc>
          <w:tcPr>
            <w:tcW w:w="395" w:type="pct"/>
          </w:tcPr>
          <w:p w14:paraId="090504FA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2015</w:t>
            </w:r>
          </w:p>
        </w:tc>
      </w:tr>
      <w:tr w:rsidR="00773075" w:rsidRPr="0080794C" w14:paraId="68AEA996" w14:textId="77777777" w:rsidTr="00241592">
        <w:tc>
          <w:tcPr>
            <w:tcW w:w="828" w:type="pct"/>
          </w:tcPr>
          <w:p w14:paraId="31FBEC18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Garyn -Tal S.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, &amp; Shahrabani, S.</w:t>
            </w:r>
          </w:p>
        </w:tc>
        <w:tc>
          <w:tcPr>
            <w:tcW w:w="1449" w:type="pct"/>
          </w:tcPr>
          <w:p w14:paraId="289D2CC3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relationship between type of army service and risky behavior among young people in Israel</w:t>
            </w:r>
          </w:p>
        </w:tc>
        <w:tc>
          <w:tcPr>
            <w:tcW w:w="1007" w:type="pct"/>
          </w:tcPr>
          <w:p w14:paraId="30CAF8BA" w14:textId="77777777" w:rsidR="00D42446" w:rsidRPr="0080794C" w:rsidRDefault="0079780F" w:rsidP="007C01B2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hyperlink r:id="rId8" w:history="1">
              <w:r w:rsidR="00D42446" w:rsidRPr="0080794C">
                <w:rPr>
                  <w:rFonts w:asciiTheme="majorBidi" w:hAnsiTheme="majorBidi" w:cstheme="majorBidi"/>
                  <w:sz w:val="22"/>
                  <w:szCs w:val="22"/>
                </w:rPr>
                <w:t>Czech Republic</w:t>
              </w:r>
            </w:hyperlink>
          </w:p>
        </w:tc>
        <w:tc>
          <w:tcPr>
            <w:tcW w:w="1321" w:type="pct"/>
          </w:tcPr>
          <w:p w14:paraId="75B4C0C6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Prague International Academic Conference, Hosted by Global Academic Institute, Prague</w:t>
            </w:r>
          </w:p>
        </w:tc>
        <w:tc>
          <w:tcPr>
            <w:tcW w:w="395" w:type="pct"/>
          </w:tcPr>
          <w:p w14:paraId="32545787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2015</w:t>
            </w:r>
          </w:p>
        </w:tc>
      </w:tr>
      <w:tr w:rsidR="00773075" w:rsidRPr="0080794C" w14:paraId="6964C857" w14:textId="77777777" w:rsidTr="00241592">
        <w:tc>
          <w:tcPr>
            <w:tcW w:w="828" w:type="pct"/>
          </w:tcPr>
          <w:p w14:paraId="0FACCDA4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lastRenderedPageBreak/>
              <w:t xml:space="preserve">Garyn -Tal S.,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Shahrabani, S.</w:t>
            </w:r>
          </w:p>
        </w:tc>
        <w:tc>
          <w:tcPr>
            <w:tcW w:w="1449" w:type="pct"/>
          </w:tcPr>
          <w:p w14:paraId="7359C080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relationship between type of army service and risky behavior among young people in Israel</w:t>
            </w:r>
          </w:p>
        </w:tc>
        <w:tc>
          <w:tcPr>
            <w:tcW w:w="1007" w:type="pct"/>
          </w:tcPr>
          <w:p w14:paraId="553AE9FB" w14:textId="77777777" w:rsidR="00D42446" w:rsidRPr="0080794C" w:rsidRDefault="00D42446" w:rsidP="007C01B2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Budapest, Hungary</w:t>
            </w:r>
          </w:p>
        </w:tc>
        <w:tc>
          <w:tcPr>
            <w:tcW w:w="1321" w:type="pct"/>
          </w:tcPr>
          <w:p w14:paraId="502F2936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25st</w:t>
            </w:r>
            <w:proofErr w:type="gramEnd"/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Subjective Probability, Utility, and Decision Making (SPUDM) Conference</w:t>
            </w:r>
          </w:p>
        </w:tc>
        <w:tc>
          <w:tcPr>
            <w:tcW w:w="395" w:type="pct"/>
          </w:tcPr>
          <w:p w14:paraId="3C4CCD17" w14:textId="77777777" w:rsidR="00D42446" w:rsidRPr="0080794C" w:rsidRDefault="00D42446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2015</w:t>
            </w:r>
          </w:p>
        </w:tc>
      </w:tr>
      <w:tr w:rsidR="00773075" w:rsidRPr="0080794C" w14:paraId="5344709D" w14:textId="77777777" w:rsidTr="00241592">
        <w:tc>
          <w:tcPr>
            <w:tcW w:w="828" w:type="pct"/>
          </w:tcPr>
          <w:p w14:paraId="5A669B67" w14:textId="77777777" w:rsidR="005C31B9" w:rsidRPr="0080794C" w:rsidRDefault="009B6C67" w:rsidP="009B6C6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Shahrabani, S.,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Garyn-Tal, S.</w:t>
            </w:r>
          </w:p>
        </w:tc>
        <w:tc>
          <w:tcPr>
            <w:tcW w:w="1449" w:type="pct"/>
          </w:tcPr>
          <w:p w14:paraId="2D64AA8A" w14:textId="77777777" w:rsidR="005C31B9" w:rsidRPr="0080794C" w:rsidRDefault="00E5340B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framing affect the relationship between feelings, risk perceptions and economic expectations?</w:t>
            </w:r>
          </w:p>
        </w:tc>
        <w:tc>
          <w:tcPr>
            <w:tcW w:w="1007" w:type="pct"/>
          </w:tcPr>
          <w:p w14:paraId="09EF4E19" w14:textId="77777777" w:rsidR="005C31B9" w:rsidRPr="0080794C" w:rsidRDefault="00451173" w:rsidP="004511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Rome, Italy</w:t>
            </w:r>
          </w:p>
        </w:tc>
        <w:tc>
          <w:tcPr>
            <w:tcW w:w="1321" w:type="pct"/>
          </w:tcPr>
          <w:p w14:paraId="3C93C004" w14:textId="77777777" w:rsidR="005C31B9" w:rsidRPr="0080794C" w:rsidRDefault="00451173" w:rsidP="004511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2016 3rd International Conference on Economics, Society and Management - ICESM 2016</w:t>
            </w:r>
          </w:p>
        </w:tc>
        <w:tc>
          <w:tcPr>
            <w:tcW w:w="395" w:type="pct"/>
          </w:tcPr>
          <w:p w14:paraId="0B3A365E" w14:textId="77777777" w:rsidR="005C31B9" w:rsidRPr="0080794C" w:rsidRDefault="005C31B9" w:rsidP="005C31B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6</w:t>
            </w:r>
          </w:p>
        </w:tc>
      </w:tr>
      <w:tr w:rsidR="00773075" w:rsidRPr="0080794C" w14:paraId="698D3968" w14:textId="77777777" w:rsidTr="00241592">
        <w:tc>
          <w:tcPr>
            <w:tcW w:w="828" w:type="pct"/>
          </w:tcPr>
          <w:p w14:paraId="03A12748" w14:textId="77777777" w:rsidR="00E5340B" w:rsidRPr="0080794C" w:rsidRDefault="00095FF8" w:rsidP="00095FF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Shahrabani, S.,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&amp; </w:t>
            </w:r>
            <w:r w:rsidR="00E5340B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Garyn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–</w:t>
            </w:r>
            <w:r w:rsidR="00E5340B" w:rsidRPr="0080794C">
              <w:rPr>
                <w:rFonts w:asciiTheme="majorBidi" w:hAnsiTheme="majorBidi" w:cstheme="majorBidi"/>
                <w:sz w:val="22"/>
                <w:szCs w:val="22"/>
              </w:rPr>
              <w:t>Tal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="00E5340B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S.</w:t>
            </w:r>
          </w:p>
        </w:tc>
        <w:tc>
          <w:tcPr>
            <w:tcW w:w="1449" w:type="pct"/>
          </w:tcPr>
          <w:p w14:paraId="586CAC61" w14:textId="77777777" w:rsidR="00E5340B" w:rsidRPr="0080794C" w:rsidRDefault="00E5340B" w:rsidP="007C01B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framing affect the relationship between feelings, risk perceptions and economic expectations?</w:t>
            </w:r>
          </w:p>
        </w:tc>
        <w:tc>
          <w:tcPr>
            <w:tcW w:w="1007" w:type="pct"/>
          </w:tcPr>
          <w:p w14:paraId="5C1DDA0E" w14:textId="77777777" w:rsidR="00E5340B" w:rsidRPr="0080794C" w:rsidRDefault="00E5340B" w:rsidP="00E5340B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Wageningen, the Netherlands</w:t>
            </w:r>
          </w:p>
        </w:tc>
        <w:tc>
          <w:tcPr>
            <w:tcW w:w="1321" w:type="pct"/>
          </w:tcPr>
          <w:p w14:paraId="00433C9B" w14:textId="77777777" w:rsidR="00E5340B" w:rsidRPr="0080794C" w:rsidRDefault="00E5340B" w:rsidP="004A0F1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International Association for Research in Economic Psychology and</w:t>
            </w:r>
            <w:r w:rsidR="004A0F19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Society for the Advancement of Behavioral Economics</w:t>
            </w:r>
            <w:r w:rsidR="004A0F19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-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SABE-IAREP conference</w:t>
            </w:r>
          </w:p>
        </w:tc>
        <w:tc>
          <w:tcPr>
            <w:tcW w:w="395" w:type="pct"/>
          </w:tcPr>
          <w:p w14:paraId="2E78C0E7" w14:textId="77777777" w:rsidR="00E5340B" w:rsidRPr="0080794C" w:rsidRDefault="00E5340B" w:rsidP="005C31B9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6</w:t>
            </w:r>
          </w:p>
        </w:tc>
      </w:tr>
      <w:tr w:rsidR="00773075" w:rsidRPr="0080794C" w14:paraId="282FCBA1" w14:textId="77777777" w:rsidTr="00241592">
        <w:tc>
          <w:tcPr>
            <w:tcW w:w="828" w:type="pct"/>
          </w:tcPr>
          <w:p w14:paraId="69E02AB0" w14:textId="77777777" w:rsidR="004600C4" w:rsidRPr="0080794C" w:rsidRDefault="004600C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Shahrabani, S.,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Garyn-Tal, S.</w:t>
            </w:r>
          </w:p>
        </w:tc>
        <w:tc>
          <w:tcPr>
            <w:tcW w:w="1449" w:type="pct"/>
          </w:tcPr>
          <w:p w14:paraId="57D28EF5" w14:textId="77777777" w:rsidR="004600C4" w:rsidRPr="0080794C" w:rsidRDefault="004600C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framing affect the relationship between feelings, risk perceptions and economic expectations?</w:t>
            </w:r>
          </w:p>
        </w:tc>
        <w:tc>
          <w:tcPr>
            <w:tcW w:w="1007" w:type="pct"/>
          </w:tcPr>
          <w:p w14:paraId="43C331DC" w14:textId="77777777" w:rsidR="004600C4" w:rsidRPr="0080794C" w:rsidRDefault="004600C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Athens, Greece</w:t>
            </w:r>
          </w:p>
        </w:tc>
        <w:tc>
          <w:tcPr>
            <w:tcW w:w="1321" w:type="pct"/>
          </w:tcPr>
          <w:p w14:paraId="325C8B21" w14:textId="77777777" w:rsidR="004600C4" w:rsidRPr="0080794C" w:rsidRDefault="004600C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Athens</w:t>
            </w:r>
            <w:proofErr w:type="gramEnd"/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6th International Conference on “Business, Economics, Social Science &amp; Humanities”</w:t>
            </w:r>
          </w:p>
        </w:tc>
        <w:tc>
          <w:tcPr>
            <w:tcW w:w="395" w:type="pct"/>
          </w:tcPr>
          <w:p w14:paraId="23525266" w14:textId="77777777" w:rsidR="004600C4" w:rsidRPr="0080794C" w:rsidRDefault="004600C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2017</w:t>
            </w:r>
          </w:p>
        </w:tc>
      </w:tr>
      <w:tr w:rsidR="00773075" w:rsidRPr="0080794C" w14:paraId="1FF6F608" w14:textId="77777777" w:rsidTr="00241592">
        <w:tc>
          <w:tcPr>
            <w:tcW w:w="828" w:type="pct"/>
          </w:tcPr>
          <w:p w14:paraId="4CA39849" w14:textId="77777777" w:rsidR="00393ED0" w:rsidRPr="0080794C" w:rsidRDefault="00BD1339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Shahrabani, S., 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Garyn-Tal, S.</w:t>
            </w:r>
          </w:p>
        </w:tc>
        <w:tc>
          <w:tcPr>
            <w:tcW w:w="1449" w:type="pct"/>
          </w:tcPr>
          <w:p w14:paraId="3B15F639" w14:textId="77777777" w:rsidR="00393ED0" w:rsidRPr="0080794C" w:rsidRDefault="00F94280" w:rsidP="00F9428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framing affect the relationship between feelings, risk perceptions and economic expectations?</w:t>
            </w:r>
          </w:p>
        </w:tc>
        <w:tc>
          <w:tcPr>
            <w:tcW w:w="1007" w:type="pct"/>
          </w:tcPr>
          <w:p w14:paraId="5493AA0B" w14:textId="77777777" w:rsidR="00393ED0" w:rsidRPr="0080794C" w:rsidRDefault="00F94280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</w:rPr>
              <w:t xml:space="preserve">Prague, </w:t>
            </w:r>
            <w:hyperlink r:id="rId9" w:history="1">
              <w:r w:rsidRPr="0080794C">
                <w:rPr>
                  <w:rFonts w:asciiTheme="majorBidi" w:hAnsiTheme="majorBidi" w:cstheme="majorBidi"/>
                  <w:sz w:val="22"/>
                  <w:szCs w:val="22"/>
                </w:rPr>
                <w:t>Czech Republic</w:t>
              </w:r>
            </w:hyperlink>
          </w:p>
        </w:tc>
        <w:tc>
          <w:tcPr>
            <w:tcW w:w="1321" w:type="pct"/>
          </w:tcPr>
          <w:p w14:paraId="3FEF50D2" w14:textId="77777777" w:rsidR="00393ED0" w:rsidRPr="0080794C" w:rsidRDefault="00F94280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9th Multidisciplinary Academic Conference</w:t>
            </w:r>
          </w:p>
        </w:tc>
        <w:tc>
          <w:tcPr>
            <w:tcW w:w="395" w:type="pct"/>
          </w:tcPr>
          <w:p w14:paraId="5AFC668C" w14:textId="77777777" w:rsidR="00393ED0" w:rsidRPr="0080794C" w:rsidRDefault="00393ED0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2017</w:t>
            </w:r>
          </w:p>
        </w:tc>
      </w:tr>
      <w:tr w:rsidR="00773075" w:rsidRPr="0080794C" w14:paraId="3596175C" w14:textId="77777777" w:rsidTr="00241592">
        <w:tc>
          <w:tcPr>
            <w:tcW w:w="828" w:type="pct"/>
          </w:tcPr>
          <w:p w14:paraId="60495D55" w14:textId="77777777" w:rsidR="00437714" w:rsidRPr="0080794C" w:rsidRDefault="0043771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Shahrabani, S.,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&amp; Garyn –Tal, S.</w:t>
            </w:r>
          </w:p>
        </w:tc>
        <w:tc>
          <w:tcPr>
            <w:tcW w:w="1449" w:type="pct"/>
          </w:tcPr>
          <w:p w14:paraId="798E6A34" w14:textId="77777777" w:rsidR="00437714" w:rsidRPr="0080794C" w:rsidRDefault="00437714" w:rsidP="00F9428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Does framing affect the relationship between feelings, risk perceptions and economic expectations?</w:t>
            </w:r>
          </w:p>
        </w:tc>
        <w:tc>
          <w:tcPr>
            <w:tcW w:w="1007" w:type="pct"/>
          </w:tcPr>
          <w:p w14:paraId="678D5568" w14:textId="77777777" w:rsidR="00437714" w:rsidRPr="0080794C" w:rsidRDefault="0043771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San Diego, CA, USA.</w:t>
            </w:r>
          </w:p>
        </w:tc>
        <w:tc>
          <w:tcPr>
            <w:tcW w:w="1321" w:type="pct"/>
          </w:tcPr>
          <w:p w14:paraId="34127530" w14:textId="77777777" w:rsidR="00437714" w:rsidRPr="0080794C" w:rsidRDefault="0043771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Society for Advancement of Behavioral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Economics(</w:t>
            </w:r>
            <w:proofErr w:type="gramEnd"/>
            <w:r w:rsidRPr="0080794C">
              <w:rPr>
                <w:rFonts w:asciiTheme="majorBidi" w:hAnsiTheme="majorBidi" w:cstheme="majorBidi"/>
                <w:sz w:val="22"/>
                <w:szCs w:val="22"/>
              </w:rPr>
              <w:t>SABE) at the Western Economics Association International (WEAI) annual conference</w:t>
            </w:r>
          </w:p>
        </w:tc>
        <w:tc>
          <w:tcPr>
            <w:tcW w:w="395" w:type="pct"/>
          </w:tcPr>
          <w:p w14:paraId="43267653" w14:textId="77777777" w:rsidR="00437714" w:rsidRPr="0080794C" w:rsidRDefault="0043771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44"/>
                <w:szCs w:val="44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2017</w:t>
            </w:r>
          </w:p>
        </w:tc>
      </w:tr>
      <w:tr w:rsidR="00773075" w:rsidRPr="0080794C" w14:paraId="377F818B" w14:textId="77777777" w:rsidTr="00241592">
        <w:tc>
          <w:tcPr>
            <w:tcW w:w="828" w:type="pct"/>
          </w:tcPr>
          <w:p w14:paraId="5A0AE9A8" w14:textId="77777777" w:rsidR="00D96504" w:rsidRPr="0080794C" w:rsidRDefault="00965738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lastRenderedPageBreak/>
              <w:t xml:space="preserve">Shahrabani, S.,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&amp; Garyn –Tal, S.</w:t>
            </w:r>
          </w:p>
        </w:tc>
        <w:tc>
          <w:tcPr>
            <w:tcW w:w="1449" w:type="pct"/>
          </w:tcPr>
          <w:p w14:paraId="6FB2A593" w14:textId="77777777" w:rsidR="00D96504" w:rsidRPr="0080794C" w:rsidRDefault="00D96504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Relations between type of army service, incidental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emotions</w:t>
            </w:r>
            <w:proofErr w:type="gramEnd"/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and risk perceptions</w:t>
            </w:r>
          </w:p>
        </w:tc>
        <w:tc>
          <w:tcPr>
            <w:tcW w:w="1007" w:type="pct"/>
          </w:tcPr>
          <w:p w14:paraId="3386E68C" w14:textId="77777777" w:rsidR="00D96504" w:rsidRPr="0080794C" w:rsidRDefault="00D96504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Tel Aviv University, Israel</w:t>
            </w:r>
          </w:p>
        </w:tc>
        <w:tc>
          <w:tcPr>
            <w:tcW w:w="1321" w:type="pct"/>
          </w:tcPr>
          <w:p w14:paraId="5947634C" w14:textId="77777777" w:rsidR="00D96504" w:rsidRPr="0080794C" w:rsidRDefault="00D9650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3rd Coller Conference on Behavioral Economics (CCBE)</w:t>
            </w:r>
          </w:p>
        </w:tc>
        <w:tc>
          <w:tcPr>
            <w:tcW w:w="395" w:type="pct"/>
          </w:tcPr>
          <w:p w14:paraId="22B93DAB" w14:textId="77777777" w:rsidR="00D96504" w:rsidRPr="0080794C" w:rsidRDefault="00D96504" w:rsidP="006A13C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44"/>
                <w:szCs w:val="44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773075" w:rsidRPr="0080794C" w14:paraId="0F590D62" w14:textId="77777777" w:rsidTr="00241592">
        <w:tc>
          <w:tcPr>
            <w:tcW w:w="828" w:type="pct"/>
          </w:tcPr>
          <w:p w14:paraId="319982B8" w14:textId="77777777" w:rsidR="0033475D" w:rsidRPr="0080794C" w:rsidRDefault="0033475D" w:rsidP="0060438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Shahrabani, S.,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&amp; </w:t>
            </w: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  <w:t>Garyn –Tal, S.</w:t>
            </w:r>
          </w:p>
        </w:tc>
        <w:tc>
          <w:tcPr>
            <w:tcW w:w="1449" w:type="pct"/>
          </w:tcPr>
          <w:p w14:paraId="6938A2C9" w14:textId="77777777" w:rsidR="0033475D" w:rsidRPr="0080794C" w:rsidRDefault="0033475D" w:rsidP="0060438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Relations between type of army service, incidental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emotions</w:t>
            </w:r>
            <w:proofErr w:type="gramEnd"/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and risk perceptions</w:t>
            </w:r>
          </w:p>
        </w:tc>
        <w:tc>
          <w:tcPr>
            <w:tcW w:w="1007" w:type="pct"/>
          </w:tcPr>
          <w:p w14:paraId="3CC9DFF9" w14:textId="77777777" w:rsidR="0033475D" w:rsidRPr="0080794C" w:rsidRDefault="00004B02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Budapest, Hungary</w:t>
            </w:r>
          </w:p>
        </w:tc>
        <w:tc>
          <w:tcPr>
            <w:tcW w:w="1321" w:type="pct"/>
          </w:tcPr>
          <w:p w14:paraId="27A21CF7" w14:textId="77777777" w:rsidR="0033475D" w:rsidRPr="0080794C" w:rsidRDefault="00004B02" w:rsidP="00004B0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37th International Academic Conference (IISES)</w:t>
            </w:r>
          </w:p>
        </w:tc>
        <w:tc>
          <w:tcPr>
            <w:tcW w:w="395" w:type="pct"/>
          </w:tcPr>
          <w:p w14:paraId="113DEA7A" w14:textId="77777777" w:rsidR="0033475D" w:rsidRPr="0080794C" w:rsidRDefault="0033475D" w:rsidP="0060438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44"/>
                <w:szCs w:val="44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773075" w:rsidRPr="00F20797" w14:paraId="6591B14B" w14:textId="77777777" w:rsidTr="00241592">
        <w:tc>
          <w:tcPr>
            <w:tcW w:w="828" w:type="pct"/>
          </w:tcPr>
          <w:p w14:paraId="666331E1" w14:textId="77777777" w:rsidR="004C798D" w:rsidRPr="00F20797" w:rsidRDefault="004C798D" w:rsidP="00421A1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Shahrabani, S.,</w:t>
            </w:r>
            <w:r w:rsidRPr="00F20797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&amp; </w:t>
            </w:r>
            <w:r w:rsidRPr="00F20797"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  <w:t>Garyn –Tal, S.</w:t>
            </w:r>
          </w:p>
        </w:tc>
        <w:tc>
          <w:tcPr>
            <w:tcW w:w="1449" w:type="pct"/>
          </w:tcPr>
          <w:p w14:paraId="067D774F" w14:textId="77777777" w:rsidR="004C798D" w:rsidRPr="00F20797" w:rsidRDefault="004C798D" w:rsidP="00421A1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Relations between type of army service, incidental </w:t>
            </w:r>
            <w:proofErr w:type="gramStart"/>
            <w:r w:rsidRPr="00F20797">
              <w:rPr>
                <w:rFonts w:asciiTheme="majorBidi" w:hAnsiTheme="majorBidi" w:cstheme="majorBidi"/>
                <w:sz w:val="22"/>
                <w:szCs w:val="22"/>
              </w:rPr>
              <w:t>emotions</w:t>
            </w:r>
            <w:proofErr w:type="gramEnd"/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and risk perceptions</w:t>
            </w:r>
          </w:p>
        </w:tc>
        <w:tc>
          <w:tcPr>
            <w:tcW w:w="1007" w:type="pct"/>
          </w:tcPr>
          <w:p w14:paraId="1656BAC3" w14:textId="77777777" w:rsidR="004C798D" w:rsidRPr="00F20797" w:rsidRDefault="004C798D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Hong Kong</w:t>
            </w:r>
          </w:p>
        </w:tc>
        <w:tc>
          <w:tcPr>
            <w:tcW w:w="1321" w:type="pct"/>
          </w:tcPr>
          <w:p w14:paraId="18479300" w14:textId="77777777" w:rsidR="004C798D" w:rsidRPr="00F20797" w:rsidRDefault="004C798D" w:rsidP="00004B0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International Forum for Strategy and Policy in Business, Economics and Social Sciences</w:t>
            </w:r>
          </w:p>
        </w:tc>
        <w:tc>
          <w:tcPr>
            <w:tcW w:w="395" w:type="pct"/>
          </w:tcPr>
          <w:p w14:paraId="0CDF1768" w14:textId="77777777" w:rsidR="004C798D" w:rsidRPr="00F20797" w:rsidRDefault="004C798D" w:rsidP="0060438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773075" w:rsidRPr="00F20797" w14:paraId="02E64D92" w14:textId="77777777" w:rsidTr="00241592">
        <w:tc>
          <w:tcPr>
            <w:tcW w:w="828" w:type="pct"/>
          </w:tcPr>
          <w:p w14:paraId="214B7326" w14:textId="77777777" w:rsidR="004C798D" w:rsidRPr="00F20797" w:rsidRDefault="004C798D" w:rsidP="00421A1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Shahrabani, S.,</w:t>
            </w:r>
            <w:r w:rsidRPr="00F20797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&amp; </w:t>
            </w:r>
            <w:r w:rsidRPr="00F20797"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  <w:t>Garyn –Tal, S.</w:t>
            </w:r>
          </w:p>
        </w:tc>
        <w:tc>
          <w:tcPr>
            <w:tcW w:w="1449" w:type="pct"/>
          </w:tcPr>
          <w:p w14:paraId="668D37AB" w14:textId="77777777" w:rsidR="004C798D" w:rsidRPr="00F20797" w:rsidRDefault="004C798D" w:rsidP="00421A1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Relations between type of army service, incidental </w:t>
            </w:r>
            <w:proofErr w:type="gramStart"/>
            <w:r w:rsidRPr="00F20797">
              <w:rPr>
                <w:rFonts w:asciiTheme="majorBidi" w:hAnsiTheme="majorBidi" w:cstheme="majorBidi"/>
                <w:sz w:val="22"/>
                <w:szCs w:val="22"/>
              </w:rPr>
              <w:t>emotions</w:t>
            </w:r>
            <w:proofErr w:type="gramEnd"/>
            <w:r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and risk perceptions</w:t>
            </w:r>
          </w:p>
        </w:tc>
        <w:tc>
          <w:tcPr>
            <w:tcW w:w="1007" w:type="pct"/>
          </w:tcPr>
          <w:p w14:paraId="529D842B" w14:textId="77777777" w:rsidR="004C798D" w:rsidRPr="00F20797" w:rsidRDefault="004C798D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Auckland, New Zealand</w:t>
            </w:r>
          </w:p>
        </w:tc>
        <w:tc>
          <w:tcPr>
            <w:tcW w:w="1321" w:type="pct"/>
          </w:tcPr>
          <w:p w14:paraId="7FE458C8" w14:textId="77777777" w:rsidR="004C798D" w:rsidRPr="00F20797" w:rsidRDefault="004C798D" w:rsidP="00004B0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Australia and New Zealand Business and Social Science Research Conference</w:t>
            </w:r>
          </w:p>
        </w:tc>
        <w:tc>
          <w:tcPr>
            <w:tcW w:w="395" w:type="pct"/>
          </w:tcPr>
          <w:p w14:paraId="762EF7D3" w14:textId="77777777" w:rsidR="004C798D" w:rsidRPr="00F20797" w:rsidRDefault="004C798D" w:rsidP="004C798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5E6F2F" w:rsidRPr="00F20797" w14:paraId="7342CA4E" w14:textId="77777777" w:rsidTr="00241592">
        <w:tc>
          <w:tcPr>
            <w:tcW w:w="828" w:type="pct"/>
          </w:tcPr>
          <w:p w14:paraId="583A8D83" w14:textId="77777777" w:rsidR="00CF699F" w:rsidRPr="00F20797" w:rsidRDefault="00CF699F" w:rsidP="00CF699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  <w:t xml:space="preserve">Garyn –Tal, S., </w:t>
            </w:r>
            <w:r w:rsidRPr="00F20797">
              <w:rPr>
                <w:rFonts w:asciiTheme="majorBidi" w:hAnsiTheme="majorBidi" w:cstheme="majorBidi"/>
                <w:sz w:val="22"/>
                <w:szCs w:val="22"/>
                <w:u w:val="dotted"/>
              </w:rPr>
              <w:t>&amp; B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enninga S.</w:t>
            </w:r>
          </w:p>
          <w:p w14:paraId="5953D2A0" w14:textId="77777777" w:rsidR="005E6F2F" w:rsidRPr="00F20797" w:rsidRDefault="005E6F2F" w:rsidP="00CF699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449" w:type="pct"/>
          </w:tcPr>
          <w:p w14:paraId="7FC43484" w14:textId="77777777" w:rsidR="005E6F2F" w:rsidRPr="00F20797" w:rsidRDefault="00AE3AEA" w:rsidP="00421A1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Monte Carlo Tests of the CAPM</w:t>
            </w:r>
          </w:p>
        </w:tc>
        <w:tc>
          <w:tcPr>
            <w:tcW w:w="1007" w:type="pct"/>
          </w:tcPr>
          <w:p w14:paraId="251F977A" w14:textId="77777777" w:rsidR="005E6F2F" w:rsidRPr="00F20797" w:rsidRDefault="00EF4654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proofErr w:type="gramStart"/>
            <w:r w:rsidRPr="00F20797">
              <w:rPr>
                <w:rFonts w:asciiTheme="majorBidi" w:hAnsiTheme="majorBidi" w:cstheme="majorBidi"/>
                <w:sz w:val="22"/>
                <w:szCs w:val="22"/>
              </w:rPr>
              <w:t>Rome,  Italy</w:t>
            </w:r>
            <w:proofErr w:type="gramEnd"/>
          </w:p>
        </w:tc>
        <w:tc>
          <w:tcPr>
            <w:tcW w:w="1321" w:type="pct"/>
          </w:tcPr>
          <w:p w14:paraId="4802EFF9" w14:textId="77777777" w:rsidR="005E6F2F" w:rsidRPr="00E54BF8" w:rsidRDefault="003D7DE1" w:rsidP="00E54BF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International Academic Conference</w:t>
            </w:r>
            <w:r w:rsidR="00EF4654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on Business</w:t>
            </w:r>
            <w:r w:rsidR="00EF4654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&amp;</w:t>
            </w:r>
            <w:r w:rsidR="00EF4654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Economics,</w:t>
            </w:r>
            <w:r w:rsidR="00EF4654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Management, and Finance</w:t>
            </w:r>
            <w:r w:rsidR="00EF4654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F20797">
              <w:rPr>
                <w:rFonts w:asciiTheme="majorBidi" w:hAnsiTheme="majorBidi" w:cstheme="majorBidi"/>
                <w:sz w:val="22"/>
                <w:szCs w:val="22"/>
              </w:rPr>
              <w:t>(WEI-BEMF-Rome 2019)</w:t>
            </w:r>
            <w:r w:rsidR="00D26DFC">
              <w:rPr>
                <w:rFonts w:asciiTheme="majorBidi" w:hAnsiTheme="majorBidi" w:cstheme="majorBidi"/>
                <w:sz w:val="22"/>
                <w:szCs w:val="22"/>
              </w:rPr>
              <w:t>.</w:t>
            </w:r>
            <w:r w:rsidR="00B60ECF" w:rsidRPr="00F20797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395" w:type="pct"/>
          </w:tcPr>
          <w:p w14:paraId="33BCF654" w14:textId="77777777" w:rsidR="005E6F2F" w:rsidRPr="00F20797" w:rsidRDefault="005E6F2F" w:rsidP="004C798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20797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</w:tr>
      <w:tr w:rsidR="00C36FF0" w:rsidRPr="00F20797" w14:paraId="6290D7C8" w14:textId="77777777" w:rsidTr="00241592">
        <w:tc>
          <w:tcPr>
            <w:tcW w:w="828" w:type="pct"/>
          </w:tcPr>
          <w:p w14:paraId="0109D89C" w14:textId="527DBB6E" w:rsidR="00C36FF0" w:rsidRPr="008A1EAB" w:rsidRDefault="008A1EAB" w:rsidP="008A1EAB">
            <w:pPr>
              <w:bidi w:val="0"/>
            </w:pPr>
            <w:r w:rsidRPr="008A1EAB">
              <w:rPr>
                <w:b/>
                <w:bCs/>
              </w:rPr>
              <w:t>Sharon Garyn-Tal</w:t>
            </w:r>
            <w:r>
              <w:t xml:space="preserve">, </w:t>
            </w:r>
            <w:r w:rsidRPr="00B14B30">
              <w:t>Shosh Shahrabani</w:t>
            </w:r>
            <w:r>
              <w:t xml:space="preserve">, </w:t>
            </w:r>
            <w:r w:rsidRPr="00B14B30">
              <w:t>Sara Lev</w:t>
            </w:r>
            <w:r>
              <w:t xml:space="preserve"> &amp; </w:t>
            </w:r>
            <w:r w:rsidRPr="00B14B30">
              <w:t>Helen Roberts</w:t>
            </w:r>
          </w:p>
        </w:tc>
        <w:tc>
          <w:tcPr>
            <w:tcW w:w="1449" w:type="pct"/>
          </w:tcPr>
          <w:p w14:paraId="71C793A3" w14:textId="3F07948A" w:rsidR="00C36FF0" w:rsidRPr="00F20797" w:rsidRDefault="00ED5FC7" w:rsidP="00ED5FC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ED5FC7">
              <w:rPr>
                <w:rFonts w:asciiTheme="majorBidi" w:hAnsiTheme="majorBidi" w:cstheme="majorBidi"/>
                <w:sz w:val="22"/>
                <w:szCs w:val="22"/>
              </w:rPr>
              <w:t>Optimism, economic concern, trust in the government and entrepreneurial intention during the Covid-19 pandemic</w:t>
            </w:r>
          </w:p>
        </w:tc>
        <w:tc>
          <w:tcPr>
            <w:tcW w:w="1007" w:type="pct"/>
          </w:tcPr>
          <w:p w14:paraId="1077D28C" w14:textId="46DFC0AF" w:rsidR="00C36FF0" w:rsidRPr="00F20797" w:rsidRDefault="002E41E1" w:rsidP="009657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Crete, Greece</w:t>
            </w:r>
          </w:p>
        </w:tc>
        <w:tc>
          <w:tcPr>
            <w:tcW w:w="1321" w:type="pct"/>
          </w:tcPr>
          <w:p w14:paraId="5FD50D50" w14:textId="6E7D0423" w:rsidR="00C36FF0" w:rsidRPr="00F20797" w:rsidRDefault="002E41E1" w:rsidP="002E41E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2E41E1">
              <w:rPr>
                <w:rFonts w:ascii="Poor Richard" w:hAnsi="Poor Richard"/>
              </w:rPr>
              <w:t xml:space="preserve"> </w:t>
            </w:r>
            <w:r w:rsidRPr="002E41E1">
              <w:rPr>
                <w:rFonts w:asciiTheme="majorBidi" w:hAnsiTheme="majorBidi" w:cstheme="majorBidi"/>
                <w:sz w:val="22"/>
                <w:szCs w:val="22"/>
              </w:rPr>
              <w:t>International Conference on Arts, Commerce, and Business Management (IRCACBM)</w:t>
            </w:r>
          </w:p>
        </w:tc>
        <w:tc>
          <w:tcPr>
            <w:tcW w:w="395" w:type="pct"/>
          </w:tcPr>
          <w:p w14:paraId="0B6CA8B5" w14:textId="06BD64C5" w:rsidR="00C36FF0" w:rsidRPr="00F20797" w:rsidRDefault="007A49A5" w:rsidP="004C798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2022</w:t>
            </w:r>
          </w:p>
        </w:tc>
      </w:tr>
      <w:tr w:rsidR="000F0331" w:rsidRPr="00F20797" w14:paraId="0C06A5CB" w14:textId="77777777" w:rsidTr="00241592">
        <w:tc>
          <w:tcPr>
            <w:tcW w:w="828" w:type="pct"/>
          </w:tcPr>
          <w:p w14:paraId="29868C8C" w14:textId="23EFFB3B" w:rsidR="000F0331" w:rsidRPr="00F20797" w:rsidRDefault="000F0331" w:rsidP="000F0331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</w:pPr>
            <w:r w:rsidRPr="008A1EAB">
              <w:rPr>
                <w:b/>
                <w:bCs/>
              </w:rPr>
              <w:t>Sharon Garyn-Tal</w:t>
            </w:r>
          </w:p>
        </w:tc>
        <w:tc>
          <w:tcPr>
            <w:tcW w:w="1449" w:type="pct"/>
          </w:tcPr>
          <w:p w14:paraId="29CAAB01" w14:textId="27623E25" w:rsidR="000F0331" w:rsidRPr="00F20797" w:rsidRDefault="0008479F" w:rsidP="00C42C4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08479F">
              <w:rPr>
                <w:rFonts w:asciiTheme="majorBidi" w:hAnsiTheme="majorBidi" w:cstheme="majorBidi"/>
                <w:sz w:val="22"/>
                <w:szCs w:val="22"/>
              </w:rPr>
              <w:t>Giving children pocket money as a tool for understanding</w:t>
            </w:r>
            <w:r w:rsidR="00C42C49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08479F">
              <w:rPr>
                <w:rFonts w:asciiTheme="majorBidi" w:hAnsiTheme="majorBidi" w:cstheme="majorBidi"/>
                <w:sz w:val="22"/>
                <w:szCs w:val="22"/>
              </w:rPr>
              <w:t>economic principles in personal budget management and for reducing gender gaps in</w:t>
            </w:r>
            <w:r w:rsidR="00C42C49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08479F">
              <w:rPr>
                <w:rFonts w:asciiTheme="majorBidi" w:hAnsiTheme="majorBidi" w:cstheme="majorBidi"/>
                <w:sz w:val="22"/>
                <w:szCs w:val="22"/>
              </w:rPr>
              <w:t>financial matters: Does it work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?</w:t>
            </w:r>
          </w:p>
        </w:tc>
        <w:tc>
          <w:tcPr>
            <w:tcW w:w="1007" w:type="pct"/>
          </w:tcPr>
          <w:p w14:paraId="5F0F1E87" w14:textId="27DAA36E" w:rsidR="000F0331" w:rsidRPr="00F20797" w:rsidRDefault="000F0331" w:rsidP="000F033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Crete, Greece</w:t>
            </w:r>
          </w:p>
        </w:tc>
        <w:tc>
          <w:tcPr>
            <w:tcW w:w="1321" w:type="pct"/>
          </w:tcPr>
          <w:p w14:paraId="621300BA" w14:textId="3EF21A2E" w:rsidR="000F0331" w:rsidRPr="00F20797" w:rsidRDefault="000F0331" w:rsidP="000F033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0F0331">
              <w:rPr>
                <w:rFonts w:asciiTheme="majorBidi" w:hAnsiTheme="majorBidi" w:cstheme="majorBidi"/>
                <w:sz w:val="22"/>
                <w:szCs w:val="22"/>
              </w:rPr>
              <w:t>International Conference Management, Accounting, Banking, Economics and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0F0331">
              <w:rPr>
                <w:rFonts w:asciiTheme="majorBidi" w:hAnsiTheme="majorBidi" w:cstheme="majorBidi"/>
                <w:sz w:val="22"/>
                <w:szCs w:val="22"/>
              </w:rPr>
              <w:t>Business Research</w:t>
            </w:r>
          </w:p>
        </w:tc>
        <w:tc>
          <w:tcPr>
            <w:tcW w:w="395" w:type="pct"/>
          </w:tcPr>
          <w:p w14:paraId="0E0FB7B0" w14:textId="59DE816C" w:rsidR="000F0331" w:rsidRPr="00F20797" w:rsidRDefault="000F0331" w:rsidP="000F033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2022</w:t>
            </w:r>
          </w:p>
        </w:tc>
      </w:tr>
      <w:tr w:rsidR="00E1171F" w:rsidRPr="00F20797" w14:paraId="38D2EEA7" w14:textId="77777777" w:rsidTr="00241592">
        <w:tc>
          <w:tcPr>
            <w:tcW w:w="828" w:type="pct"/>
          </w:tcPr>
          <w:p w14:paraId="4A04D9E7" w14:textId="30BDA896" w:rsidR="00E1171F" w:rsidRPr="00F20797" w:rsidRDefault="00E1171F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u w:val="dotted"/>
              </w:rPr>
            </w:pPr>
            <w:r w:rsidRPr="008A1EAB">
              <w:rPr>
                <w:b/>
                <w:bCs/>
              </w:rPr>
              <w:t>Sharon Garyn-Tal</w:t>
            </w:r>
          </w:p>
        </w:tc>
        <w:tc>
          <w:tcPr>
            <w:tcW w:w="1449" w:type="pct"/>
          </w:tcPr>
          <w:p w14:paraId="37284BDC" w14:textId="76F93EA8" w:rsidR="00E1171F" w:rsidRPr="00F20797" w:rsidRDefault="00E1171F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08479F">
              <w:rPr>
                <w:rFonts w:asciiTheme="majorBidi" w:hAnsiTheme="majorBidi" w:cstheme="majorBidi"/>
                <w:sz w:val="22"/>
                <w:szCs w:val="22"/>
              </w:rPr>
              <w:t>Giving children pocket money as a tool for understanding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08479F">
              <w:rPr>
                <w:rFonts w:asciiTheme="majorBidi" w:hAnsiTheme="majorBidi" w:cstheme="majorBidi"/>
                <w:sz w:val="22"/>
                <w:szCs w:val="22"/>
              </w:rPr>
              <w:t xml:space="preserve">economic principles in personal </w:t>
            </w:r>
            <w:r w:rsidRPr="0008479F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budget management and for reducing gender gaps in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08479F">
              <w:rPr>
                <w:rFonts w:asciiTheme="majorBidi" w:hAnsiTheme="majorBidi" w:cstheme="majorBidi"/>
                <w:sz w:val="22"/>
                <w:szCs w:val="22"/>
              </w:rPr>
              <w:t>financial matters: Does it work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?</w:t>
            </w:r>
          </w:p>
        </w:tc>
        <w:tc>
          <w:tcPr>
            <w:tcW w:w="1007" w:type="pct"/>
          </w:tcPr>
          <w:p w14:paraId="1FF301B4" w14:textId="352776DB" w:rsidR="00E1171F" w:rsidRPr="00F20797" w:rsidRDefault="00E1171F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Crete, Greece</w:t>
            </w:r>
          </w:p>
        </w:tc>
        <w:tc>
          <w:tcPr>
            <w:tcW w:w="1321" w:type="pct"/>
          </w:tcPr>
          <w:p w14:paraId="48951482" w14:textId="607B3A81" w:rsidR="00E1171F" w:rsidRPr="00F20797" w:rsidRDefault="00E1171F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t xml:space="preserve">International Conference on Economics Finance </w:t>
            </w:r>
            <w:r>
              <w:lastRenderedPageBreak/>
              <w:t xml:space="preserve">and </w:t>
            </w:r>
            <w:proofErr w:type="gramStart"/>
            <w:r>
              <w:t>Accounting(</w:t>
            </w:r>
            <w:proofErr w:type="gramEnd"/>
            <w:r>
              <w:t>ICEFA)</w:t>
            </w:r>
          </w:p>
        </w:tc>
        <w:tc>
          <w:tcPr>
            <w:tcW w:w="395" w:type="pct"/>
          </w:tcPr>
          <w:p w14:paraId="1A4088F5" w14:textId="12BD2310" w:rsidR="00E1171F" w:rsidRPr="00F20797" w:rsidRDefault="00E1171F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2022</w:t>
            </w:r>
          </w:p>
        </w:tc>
      </w:tr>
      <w:tr w:rsidR="00540F4C" w:rsidRPr="00F20797" w14:paraId="29A51E52" w14:textId="77777777" w:rsidTr="00241592">
        <w:tc>
          <w:tcPr>
            <w:tcW w:w="828" w:type="pct"/>
          </w:tcPr>
          <w:p w14:paraId="3AAD8B36" w14:textId="563FCC8B" w:rsidR="00540F4C" w:rsidRPr="008A1EAB" w:rsidRDefault="00803E99" w:rsidP="00E1171F">
            <w:pPr>
              <w:bidi w:val="0"/>
              <w:spacing w:after="200" w:line="276" w:lineRule="auto"/>
              <w:rPr>
                <w:b/>
                <w:bCs/>
              </w:rPr>
            </w:pPr>
            <w:r w:rsidRPr="008A1EAB">
              <w:rPr>
                <w:b/>
                <w:bCs/>
              </w:rPr>
              <w:t>Sharon Garyn-Tal</w:t>
            </w:r>
            <w:r>
              <w:t xml:space="preserve">, </w:t>
            </w:r>
            <w:r w:rsidRPr="00B14B30">
              <w:t>Shosh Shahrabani</w:t>
            </w:r>
            <w:r>
              <w:t xml:space="preserve">, </w:t>
            </w:r>
            <w:r w:rsidRPr="00B14B30">
              <w:t>Sara Lev</w:t>
            </w:r>
            <w:r>
              <w:t xml:space="preserve"> &amp; </w:t>
            </w:r>
            <w:r w:rsidRPr="00B14B30">
              <w:t>Helen Roberts</w:t>
            </w:r>
          </w:p>
        </w:tc>
        <w:tc>
          <w:tcPr>
            <w:tcW w:w="1449" w:type="pct"/>
          </w:tcPr>
          <w:p w14:paraId="2EC27D1F" w14:textId="5C4319CE" w:rsidR="00540F4C" w:rsidRPr="0008479F" w:rsidRDefault="00803E99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3E99">
              <w:rPr>
                <w:rFonts w:asciiTheme="majorBidi" w:hAnsiTheme="majorBidi" w:cstheme="majorBidi"/>
                <w:sz w:val="22"/>
                <w:szCs w:val="22"/>
              </w:rPr>
              <w:t>Economic concerns, Health concerns and Trust in the government and their impact on Exploration</w:t>
            </w:r>
            <w:r w:rsidR="00241592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Pr="00803E99">
              <w:rPr>
                <w:rFonts w:asciiTheme="majorBidi" w:hAnsiTheme="majorBidi" w:cstheme="majorBidi"/>
                <w:sz w:val="22"/>
                <w:szCs w:val="22"/>
              </w:rPr>
              <w:t>Exploitation in Israel during the COVID-19 pandemic</w:t>
            </w:r>
          </w:p>
        </w:tc>
        <w:tc>
          <w:tcPr>
            <w:tcW w:w="1007" w:type="pct"/>
          </w:tcPr>
          <w:p w14:paraId="7646D451" w14:textId="27970590" w:rsidR="00540F4C" w:rsidRPr="00803E99" w:rsidRDefault="00803E99" w:rsidP="00E1171F">
            <w:pPr>
              <w:bidi w:val="0"/>
              <w:spacing w:after="200" w:line="276" w:lineRule="auto"/>
            </w:pPr>
            <w:r>
              <w:t>Rovinj, Croatia</w:t>
            </w:r>
          </w:p>
        </w:tc>
        <w:tc>
          <w:tcPr>
            <w:tcW w:w="1321" w:type="pct"/>
          </w:tcPr>
          <w:p w14:paraId="164C2143" w14:textId="51F5B678" w:rsidR="00540F4C" w:rsidRDefault="0002246E" w:rsidP="00E1171F">
            <w:pPr>
              <w:bidi w:val="0"/>
              <w:spacing w:after="200" w:line="276" w:lineRule="auto"/>
            </w:pPr>
            <w:r>
              <w:t>Global Academic View: Summer Conference 2023</w:t>
            </w:r>
          </w:p>
        </w:tc>
        <w:tc>
          <w:tcPr>
            <w:tcW w:w="395" w:type="pct"/>
          </w:tcPr>
          <w:p w14:paraId="01A4C84F" w14:textId="21DE9BA0" w:rsidR="00540F4C" w:rsidRDefault="00540F4C" w:rsidP="00E117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2023</w:t>
            </w:r>
          </w:p>
        </w:tc>
      </w:tr>
      <w:tr w:rsidR="00241592" w:rsidRPr="00F20797" w14:paraId="3E0702F2" w14:textId="77777777" w:rsidTr="00241592">
        <w:tc>
          <w:tcPr>
            <w:tcW w:w="828" w:type="pct"/>
          </w:tcPr>
          <w:p w14:paraId="1822EAAC" w14:textId="3CD6986A" w:rsidR="00241592" w:rsidRPr="008A1EAB" w:rsidRDefault="00241592" w:rsidP="00241592">
            <w:pPr>
              <w:bidi w:val="0"/>
              <w:spacing w:after="200" w:line="276" w:lineRule="auto"/>
              <w:rPr>
                <w:b/>
                <w:bCs/>
              </w:rPr>
            </w:pPr>
            <w:r w:rsidRPr="008A1EAB">
              <w:rPr>
                <w:b/>
                <w:bCs/>
              </w:rPr>
              <w:t>Sharon Garyn-Tal</w:t>
            </w:r>
            <w:r>
              <w:t xml:space="preserve">, </w:t>
            </w:r>
            <w:r w:rsidRPr="00B14B30">
              <w:t>Shosh Shahrabani</w:t>
            </w:r>
            <w:r>
              <w:t xml:space="preserve">, </w:t>
            </w:r>
            <w:r w:rsidRPr="00B14B30">
              <w:t>Sara Lev</w:t>
            </w:r>
            <w:r>
              <w:t xml:space="preserve"> &amp; </w:t>
            </w:r>
            <w:r w:rsidRPr="00B14B30">
              <w:t>Helen Roberts</w:t>
            </w:r>
          </w:p>
        </w:tc>
        <w:tc>
          <w:tcPr>
            <w:tcW w:w="1449" w:type="pct"/>
          </w:tcPr>
          <w:p w14:paraId="0E91881B" w14:textId="37DE41FC" w:rsidR="00241592" w:rsidRPr="0008479F" w:rsidRDefault="00241592" w:rsidP="0024159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241592">
              <w:rPr>
                <w:rFonts w:asciiTheme="majorBidi" w:hAnsiTheme="majorBidi" w:cstheme="majorBidi"/>
                <w:sz w:val="22"/>
                <w:szCs w:val="22"/>
              </w:rPr>
              <w:t>Economic concerns, Health concerns and Trust in the government and their impact on Exploration-Exploitation in Israel during the COVID-19 pandemic</w:t>
            </w:r>
          </w:p>
        </w:tc>
        <w:tc>
          <w:tcPr>
            <w:tcW w:w="1007" w:type="pct"/>
          </w:tcPr>
          <w:p w14:paraId="001F2018" w14:textId="48B0562D" w:rsidR="00241592" w:rsidRDefault="00241592" w:rsidP="0024159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t>Verona,</w:t>
            </w:r>
            <w:r>
              <w:t xml:space="preserve"> </w:t>
            </w:r>
            <w:r>
              <w:t>Italy</w:t>
            </w:r>
          </w:p>
        </w:tc>
        <w:tc>
          <w:tcPr>
            <w:tcW w:w="1321" w:type="pct"/>
          </w:tcPr>
          <w:p w14:paraId="451EF99B" w14:textId="0C8C97A3" w:rsidR="00241592" w:rsidRDefault="00241592" w:rsidP="00241592">
            <w:pPr>
              <w:bidi w:val="0"/>
              <w:spacing w:after="200" w:line="276" w:lineRule="auto"/>
            </w:pPr>
            <w:r>
              <w:t xml:space="preserve">International Conference on Business Analytics and Operations Research </w:t>
            </w:r>
          </w:p>
        </w:tc>
        <w:tc>
          <w:tcPr>
            <w:tcW w:w="395" w:type="pct"/>
          </w:tcPr>
          <w:p w14:paraId="505A94B0" w14:textId="3ACEF65F" w:rsidR="00241592" w:rsidRDefault="00241592" w:rsidP="0024159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2023</w:t>
            </w:r>
          </w:p>
        </w:tc>
      </w:tr>
    </w:tbl>
    <w:p w14:paraId="645811B6" w14:textId="77777777" w:rsidR="00D42446" w:rsidRDefault="00D42446" w:rsidP="007C01B2">
      <w:pPr>
        <w:bidi w:val="0"/>
        <w:rPr>
          <w:rFonts w:asciiTheme="majorBidi" w:hAnsiTheme="majorBidi" w:cstheme="majorBidi"/>
          <w:sz w:val="22"/>
          <w:szCs w:val="22"/>
        </w:rPr>
      </w:pPr>
    </w:p>
    <w:p w14:paraId="21AC6B3B" w14:textId="77777777" w:rsidR="00E54BF8" w:rsidRDefault="00E54BF8" w:rsidP="00E54BF8">
      <w:pPr>
        <w:bidi w:val="0"/>
        <w:rPr>
          <w:rFonts w:asciiTheme="majorBidi" w:hAnsiTheme="majorBidi" w:cstheme="majorBidi"/>
          <w:sz w:val="22"/>
          <w:szCs w:val="22"/>
        </w:rPr>
      </w:pPr>
    </w:p>
    <w:p w14:paraId="6E9A706D" w14:textId="77777777" w:rsidR="00E54BF8" w:rsidRDefault="00E54BF8" w:rsidP="00E54BF8">
      <w:pPr>
        <w:bidi w:val="0"/>
        <w:rPr>
          <w:rFonts w:asciiTheme="majorBidi" w:hAnsiTheme="majorBidi" w:cstheme="majorBidi"/>
          <w:sz w:val="22"/>
          <w:szCs w:val="22"/>
        </w:rPr>
      </w:pPr>
    </w:p>
    <w:p w14:paraId="35D7F611" w14:textId="77777777" w:rsidR="00E54BF8" w:rsidRPr="00F20797" w:rsidRDefault="00E54BF8" w:rsidP="00E54BF8">
      <w:pPr>
        <w:bidi w:val="0"/>
        <w:rPr>
          <w:rFonts w:asciiTheme="majorBidi" w:hAnsiTheme="majorBidi" w:cstheme="majorBidi"/>
          <w:sz w:val="22"/>
          <w:szCs w:val="22"/>
        </w:rPr>
      </w:pPr>
    </w:p>
    <w:p w14:paraId="3907B661" w14:textId="77777777" w:rsidR="00880EDA" w:rsidRDefault="00880EDA" w:rsidP="00880EDA">
      <w:pPr>
        <w:bidi w:val="0"/>
        <w:rPr>
          <w:rFonts w:asciiTheme="majorBidi" w:hAnsiTheme="majorBidi" w:cstheme="majorBidi"/>
        </w:rPr>
      </w:pPr>
    </w:p>
    <w:p w14:paraId="77EC76A9" w14:textId="77777777" w:rsidR="00951CC5" w:rsidRPr="0080794C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Invited Lectures\ Colloquium Talks</w:t>
      </w:r>
    </w:p>
    <w:tbl>
      <w:tblPr>
        <w:bidiVisual/>
        <w:tblW w:w="52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4"/>
        <w:gridCol w:w="2190"/>
        <w:gridCol w:w="2766"/>
        <w:gridCol w:w="1439"/>
      </w:tblGrid>
      <w:tr w:rsidR="000410D5" w:rsidRPr="0080794C" w14:paraId="157DE08C" w14:textId="77777777" w:rsidTr="008F11AF">
        <w:tc>
          <w:tcPr>
            <w:tcW w:w="1294" w:type="pct"/>
          </w:tcPr>
          <w:p w14:paraId="45911FEA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Presentation</w:t>
            </w:r>
          </w:p>
        </w:tc>
        <w:tc>
          <w:tcPr>
            <w:tcW w:w="1269" w:type="pct"/>
          </w:tcPr>
          <w:p w14:paraId="6B822AD9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Forum</w:t>
            </w:r>
          </w:p>
        </w:tc>
        <w:tc>
          <w:tcPr>
            <w:tcW w:w="1603" w:type="pct"/>
          </w:tcPr>
          <w:p w14:paraId="7BB2B4AC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Place of Lecture</w:t>
            </w:r>
          </w:p>
        </w:tc>
        <w:tc>
          <w:tcPr>
            <w:tcW w:w="834" w:type="pct"/>
          </w:tcPr>
          <w:p w14:paraId="11CA35C7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</w:t>
            </w:r>
          </w:p>
        </w:tc>
      </w:tr>
      <w:tr w:rsidR="000410D5" w:rsidRPr="0080794C" w14:paraId="09158D34" w14:textId="77777777" w:rsidTr="008F11AF">
        <w:tc>
          <w:tcPr>
            <w:tcW w:w="1294" w:type="pct"/>
          </w:tcPr>
          <w:p w14:paraId="191C18C1" w14:textId="77777777" w:rsidR="000410D5" w:rsidRPr="0080794C" w:rsidRDefault="00B871E7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Thesis presentation</w:t>
            </w:r>
          </w:p>
        </w:tc>
        <w:tc>
          <w:tcPr>
            <w:tcW w:w="1269" w:type="pct"/>
          </w:tcPr>
          <w:p w14:paraId="65EE58F0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1603" w:type="pct"/>
          </w:tcPr>
          <w:p w14:paraId="03D6CB34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Technion</w:t>
            </w:r>
          </w:p>
        </w:tc>
        <w:tc>
          <w:tcPr>
            <w:tcW w:w="834" w:type="pct"/>
          </w:tcPr>
          <w:p w14:paraId="623E3F76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  <w:rtl/>
              </w:rPr>
              <w:t>2011</w:t>
            </w:r>
          </w:p>
        </w:tc>
      </w:tr>
      <w:tr w:rsidR="000410D5" w:rsidRPr="0080794C" w14:paraId="15DE6AC1" w14:textId="77777777" w:rsidTr="008F11AF">
        <w:tc>
          <w:tcPr>
            <w:tcW w:w="1294" w:type="pct"/>
          </w:tcPr>
          <w:p w14:paraId="1AD6B69F" w14:textId="77777777" w:rsidR="000410D5" w:rsidRPr="0080794C" w:rsidRDefault="00914F53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Mutual Fund's Net Economic Alpha: Definition and Evidence</w:t>
            </w:r>
          </w:p>
        </w:tc>
        <w:tc>
          <w:tcPr>
            <w:tcW w:w="1269" w:type="pct"/>
          </w:tcPr>
          <w:p w14:paraId="3A28A41D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1603" w:type="pct"/>
          </w:tcPr>
          <w:p w14:paraId="442CC8C6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Villanova University</w:t>
            </w:r>
          </w:p>
        </w:tc>
        <w:tc>
          <w:tcPr>
            <w:tcW w:w="834" w:type="pct"/>
          </w:tcPr>
          <w:p w14:paraId="051F1E6A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2011</w:t>
            </w:r>
          </w:p>
        </w:tc>
      </w:tr>
      <w:tr w:rsidR="000410D5" w:rsidRPr="0080794C" w14:paraId="34C9B0D2" w14:textId="77777777" w:rsidTr="008F11AF">
        <w:tc>
          <w:tcPr>
            <w:tcW w:w="1294" w:type="pct"/>
          </w:tcPr>
          <w:p w14:paraId="10B221F8" w14:textId="77777777" w:rsidR="000410D5" w:rsidRPr="0080794C" w:rsidRDefault="00914F53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Mutual Fund's Net Economic Alpha: Definition and Evidence</w:t>
            </w:r>
          </w:p>
        </w:tc>
        <w:tc>
          <w:tcPr>
            <w:tcW w:w="1269" w:type="pct"/>
          </w:tcPr>
          <w:p w14:paraId="1CCDCEE2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1603" w:type="pct"/>
          </w:tcPr>
          <w:p w14:paraId="1E8678E3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Haifa University</w:t>
            </w:r>
          </w:p>
        </w:tc>
        <w:tc>
          <w:tcPr>
            <w:tcW w:w="834" w:type="pct"/>
          </w:tcPr>
          <w:p w14:paraId="27D86C91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</w:t>
            </w:r>
          </w:p>
        </w:tc>
      </w:tr>
      <w:tr w:rsidR="000410D5" w:rsidRPr="0080794C" w14:paraId="0E1261C9" w14:textId="77777777" w:rsidTr="008F11AF">
        <w:tc>
          <w:tcPr>
            <w:tcW w:w="1294" w:type="pct"/>
          </w:tcPr>
          <w:p w14:paraId="38914055" w14:textId="77777777" w:rsidR="000410D5" w:rsidRPr="0080794C" w:rsidRDefault="00FC3453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Type of army service and decision to engage in risky behavior among young people in Israel</w:t>
            </w:r>
          </w:p>
        </w:tc>
        <w:tc>
          <w:tcPr>
            <w:tcW w:w="1269" w:type="pct"/>
          </w:tcPr>
          <w:p w14:paraId="375DC0C4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Research fair</w:t>
            </w:r>
          </w:p>
        </w:tc>
        <w:tc>
          <w:tcPr>
            <w:tcW w:w="1603" w:type="pct"/>
          </w:tcPr>
          <w:p w14:paraId="22B8E869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Max Stern Yezreel </w:t>
            </w:r>
            <w:r w:rsidR="00F93827" w:rsidRPr="0080794C">
              <w:rPr>
                <w:rFonts w:asciiTheme="majorBidi" w:hAnsiTheme="majorBidi" w:cstheme="majorBidi"/>
                <w:sz w:val="22"/>
                <w:szCs w:val="22"/>
              </w:rPr>
              <w:t>Valley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College</w:t>
            </w:r>
          </w:p>
        </w:tc>
        <w:tc>
          <w:tcPr>
            <w:tcW w:w="834" w:type="pct"/>
          </w:tcPr>
          <w:p w14:paraId="2AB8C961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2015</w:t>
            </w:r>
          </w:p>
        </w:tc>
      </w:tr>
      <w:tr w:rsidR="000410D5" w:rsidRPr="0080794C" w14:paraId="67257545" w14:textId="77777777" w:rsidTr="008F11AF">
        <w:tc>
          <w:tcPr>
            <w:tcW w:w="1294" w:type="pct"/>
          </w:tcPr>
          <w:p w14:paraId="723E23CC" w14:textId="77777777" w:rsidR="000410D5" w:rsidRPr="0080794C" w:rsidRDefault="00566208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lastRenderedPageBreak/>
              <w:t xml:space="preserve">The Formulation of the Four Factor Model when a Considerable Proportion of Firms is </w:t>
            </w:r>
            <w:proofErr w:type="gramStart"/>
            <w:r w:rsidRPr="0080794C">
              <w:rPr>
                <w:rFonts w:asciiTheme="majorBidi" w:hAnsiTheme="majorBidi" w:cstheme="majorBidi"/>
                <w:sz w:val="22"/>
                <w:szCs w:val="22"/>
              </w:rPr>
              <w:t>Dual-Listed</w:t>
            </w:r>
            <w:proofErr w:type="gramEnd"/>
          </w:p>
        </w:tc>
        <w:tc>
          <w:tcPr>
            <w:tcW w:w="1269" w:type="pct"/>
          </w:tcPr>
          <w:p w14:paraId="54F049C3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1603" w:type="pct"/>
          </w:tcPr>
          <w:p w14:paraId="214A9309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Department of economics, The Max Stern Yezreel </w:t>
            </w:r>
            <w:r w:rsidR="00F93827" w:rsidRPr="0080794C">
              <w:rPr>
                <w:rFonts w:asciiTheme="majorBidi" w:hAnsiTheme="majorBidi" w:cstheme="majorBidi"/>
                <w:sz w:val="22"/>
                <w:szCs w:val="22"/>
              </w:rPr>
              <w:t>Valley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College</w:t>
            </w:r>
          </w:p>
        </w:tc>
        <w:tc>
          <w:tcPr>
            <w:tcW w:w="834" w:type="pct"/>
          </w:tcPr>
          <w:p w14:paraId="44F787E7" w14:textId="77777777" w:rsidR="000410D5" w:rsidRPr="0080794C" w:rsidRDefault="000410D5" w:rsidP="00894B5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2015</w:t>
            </w:r>
          </w:p>
        </w:tc>
      </w:tr>
    </w:tbl>
    <w:p w14:paraId="5DBAC946" w14:textId="61C878BD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62CCE398" w14:textId="69441E80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7552FDFF" w14:textId="0BE71640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3B4D5D68" w14:textId="2205358D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3CE422BD" w14:textId="17156F33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2C57B665" w14:textId="77777777" w:rsidR="00EB6F0C" w:rsidRDefault="00EB6F0C" w:rsidP="00EB6F0C">
      <w:pPr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2310B56E" w14:textId="10D530B8" w:rsidR="00951CC5" w:rsidRPr="0080794C" w:rsidRDefault="00951CC5" w:rsidP="00EB6F0C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Research Grants</w:t>
      </w:r>
    </w:p>
    <w:p w14:paraId="530CFCE0" w14:textId="77777777" w:rsidR="00951CC5" w:rsidRPr="0080794C" w:rsidRDefault="00951CC5" w:rsidP="00951CC5">
      <w:pPr>
        <w:numPr>
          <w:ilvl w:val="0"/>
          <w:numId w:val="4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80794C">
        <w:rPr>
          <w:rFonts w:asciiTheme="majorBidi" w:hAnsiTheme="majorBidi" w:cstheme="majorBidi"/>
          <w:b/>
          <w:bCs/>
          <w:sz w:val="22"/>
          <w:szCs w:val="22"/>
          <w:u w:val="single"/>
        </w:rPr>
        <w:t>Grants Awarded</w:t>
      </w:r>
    </w:p>
    <w:tbl>
      <w:tblPr>
        <w:bidiVisual/>
        <w:tblW w:w="5334" w:type="pct"/>
        <w:tblInd w:w="-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"/>
        <w:gridCol w:w="2280"/>
        <w:gridCol w:w="3241"/>
        <w:gridCol w:w="2366"/>
      </w:tblGrid>
      <w:tr w:rsidR="00580597" w:rsidRPr="0080794C" w14:paraId="0F582F2A" w14:textId="77777777" w:rsidTr="00D6499C">
        <w:tc>
          <w:tcPr>
            <w:tcW w:w="544" w:type="pct"/>
          </w:tcPr>
          <w:p w14:paraId="344DF4E4" w14:textId="77777777" w:rsidR="00580597" w:rsidRPr="0080794C" w:rsidRDefault="0058059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1288" w:type="pct"/>
          </w:tcPr>
          <w:p w14:paraId="2DB8AEAA" w14:textId="77777777" w:rsidR="00580597" w:rsidRPr="0080794C" w:rsidRDefault="0058059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Funded by/ Amount</w:t>
            </w:r>
          </w:p>
        </w:tc>
        <w:tc>
          <w:tcPr>
            <w:tcW w:w="1831" w:type="pct"/>
          </w:tcPr>
          <w:p w14:paraId="21116F73" w14:textId="77777777" w:rsidR="00580597" w:rsidRPr="0080794C" w:rsidRDefault="0058059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337" w:type="pct"/>
          </w:tcPr>
          <w:p w14:paraId="34ED5164" w14:textId="77777777" w:rsidR="00580597" w:rsidRPr="0080794C" w:rsidRDefault="0058059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Co-Researchers</w:t>
            </w:r>
          </w:p>
        </w:tc>
      </w:tr>
      <w:tr w:rsidR="00580597" w:rsidRPr="0080794C" w14:paraId="72FACFA9" w14:textId="77777777" w:rsidTr="00D6499C">
        <w:tc>
          <w:tcPr>
            <w:tcW w:w="544" w:type="pct"/>
          </w:tcPr>
          <w:p w14:paraId="45161CD3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2013</w:t>
            </w:r>
          </w:p>
        </w:tc>
        <w:tc>
          <w:tcPr>
            <w:tcW w:w="1288" w:type="pct"/>
          </w:tcPr>
          <w:p w14:paraId="7C5C97D3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Yezreel </w:t>
            </w:r>
            <w:r w:rsidR="00F93827" w:rsidRPr="0080794C">
              <w:rPr>
                <w:rFonts w:asciiTheme="majorBidi" w:hAnsiTheme="majorBidi" w:cstheme="majorBidi"/>
                <w:sz w:val="22"/>
                <w:szCs w:val="22"/>
              </w:rPr>
              <w:t>Valley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College, 14,753 NIS</w:t>
            </w:r>
          </w:p>
        </w:tc>
        <w:tc>
          <w:tcPr>
            <w:tcW w:w="1831" w:type="pct"/>
          </w:tcPr>
          <w:p w14:paraId="07397D4E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Risk perception and army service</w:t>
            </w:r>
            <w:r w:rsidR="007C7E45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(paper number 11)</w:t>
            </w:r>
          </w:p>
        </w:tc>
        <w:tc>
          <w:tcPr>
            <w:tcW w:w="1337" w:type="pct"/>
          </w:tcPr>
          <w:p w14:paraId="4388D25B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with </w:t>
            </w:r>
            <w:hyperlink r:id="rId10" w:tgtFrame="_blank" w:history="1">
              <w:r w:rsidRPr="0080794C">
                <w:rPr>
                  <w:rFonts w:asciiTheme="majorBidi" w:hAnsiTheme="majorBidi" w:cstheme="majorBidi"/>
                  <w:sz w:val="22"/>
                  <w:szCs w:val="22"/>
                </w:rPr>
                <w:t>Prof. Shosh Shahrabani</w:t>
              </w:r>
            </w:hyperlink>
          </w:p>
        </w:tc>
      </w:tr>
      <w:tr w:rsidR="00580597" w:rsidRPr="0080794C" w14:paraId="29F3E431" w14:textId="77777777" w:rsidTr="00D6499C">
        <w:tc>
          <w:tcPr>
            <w:tcW w:w="544" w:type="pct"/>
          </w:tcPr>
          <w:p w14:paraId="1AFD8819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2014</w:t>
            </w:r>
          </w:p>
        </w:tc>
        <w:tc>
          <w:tcPr>
            <w:tcW w:w="1288" w:type="pct"/>
          </w:tcPr>
          <w:p w14:paraId="0B5AEABF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Interdisciplinary Center Herzliya, 5</w:t>
            </w:r>
            <w:r w:rsidR="000457C7" w:rsidRPr="0080794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000 NIS</w:t>
            </w:r>
          </w:p>
        </w:tc>
        <w:tc>
          <w:tcPr>
            <w:tcW w:w="1831" w:type="pct"/>
          </w:tcPr>
          <w:p w14:paraId="39EC55B0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Finance research related to the TASE</w:t>
            </w:r>
            <w:r w:rsidR="002F330E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(paper number 12)</w:t>
            </w:r>
          </w:p>
        </w:tc>
        <w:tc>
          <w:tcPr>
            <w:tcW w:w="1337" w:type="pct"/>
          </w:tcPr>
          <w:p w14:paraId="3AA01289" w14:textId="77777777" w:rsidR="00580597" w:rsidRPr="0080794C" w:rsidRDefault="00580597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with Prof. Beni Lauterbach</w:t>
            </w:r>
          </w:p>
        </w:tc>
      </w:tr>
      <w:tr w:rsidR="003D6BB4" w:rsidRPr="0080794C" w14:paraId="15AFC4B1" w14:textId="77777777" w:rsidTr="00D6499C">
        <w:tc>
          <w:tcPr>
            <w:tcW w:w="544" w:type="pct"/>
          </w:tcPr>
          <w:p w14:paraId="0C85FE27" w14:textId="77777777" w:rsidR="003D6BB4" w:rsidRPr="0080794C" w:rsidRDefault="003D6BB4" w:rsidP="003D6B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  <w:tc>
          <w:tcPr>
            <w:tcW w:w="1288" w:type="pct"/>
          </w:tcPr>
          <w:p w14:paraId="0B73C330" w14:textId="77777777" w:rsidR="003D6BB4" w:rsidRPr="0080794C" w:rsidRDefault="003D6BB4" w:rsidP="00634DB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Yezreel Valley College, 1</w:t>
            </w:r>
            <w:r w:rsidR="00634DB6" w:rsidRPr="0080794C">
              <w:rPr>
                <w:rFonts w:asciiTheme="majorBidi" w:hAnsiTheme="majorBidi" w:cstheme="majorBidi"/>
                <w:sz w:val="22"/>
                <w:szCs w:val="22"/>
              </w:rPr>
              <w:t>3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="00634DB6" w:rsidRPr="0080794C">
              <w:rPr>
                <w:rFonts w:asciiTheme="majorBidi" w:hAnsiTheme="majorBidi" w:cstheme="majorBidi"/>
                <w:sz w:val="22"/>
                <w:szCs w:val="22"/>
              </w:rPr>
              <w:t>042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NIS</w:t>
            </w:r>
          </w:p>
        </w:tc>
        <w:tc>
          <w:tcPr>
            <w:tcW w:w="1831" w:type="pct"/>
          </w:tcPr>
          <w:p w14:paraId="7313B192" w14:textId="77777777" w:rsidR="003D6BB4" w:rsidRPr="0080794C" w:rsidRDefault="003D6BB4" w:rsidP="003D6B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Factors influencing the decision to become an entrepreneur: 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br/>
              <w:t>Differences between women and men</w:t>
            </w:r>
          </w:p>
        </w:tc>
        <w:tc>
          <w:tcPr>
            <w:tcW w:w="1337" w:type="pct"/>
          </w:tcPr>
          <w:p w14:paraId="55902387" w14:textId="77777777" w:rsidR="003D6BB4" w:rsidRPr="0080794C" w:rsidRDefault="003D6BB4" w:rsidP="00695BD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</w:p>
        </w:tc>
      </w:tr>
      <w:tr w:rsidR="001009F5" w:rsidRPr="0080794C" w14:paraId="5A189636" w14:textId="77777777" w:rsidTr="00D6499C">
        <w:tc>
          <w:tcPr>
            <w:tcW w:w="544" w:type="pct"/>
          </w:tcPr>
          <w:p w14:paraId="13197B31" w14:textId="77777777" w:rsidR="001009F5" w:rsidRPr="0080794C" w:rsidRDefault="001009F5" w:rsidP="008D0C4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  <w:tc>
          <w:tcPr>
            <w:tcW w:w="1288" w:type="pct"/>
          </w:tcPr>
          <w:p w14:paraId="5397C5D1" w14:textId="77777777" w:rsidR="001009F5" w:rsidRPr="0080794C" w:rsidRDefault="001009F5" w:rsidP="008D0C4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Yezreel Valley College,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14,630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NIS</w:t>
            </w:r>
          </w:p>
        </w:tc>
        <w:tc>
          <w:tcPr>
            <w:tcW w:w="1831" w:type="pct"/>
          </w:tcPr>
          <w:p w14:paraId="008CB38E" w14:textId="77777777" w:rsidR="001009F5" w:rsidRPr="0080794C" w:rsidRDefault="001009F5" w:rsidP="00A11A2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6423AA">
              <w:rPr>
                <w:rFonts w:asciiTheme="majorBidi" w:hAnsiTheme="majorBidi" w:cstheme="majorBidi"/>
                <w:sz w:val="22"/>
                <w:szCs w:val="22"/>
              </w:rPr>
              <w:t xml:space="preserve">Introducing 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>financial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p</w:t>
            </w:r>
            <w:r w:rsidRPr="006423AA">
              <w:rPr>
                <w:rFonts w:asciiTheme="majorBidi" w:hAnsiTheme="majorBidi" w:cstheme="majorBidi"/>
                <w:sz w:val="22"/>
                <w:szCs w:val="22"/>
              </w:rPr>
              <w:t>rinciples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6423AA">
              <w:rPr>
                <w:rFonts w:asciiTheme="majorBidi" w:hAnsiTheme="majorBidi" w:cstheme="majorBidi"/>
                <w:sz w:val="22"/>
                <w:szCs w:val="22"/>
              </w:rPr>
              <w:t>to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 xml:space="preserve"> children and promoting gender equality in </w:t>
            </w:r>
            <w:r w:rsidRPr="006423AA">
              <w:rPr>
                <w:rFonts w:asciiTheme="majorBidi" w:hAnsiTheme="majorBidi" w:cstheme="majorBidi"/>
                <w:sz w:val="22"/>
                <w:szCs w:val="22"/>
              </w:rPr>
              <w:t xml:space="preserve">financial matters 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 xml:space="preserve">through guiding children </w:t>
            </w:r>
            <w:r w:rsidRPr="006423AA">
              <w:rPr>
                <w:rFonts w:asciiTheme="majorBidi" w:hAnsiTheme="majorBidi" w:cstheme="majorBidi"/>
                <w:sz w:val="22"/>
                <w:szCs w:val="22"/>
              </w:rPr>
              <w:t xml:space="preserve">in managing 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 xml:space="preserve">pocket </w:t>
            </w:r>
            <w:r w:rsidRPr="006423AA">
              <w:rPr>
                <w:rFonts w:asciiTheme="majorBidi" w:hAnsiTheme="majorBidi" w:cstheme="majorBidi"/>
                <w:sz w:val="22"/>
                <w:szCs w:val="22"/>
              </w:rPr>
              <w:t>money</w:t>
            </w:r>
            <w:r w:rsidRPr="004B0E8B"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337" w:type="pct"/>
          </w:tcPr>
          <w:p w14:paraId="30D0ECC9" w14:textId="77777777" w:rsidR="001009F5" w:rsidRPr="0080794C" w:rsidRDefault="001009F5" w:rsidP="008D0C4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</w:p>
        </w:tc>
      </w:tr>
      <w:tr w:rsidR="00543BC8" w:rsidRPr="0080794C" w14:paraId="07AF8F40" w14:textId="77777777" w:rsidTr="00D6499C">
        <w:tc>
          <w:tcPr>
            <w:tcW w:w="544" w:type="pct"/>
          </w:tcPr>
          <w:p w14:paraId="7C478DFC" w14:textId="77777777" w:rsidR="00543BC8" w:rsidRDefault="00543BC8" w:rsidP="006677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2020</w:t>
            </w:r>
          </w:p>
          <w:p w14:paraId="601F0883" w14:textId="77777777" w:rsidR="00DD5F70" w:rsidRPr="0080794C" w:rsidRDefault="00DD5F70" w:rsidP="00DD5F7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288" w:type="pct"/>
          </w:tcPr>
          <w:p w14:paraId="21966F1F" w14:textId="77777777" w:rsidR="00543BC8" w:rsidRPr="0080794C" w:rsidRDefault="00543BC8" w:rsidP="006677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Yezreel Valley College, </w:t>
            </w:r>
            <w:r w:rsidRPr="00517B25">
              <w:rPr>
                <w:rFonts w:asciiTheme="majorBidi" w:hAnsiTheme="majorBidi" w:cstheme="majorBidi"/>
                <w:sz w:val="22"/>
                <w:szCs w:val="22"/>
              </w:rPr>
              <w:t>14,873 NIS</w:t>
            </w:r>
          </w:p>
        </w:tc>
        <w:tc>
          <w:tcPr>
            <w:tcW w:w="1831" w:type="pct"/>
          </w:tcPr>
          <w:p w14:paraId="2331B076" w14:textId="77777777" w:rsidR="00543BC8" w:rsidRPr="004E5600" w:rsidRDefault="00DD5F70" w:rsidP="00DD5F7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44"/>
                <w:szCs w:val="44"/>
                <w:highlight w:val="yellow"/>
              </w:rPr>
            </w:pPr>
            <w:r w:rsidRPr="00DD5F70">
              <w:rPr>
                <w:rFonts w:asciiTheme="majorBidi" w:hAnsiTheme="majorBidi" w:cstheme="majorBidi"/>
                <w:sz w:val="22"/>
                <w:szCs w:val="22"/>
              </w:rPr>
              <w:t xml:space="preserve">The effect of the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C</w:t>
            </w:r>
            <w:r w:rsidRPr="00DD5F70">
              <w:rPr>
                <w:rFonts w:asciiTheme="majorBidi" w:hAnsiTheme="majorBidi" w:cstheme="majorBidi"/>
                <w:sz w:val="22"/>
                <w:szCs w:val="22"/>
              </w:rPr>
              <w:t>orona virus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media coverage</w:t>
            </w:r>
            <w:r w:rsidRPr="00DD5F70">
              <w:rPr>
                <w:rFonts w:asciiTheme="majorBidi" w:hAnsiTheme="majorBidi" w:cstheme="majorBidi"/>
                <w:sz w:val="22"/>
                <w:szCs w:val="22"/>
              </w:rPr>
              <w:t xml:space="preserve"> on risk perceptions and economic expectations: </w:t>
            </w:r>
            <w:r w:rsidR="008B0552">
              <w:rPr>
                <w:rFonts w:asciiTheme="majorBidi" w:hAnsiTheme="majorBidi" w:cstheme="majorBidi"/>
                <w:sz w:val="22"/>
                <w:szCs w:val="22"/>
              </w:rPr>
              <w:t>G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ender </w:t>
            </w:r>
            <w:r w:rsidRPr="00DD5F70">
              <w:rPr>
                <w:rFonts w:asciiTheme="majorBidi" w:hAnsiTheme="majorBidi" w:cstheme="majorBidi"/>
                <w:sz w:val="22"/>
                <w:szCs w:val="22"/>
              </w:rPr>
              <w:t>differences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337" w:type="pct"/>
          </w:tcPr>
          <w:p w14:paraId="444B5B2F" w14:textId="77777777" w:rsidR="00543BC8" w:rsidRDefault="00543BC8" w:rsidP="00667775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-</w:t>
            </w:r>
          </w:p>
          <w:p w14:paraId="19F5FC62" w14:textId="77777777" w:rsidR="00DD5F70" w:rsidRDefault="00DD5F70" w:rsidP="00667775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0CDFFB12" w14:textId="77777777" w:rsidR="00DD5F70" w:rsidRPr="0080794C" w:rsidRDefault="00DD5F70" w:rsidP="00667775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</w:tbl>
    <w:p w14:paraId="75173615" w14:textId="77777777" w:rsidR="00DD5F70" w:rsidRDefault="00DD5F70" w:rsidP="00DD5F70">
      <w:pPr>
        <w:bidi w:val="0"/>
        <w:spacing w:after="200" w:line="276" w:lineRule="auto"/>
        <w:ind w:left="1069"/>
        <w:rPr>
          <w:rFonts w:asciiTheme="majorBidi" w:hAnsiTheme="majorBidi" w:cstheme="majorBidi"/>
          <w:b/>
          <w:bCs/>
          <w:sz w:val="22"/>
          <w:szCs w:val="22"/>
          <w:u w:val="single"/>
        </w:rPr>
      </w:pPr>
    </w:p>
    <w:p w14:paraId="1682A770" w14:textId="77777777" w:rsidR="00951CC5" w:rsidRPr="0080794C" w:rsidRDefault="00951CC5" w:rsidP="00DD5F70">
      <w:pPr>
        <w:numPr>
          <w:ilvl w:val="0"/>
          <w:numId w:val="4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80794C">
        <w:rPr>
          <w:rFonts w:asciiTheme="majorBidi" w:hAnsiTheme="majorBidi" w:cstheme="majorBidi"/>
          <w:b/>
          <w:bCs/>
          <w:sz w:val="22"/>
          <w:szCs w:val="22"/>
          <w:u w:val="single"/>
        </w:rPr>
        <w:t>Submission of Research Proposals – Not Funded</w:t>
      </w:r>
    </w:p>
    <w:tbl>
      <w:tblPr>
        <w:bidiVisual/>
        <w:tblW w:w="5269" w:type="pct"/>
        <w:tblInd w:w="-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5"/>
        <w:gridCol w:w="2233"/>
        <w:gridCol w:w="3287"/>
        <w:gridCol w:w="2257"/>
      </w:tblGrid>
      <w:tr w:rsidR="00726EC0" w:rsidRPr="0080794C" w14:paraId="3C9C9FA8" w14:textId="77777777" w:rsidTr="00EC3BE4">
        <w:tc>
          <w:tcPr>
            <w:tcW w:w="552" w:type="pct"/>
          </w:tcPr>
          <w:p w14:paraId="2D5E2511" w14:textId="77777777" w:rsidR="00726EC0" w:rsidRPr="0080794C" w:rsidRDefault="00726EC0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lastRenderedPageBreak/>
              <w:t>Year</w:t>
            </w:r>
          </w:p>
        </w:tc>
        <w:tc>
          <w:tcPr>
            <w:tcW w:w="1277" w:type="pct"/>
          </w:tcPr>
          <w:p w14:paraId="0FC0CB8E" w14:textId="77777777" w:rsidR="00726EC0" w:rsidRPr="0080794C" w:rsidRDefault="00726EC0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Funded by</w:t>
            </w:r>
          </w:p>
        </w:tc>
        <w:tc>
          <w:tcPr>
            <w:tcW w:w="1880" w:type="pct"/>
          </w:tcPr>
          <w:p w14:paraId="724DB9E9" w14:textId="77777777" w:rsidR="00726EC0" w:rsidRPr="0080794C" w:rsidRDefault="00726EC0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291" w:type="pct"/>
          </w:tcPr>
          <w:p w14:paraId="2AE209BF" w14:textId="77777777" w:rsidR="00726EC0" w:rsidRPr="0080794C" w:rsidRDefault="00726EC0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Co-Researchers</w:t>
            </w:r>
          </w:p>
        </w:tc>
      </w:tr>
      <w:tr w:rsidR="00726EC0" w:rsidRPr="0080794C" w14:paraId="389C06DF" w14:textId="77777777" w:rsidTr="00EC3BE4">
        <w:tc>
          <w:tcPr>
            <w:tcW w:w="552" w:type="pct"/>
          </w:tcPr>
          <w:p w14:paraId="5FA5BD81" w14:textId="77777777" w:rsidR="00726EC0" w:rsidRPr="0080794C" w:rsidRDefault="00726EC0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</w:t>
            </w:r>
          </w:p>
        </w:tc>
        <w:tc>
          <w:tcPr>
            <w:tcW w:w="1277" w:type="pct"/>
          </w:tcPr>
          <w:p w14:paraId="7463F705" w14:textId="77777777" w:rsidR="00726EC0" w:rsidRPr="0080794C" w:rsidRDefault="00726EC0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ISF</w:t>
            </w:r>
          </w:p>
        </w:tc>
        <w:tc>
          <w:tcPr>
            <w:tcW w:w="1880" w:type="pct"/>
          </w:tcPr>
          <w:p w14:paraId="3A087001" w14:textId="77777777" w:rsidR="00726EC0" w:rsidRPr="0080794C" w:rsidRDefault="00726EC0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Monte Carlo Testing of Asset Pricing Models</w:t>
            </w:r>
          </w:p>
        </w:tc>
        <w:tc>
          <w:tcPr>
            <w:tcW w:w="1291" w:type="pct"/>
          </w:tcPr>
          <w:p w14:paraId="70BDB37F" w14:textId="77777777" w:rsidR="00726EC0" w:rsidRPr="0080794C" w:rsidRDefault="00726EC0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with </w:t>
            </w:r>
            <w:hyperlink r:id="rId11" w:tgtFrame="_blank" w:history="1">
              <w:r w:rsidRPr="0080794C">
                <w:rPr>
                  <w:rFonts w:asciiTheme="majorBidi" w:hAnsiTheme="majorBidi" w:cstheme="majorBidi"/>
                  <w:sz w:val="22"/>
                  <w:szCs w:val="22"/>
                </w:rPr>
                <w:t>Prof. Simon Benninga</w:t>
              </w:r>
            </w:hyperlink>
          </w:p>
        </w:tc>
      </w:tr>
      <w:tr w:rsidR="00726EC0" w:rsidRPr="0080794C" w14:paraId="7D5D12CD" w14:textId="77777777" w:rsidTr="00EC3BE4">
        <w:tc>
          <w:tcPr>
            <w:tcW w:w="552" w:type="pct"/>
          </w:tcPr>
          <w:p w14:paraId="54C07D0A" w14:textId="77777777" w:rsidR="00726EC0" w:rsidRPr="0080794C" w:rsidRDefault="00530541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</w:t>
            </w:r>
          </w:p>
        </w:tc>
        <w:tc>
          <w:tcPr>
            <w:tcW w:w="1277" w:type="pct"/>
          </w:tcPr>
          <w:p w14:paraId="7789D547" w14:textId="77777777" w:rsidR="00726EC0" w:rsidRPr="0080794C" w:rsidRDefault="00530541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GIF</w:t>
            </w:r>
          </w:p>
        </w:tc>
        <w:tc>
          <w:tcPr>
            <w:tcW w:w="1880" w:type="pct"/>
          </w:tcPr>
          <w:p w14:paraId="7DC7ED2A" w14:textId="77777777" w:rsidR="00726EC0" w:rsidRPr="0080794C" w:rsidRDefault="00D947CB" w:rsidP="005408B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Evaluating the Short-Term Excess-Return: A New Methodology</w:t>
            </w:r>
          </w:p>
        </w:tc>
        <w:tc>
          <w:tcPr>
            <w:tcW w:w="1291" w:type="pct"/>
          </w:tcPr>
          <w:p w14:paraId="79E26582" w14:textId="77777777" w:rsidR="00726EC0" w:rsidRPr="0080794C" w:rsidRDefault="00726EC0" w:rsidP="0053054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  <w:tr w:rsidR="005F0FFF" w:rsidRPr="0080794C" w14:paraId="39990E4D" w14:textId="77777777" w:rsidTr="00EC3BE4">
        <w:tc>
          <w:tcPr>
            <w:tcW w:w="552" w:type="pct"/>
          </w:tcPr>
          <w:p w14:paraId="76A735EF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2015</w:t>
            </w:r>
          </w:p>
        </w:tc>
        <w:tc>
          <w:tcPr>
            <w:tcW w:w="1277" w:type="pct"/>
          </w:tcPr>
          <w:p w14:paraId="07CD0E95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ISF</w:t>
            </w:r>
          </w:p>
        </w:tc>
        <w:tc>
          <w:tcPr>
            <w:tcW w:w="1880" w:type="pct"/>
          </w:tcPr>
          <w:p w14:paraId="60B52E3D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effect of combat military service on risk perceptions and risky behaviors among young people in Israel</w:t>
            </w:r>
          </w:p>
        </w:tc>
        <w:tc>
          <w:tcPr>
            <w:tcW w:w="1291" w:type="pct"/>
          </w:tcPr>
          <w:p w14:paraId="21BBB846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with </w:t>
            </w:r>
            <w:hyperlink r:id="rId12" w:tgtFrame="_blank" w:history="1">
              <w:r w:rsidRPr="0080794C">
                <w:rPr>
                  <w:rFonts w:asciiTheme="majorBidi" w:hAnsiTheme="majorBidi" w:cstheme="majorBidi"/>
                  <w:sz w:val="22"/>
                  <w:szCs w:val="22"/>
                </w:rPr>
                <w:t>Prof. Shosh Shahrabani</w:t>
              </w:r>
            </w:hyperlink>
          </w:p>
        </w:tc>
      </w:tr>
      <w:tr w:rsidR="005F0FFF" w:rsidRPr="0080794C" w14:paraId="415F7206" w14:textId="77777777" w:rsidTr="00EC3BE4">
        <w:tc>
          <w:tcPr>
            <w:tcW w:w="552" w:type="pct"/>
          </w:tcPr>
          <w:p w14:paraId="3FC674A4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2016</w:t>
            </w:r>
          </w:p>
        </w:tc>
        <w:tc>
          <w:tcPr>
            <w:tcW w:w="1277" w:type="pct"/>
          </w:tcPr>
          <w:p w14:paraId="3B759B29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Yezreel Vally College</w:t>
            </w:r>
          </w:p>
        </w:tc>
        <w:tc>
          <w:tcPr>
            <w:tcW w:w="1880" w:type="pct"/>
          </w:tcPr>
          <w:p w14:paraId="67167EAB" w14:textId="3C01D781" w:rsidR="005F0FFF" w:rsidRPr="0080794C" w:rsidRDefault="005F0FFF" w:rsidP="00541D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Framing affect, risk perceptions and economic expectations: Gender differences</w:t>
            </w:r>
          </w:p>
        </w:tc>
        <w:tc>
          <w:tcPr>
            <w:tcW w:w="1291" w:type="pct"/>
          </w:tcPr>
          <w:p w14:paraId="6506650C" w14:textId="77777777" w:rsidR="005F0FFF" w:rsidRPr="0080794C" w:rsidRDefault="005F0FFF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with </w:t>
            </w:r>
            <w:hyperlink r:id="rId13" w:tgtFrame="_blank" w:history="1">
              <w:r w:rsidRPr="0080794C">
                <w:rPr>
                  <w:rFonts w:asciiTheme="majorBidi" w:hAnsiTheme="majorBidi" w:cstheme="majorBidi"/>
                  <w:sz w:val="22"/>
                  <w:szCs w:val="22"/>
                </w:rPr>
                <w:t>Prof. Shosh Shahrabani</w:t>
              </w:r>
            </w:hyperlink>
          </w:p>
        </w:tc>
      </w:tr>
      <w:tr w:rsidR="00675D71" w:rsidRPr="0080794C" w14:paraId="5D54B3CC" w14:textId="77777777" w:rsidTr="00EC3BE4">
        <w:tc>
          <w:tcPr>
            <w:tcW w:w="552" w:type="pct"/>
          </w:tcPr>
          <w:p w14:paraId="05A622E8" w14:textId="77777777" w:rsidR="00675D71" w:rsidRPr="0098207A" w:rsidRDefault="00675D71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98207A">
              <w:rPr>
                <w:rFonts w:asciiTheme="majorBidi" w:hAnsiTheme="majorBidi" w:cstheme="majorBidi"/>
                <w:sz w:val="22"/>
                <w:szCs w:val="22"/>
                <w:rtl/>
              </w:rPr>
              <w:t>2018</w:t>
            </w:r>
          </w:p>
        </w:tc>
        <w:tc>
          <w:tcPr>
            <w:tcW w:w="1277" w:type="pct"/>
          </w:tcPr>
          <w:p w14:paraId="5195BFC6" w14:textId="77777777" w:rsidR="00675D71" w:rsidRPr="0098207A" w:rsidRDefault="00675D71" w:rsidP="009C663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98207A">
              <w:rPr>
                <w:rFonts w:asciiTheme="majorBidi" w:hAnsiTheme="majorBidi" w:cstheme="majorBidi"/>
                <w:sz w:val="22"/>
                <w:szCs w:val="22"/>
              </w:rPr>
              <w:t>The Israel Institute</w:t>
            </w:r>
          </w:p>
        </w:tc>
        <w:tc>
          <w:tcPr>
            <w:tcW w:w="1880" w:type="pct"/>
          </w:tcPr>
          <w:p w14:paraId="78EAF02F" w14:textId="77777777" w:rsidR="00675D71" w:rsidRPr="0098207A" w:rsidRDefault="00675D71" w:rsidP="009415E1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98207A">
              <w:rPr>
                <w:rFonts w:asciiTheme="majorBidi" w:hAnsiTheme="majorBidi" w:cstheme="majorBidi"/>
                <w:sz w:val="22"/>
                <w:szCs w:val="22"/>
              </w:rPr>
              <w:t xml:space="preserve">The impact of military combat service on risky behaviors, risk perceptions, </w:t>
            </w:r>
            <w:proofErr w:type="gramStart"/>
            <w:r w:rsidRPr="0098207A">
              <w:rPr>
                <w:rFonts w:asciiTheme="majorBidi" w:hAnsiTheme="majorBidi" w:cstheme="majorBidi"/>
                <w:sz w:val="22"/>
                <w:szCs w:val="22"/>
              </w:rPr>
              <w:t>emotions</w:t>
            </w:r>
            <w:proofErr w:type="gramEnd"/>
            <w:r w:rsidRPr="0098207A">
              <w:rPr>
                <w:rFonts w:asciiTheme="majorBidi" w:hAnsiTheme="majorBidi" w:cstheme="majorBidi"/>
                <w:sz w:val="22"/>
                <w:szCs w:val="22"/>
              </w:rPr>
              <w:t xml:space="preserve"> and self-efficacy among Israeli women</w:t>
            </w:r>
          </w:p>
        </w:tc>
        <w:tc>
          <w:tcPr>
            <w:tcW w:w="1291" w:type="pct"/>
          </w:tcPr>
          <w:p w14:paraId="680D326F" w14:textId="77777777" w:rsidR="00675D71" w:rsidRPr="0098207A" w:rsidRDefault="00675D71" w:rsidP="00604389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98207A">
              <w:rPr>
                <w:rFonts w:asciiTheme="majorBidi" w:hAnsiTheme="majorBidi" w:cstheme="majorBidi"/>
                <w:sz w:val="22"/>
                <w:szCs w:val="22"/>
              </w:rPr>
              <w:t xml:space="preserve">with </w:t>
            </w:r>
            <w:hyperlink r:id="rId14" w:tgtFrame="_blank" w:history="1">
              <w:r w:rsidRPr="0098207A">
                <w:rPr>
                  <w:rFonts w:asciiTheme="majorBidi" w:hAnsiTheme="majorBidi" w:cstheme="majorBidi"/>
                  <w:sz w:val="22"/>
                  <w:szCs w:val="22"/>
                </w:rPr>
                <w:t>Prof. Shosh Shahrabani</w:t>
              </w:r>
            </w:hyperlink>
          </w:p>
        </w:tc>
      </w:tr>
      <w:tr w:rsidR="00AE12D3" w:rsidRPr="0080794C" w14:paraId="5CABFE75" w14:textId="77777777" w:rsidTr="00EC3BE4">
        <w:tc>
          <w:tcPr>
            <w:tcW w:w="552" w:type="pct"/>
          </w:tcPr>
          <w:p w14:paraId="15829365" w14:textId="77777777" w:rsidR="00AE12D3" w:rsidRPr="0080794C" w:rsidRDefault="00AE12D3" w:rsidP="000C361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9</w:t>
            </w:r>
          </w:p>
        </w:tc>
        <w:tc>
          <w:tcPr>
            <w:tcW w:w="1277" w:type="pct"/>
          </w:tcPr>
          <w:p w14:paraId="4D5D4DF3" w14:textId="77777777" w:rsidR="00AE12D3" w:rsidRDefault="00AE12D3" w:rsidP="000C361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ISF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  <w:p w14:paraId="0F844F54" w14:textId="77777777" w:rsidR="00AE12D3" w:rsidRPr="0080794C" w:rsidRDefault="00AE12D3" w:rsidP="000C361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309,446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NIS</w:t>
            </w:r>
          </w:p>
        </w:tc>
        <w:tc>
          <w:tcPr>
            <w:tcW w:w="1880" w:type="pct"/>
          </w:tcPr>
          <w:p w14:paraId="61E3FA24" w14:textId="77777777" w:rsidR="00AE12D3" w:rsidRPr="0080794C" w:rsidRDefault="00AE12D3" w:rsidP="000C361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D51CAB">
              <w:rPr>
                <w:rFonts w:asciiTheme="majorBidi" w:hAnsiTheme="majorBidi" w:cstheme="majorBidi"/>
                <w:sz w:val="22"/>
                <w:szCs w:val="22"/>
              </w:rPr>
              <w:t>Giving children pocket money as a tool for understanding economic principles in personal budget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D51CAB">
              <w:rPr>
                <w:rFonts w:asciiTheme="majorBidi" w:hAnsiTheme="majorBidi" w:cstheme="majorBidi"/>
                <w:sz w:val="22"/>
                <w:szCs w:val="22"/>
              </w:rPr>
              <w:t>management and for reducing gender gaps in financial matters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291" w:type="pct"/>
          </w:tcPr>
          <w:p w14:paraId="020032DD" w14:textId="77777777" w:rsidR="00AE12D3" w:rsidRPr="0080794C" w:rsidRDefault="00AE12D3" w:rsidP="000C361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-</w:t>
            </w:r>
          </w:p>
        </w:tc>
      </w:tr>
      <w:tr w:rsidR="00EC3BE4" w:rsidRPr="0080794C" w14:paraId="4C1C8BCB" w14:textId="77777777" w:rsidTr="00EC3BE4">
        <w:tc>
          <w:tcPr>
            <w:tcW w:w="552" w:type="pct"/>
          </w:tcPr>
          <w:p w14:paraId="311DDEDE" w14:textId="00DBC657" w:rsidR="00EC3BE4" w:rsidRPr="0080794C" w:rsidRDefault="00EC3BE4" w:rsidP="00EC3BE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</w:t>
            </w:r>
            <w:r w:rsidR="00A7517B">
              <w:rPr>
                <w:rFonts w:asciiTheme="majorBidi" w:hAnsiTheme="majorBidi" w:cstheme="majorBidi"/>
                <w:sz w:val="22"/>
                <w:szCs w:val="22"/>
              </w:rPr>
              <w:t>1</w:t>
            </w:r>
          </w:p>
        </w:tc>
        <w:tc>
          <w:tcPr>
            <w:tcW w:w="1277" w:type="pct"/>
          </w:tcPr>
          <w:p w14:paraId="61FBAD7C" w14:textId="64EEE60B" w:rsidR="00EC3BE4" w:rsidRDefault="00EC3BE4" w:rsidP="00EC3BE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Yezreel Vally College</w:t>
            </w:r>
          </w:p>
        </w:tc>
        <w:tc>
          <w:tcPr>
            <w:tcW w:w="1880" w:type="pct"/>
          </w:tcPr>
          <w:p w14:paraId="0F3B48CA" w14:textId="15E3C836" w:rsidR="00EC3BE4" w:rsidRPr="00A7517B" w:rsidRDefault="00A7517B" w:rsidP="00A7517B">
            <w:pPr>
              <w:bidi w:val="0"/>
              <w:spacing w:after="200" w:line="276" w:lineRule="auto"/>
              <w:rPr>
                <w:rFonts w:ascii="Segoe UI" w:hAnsi="Segoe UI" w:cs="Segoe UI"/>
                <w:b/>
                <w:bCs/>
                <w:color w:val="424242"/>
                <w:sz w:val="30"/>
                <w:szCs w:val="30"/>
                <w:shd w:val="clear" w:color="auto" w:fill="FFFFFF"/>
              </w:rPr>
            </w:pPr>
            <w:r w:rsidRPr="00A7517B">
              <w:rPr>
                <w:rFonts w:asciiTheme="majorBidi" w:hAnsiTheme="majorBidi" w:cstheme="majorBidi"/>
                <w:sz w:val="22"/>
                <w:szCs w:val="22"/>
              </w:rPr>
              <w:t>The COVID effect on risky behavior, risk perceptions and feelings among young adults.</w:t>
            </w:r>
          </w:p>
        </w:tc>
        <w:tc>
          <w:tcPr>
            <w:tcW w:w="1291" w:type="pct"/>
          </w:tcPr>
          <w:p w14:paraId="70641F95" w14:textId="7E2BBD8A" w:rsidR="00EC3BE4" w:rsidRDefault="00EC3BE4" w:rsidP="00EC3BE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-</w:t>
            </w:r>
          </w:p>
        </w:tc>
      </w:tr>
    </w:tbl>
    <w:p w14:paraId="4D4DB4DC" w14:textId="77777777" w:rsidR="00951CC5" w:rsidRDefault="00951CC5" w:rsidP="00951CC5">
      <w:pPr>
        <w:spacing w:after="200" w:line="276" w:lineRule="auto"/>
        <w:ind w:left="360"/>
        <w:rPr>
          <w:rFonts w:asciiTheme="majorBidi" w:hAnsiTheme="majorBidi" w:cstheme="majorBidi"/>
          <w:sz w:val="22"/>
          <w:szCs w:val="22"/>
        </w:rPr>
      </w:pPr>
    </w:p>
    <w:p w14:paraId="39202B0C" w14:textId="77777777" w:rsidR="004A2AC5" w:rsidRPr="008F11AF" w:rsidRDefault="004A2AC5" w:rsidP="008F11AF">
      <w:pPr>
        <w:pStyle w:val="ab"/>
        <w:numPr>
          <w:ilvl w:val="0"/>
          <w:numId w:val="4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8F11AF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Grants </w:t>
      </w:r>
      <w:r w:rsidR="008F11AF">
        <w:rPr>
          <w:rFonts w:asciiTheme="majorBidi" w:hAnsiTheme="majorBidi" w:cstheme="majorBidi"/>
          <w:b/>
          <w:bCs/>
          <w:sz w:val="22"/>
          <w:szCs w:val="22"/>
          <w:u w:val="single"/>
        </w:rPr>
        <w:t>recently submitted</w:t>
      </w:r>
      <w:r w:rsidR="00507514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– waiting for </w:t>
      </w:r>
      <w:proofErr w:type="gramStart"/>
      <w:r w:rsidR="00507514">
        <w:rPr>
          <w:rFonts w:asciiTheme="majorBidi" w:hAnsiTheme="majorBidi" w:cstheme="majorBidi"/>
          <w:b/>
          <w:bCs/>
          <w:sz w:val="22"/>
          <w:szCs w:val="22"/>
          <w:u w:val="single"/>
        </w:rPr>
        <w:t>answer</w:t>
      </w:r>
      <w:proofErr w:type="gramEnd"/>
    </w:p>
    <w:tbl>
      <w:tblPr>
        <w:bidiVisual/>
        <w:tblW w:w="5387" w:type="pct"/>
        <w:tblInd w:w="-3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2"/>
        <w:gridCol w:w="2192"/>
        <w:gridCol w:w="3329"/>
        <w:gridCol w:w="2365"/>
      </w:tblGrid>
      <w:tr w:rsidR="004A2AC5" w:rsidRPr="0080794C" w14:paraId="04138EEA" w14:textId="77777777" w:rsidTr="00375886">
        <w:tc>
          <w:tcPr>
            <w:tcW w:w="589" w:type="pct"/>
          </w:tcPr>
          <w:p w14:paraId="22203E02" w14:textId="77777777" w:rsidR="004A2AC5" w:rsidRPr="0080794C" w:rsidRDefault="004A2AC5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1226" w:type="pct"/>
          </w:tcPr>
          <w:p w14:paraId="49F7939D" w14:textId="77777777" w:rsidR="004A2AC5" w:rsidRPr="0080794C" w:rsidRDefault="002A0639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Submitted to:</w:t>
            </w:r>
          </w:p>
        </w:tc>
        <w:tc>
          <w:tcPr>
            <w:tcW w:w="1862" w:type="pct"/>
          </w:tcPr>
          <w:p w14:paraId="39E6D36A" w14:textId="77777777" w:rsidR="004A2AC5" w:rsidRPr="0080794C" w:rsidRDefault="004A2AC5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324" w:type="pct"/>
          </w:tcPr>
          <w:p w14:paraId="67495A21" w14:textId="77777777" w:rsidR="004A2AC5" w:rsidRPr="0080794C" w:rsidRDefault="004A2AC5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Co-Researchers</w:t>
            </w:r>
          </w:p>
        </w:tc>
      </w:tr>
      <w:tr w:rsidR="004A2AC5" w:rsidRPr="0080794C" w14:paraId="374122D5" w14:textId="77777777" w:rsidTr="00375886">
        <w:tc>
          <w:tcPr>
            <w:tcW w:w="589" w:type="pct"/>
          </w:tcPr>
          <w:p w14:paraId="7D5E6233" w14:textId="77777777" w:rsidR="004A2AC5" w:rsidRPr="0080794C" w:rsidRDefault="004A2AC5" w:rsidP="00526C5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1226" w:type="pct"/>
          </w:tcPr>
          <w:p w14:paraId="28EA2B66" w14:textId="77777777" w:rsidR="004A2AC5" w:rsidRPr="0080794C" w:rsidRDefault="004A2AC5" w:rsidP="0079290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1862" w:type="pct"/>
          </w:tcPr>
          <w:p w14:paraId="3A8FBF0C" w14:textId="77777777" w:rsidR="004A2AC5" w:rsidRPr="0080794C" w:rsidRDefault="004A2AC5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1324" w:type="pct"/>
          </w:tcPr>
          <w:p w14:paraId="37A104C7" w14:textId="77777777" w:rsidR="004A2AC5" w:rsidRPr="0080794C" w:rsidRDefault="004A2AC5" w:rsidP="0063364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</w:tr>
    </w:tbl>
    <w:p w14:paraId="564EB390" w14:textId="2E678048" w:rsidR="00375886" w:rsidRDefault="00375886" w:rsidP="00951CC5">
      <w:pPr>
        <w:spacing w:after="200" w:line="276" w:lineRule="auto"/>
        <w:ind w:left="360"/>
        <w:rPr>
          <w:rFonts w:asciiTheme="majorBidi" w:hAnsiTheme="majorBidi" w:cstheme="majorBidi"/>
          <w:sz w:val="22"/>
          <w:szCs w:val="22"/>
          <w:rtl/>
        </w:rPr>
      </w:pPr>
    </w:p>
    <w:p w14:paraId="53B122CC" w14:textId="77777777" w:rsidR="007679FD" w:rsidRDefault="007679FD" w:rsidP="00951CC5">
      <w:pPr>
        <w:spacing w:after="200" w:line="276" w:lineRule="auto"/>
        <w:ind w:left="360"/>
        <w:rPr>
          <w:rFonts w:asciiTheme="majorBidi" w:hAnsiTheme="majorBidi" w:cstheme="majorBidi"/>
          <w:sz w:val="22"/>
          <w:szCs w:val="22"/>
        </w:rPr>
      </w:pPr>
    </w:p>
    <w:p w14:paraId="244B81BE" w14:textId="77777777" w:rsidR="00951CC5" w:rsidRPr="0080794C" w:rsidRDefault="00951CC5" w:rsidP="00951CC5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Teaching</w:t>
      </w:r>
    </w:p>
    <w:p w14:paraId="7FBD151C" w14:textId="77777777" w:rsidR="00951CC5" w:rsidRPr="0080794C" w:rsidRDefault="00951CC5" w:rsidP="00951CC5">
      <w:pPr>
        <w:keepNext/>
        <w:ind w:left="360" w:right="360"/>
        <w:outlineLvl w:val="5"/>
        <w:rPr>
          <w:rFonts w:asciiTheme="majorBidi" w:hAnsiTheme="majorBidi" w:cstheme="majorBidi"/>
          <w:sz w:val="16"/>
          <w:szCs w:val="16"/>
          <w:rtl/>
          <w:lang w:eastAsia="he-IL"/>
        </w:rPr>
      </w:pPr>
    </w:p>
    <w:p w14:paraId="13DFD121" w14:textId="77777777" w:rsidR="00951CC5" w:rsidRPr="0080794C" w:rsidRDefault="00951CC5" w:rsidP="00FD753B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rFonts w:asciiTheme="majorBidi" w:hAnsiTheme="majorBidi" w:cstheme="majorBidi"/>
          <w:b/>
          <w:bCs/>
          <w:sz w:val="22"/>
          <w:szCs w:val="22"/>
          <w:u w:val="single"/>
          <w:rtl/>
          <w:lang w:eastAsia="he-IL"/>
        </w:rPr>
      </w:pPr>
      <w:r w:rsidRPr="0080794C">
        <w:rPr>
          <w:rFonts w:asciiTheme="majorBidi" w:hAnsiTheme="majorBidi" w:cstheme="majorBidi"/>
          <w:b/>
          <w:bCs/>
          <w:u w:val="single"/>
          <w:lang w:eastAsia="he-IL"/>
        </w:rPr>
        <w:t>Courses Taught in Recent Years</w:t>
      </w:r>
      <w:r w:rsidRPr="0080794C">
        <w:rPr>
          <w:rFonts w:asciiTheme="majorBidi" w:hAnsiTheme="majorBidi" w:cstheme="majorBidi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</w:t>
      </w:r>
      <w:r w:rsidRPr="0080794C">
        <w:rPr>
          <w:rFonts w:asciiTheme="majorBidi" w:hAnsiTheme="majorBidi" w:cstheme="majorBidi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50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4"/>
        <w:gridCol w:w="1581"/>
        <w:gridCol w:w="2393"/>
        <w:gridCol w:w="2429"/>
        <w:gridCol w:w="899"/>
      </w:tblGrid>
      <w:tr w:rsidR="00951CC5" w:rsidRPr="0080794C" w14:paraId="29A47A17" w14:textId="77777777" w:rsidTr="0076579E">
        <w:trPr>
          <w:trHeight w:val="585"/>
        </w:trPr>
        <w:tc>
          <w:tcPr>
            <w:tcW w:w="636" w:type="pct"/>
          </w:tcPr>
          <w:p w14:paraId="0C669F81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45" w:type="pct"/>
          </w:tcPr>
          <w:p w14:paraId="5801DA66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  <w:p w14:paraId="5A246048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430" w:type="pct"/>
          </w:tcPr>
          <w:p w14:paraId="408E9335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Type of Course </w:t>
            </w:r>
          </w:p>
          <w:p w14:paraId="38B2250E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Lecture/Seminar/</w:t>
            </w:r>
          </w:p>
          <w:p w14:paraId="25446AE5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1452" w:type="pct"/>
          </w:tcPr>
          <w:p w14:paraId="4CC5A0BE" w14:textId="77777777" w:rsidR="00951CC5" w:rsidRPr="0080794C" w:rsidRDefault="00951CC5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537" w:type="pct"/>
          </w:tcPr>
          <w:p w14:paraId="54B472C9" w14:textId="77777777" w:rsidR="00951CC5" w:rsidRPr="0080794C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80794C" w14:paraId="14823406" w14:textId="77777777" w:rsidTr="0076579E">
        <w:trPr>
          <w:trHeight w:val="1115"/>
        </w:trPr>
        <w:tc>
          <w:tcPr>
            <w:tcW w:w="636" w:type="pct"/>
          </w:tcPr>
          <w:p w14:paraId="25EC7B81" w14:textId="77777777" w:rsidR="00951CC5" w:rsidRPr="0080794C" w:rsidRDefault="008B66D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30</w:t>
            </w:r>
          </w:p>
        </w:tc>
        <w:tc>
          <w:tcPr>
            <w:tcW w:w="945" w:type="pct"/>
          </w:tcPr>
          <w:p w14:paraId="7C4AD1B6" w14:textId="77777777" w:rsidR="00951CC5" w:rsidRPr="0080794C" w:rsidRDefault="0030343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and graduate course</w:t>
            </w:r>
          </w:p>
        </w:tc>
        <w:tc>
          <w:tcPr>
            <w:tcW w:w="1430" w:type="pct"/>
          </w:tcPr>
          <w:p w14:paraId="5D5C28C1" w14:textId="77777777" w:rsidR="00951CC5" w:rsidRPr="0080794C" w:rsidRDefault="0030343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339454D9" w14:textId="77777777" w:rsidR="008B66DC" w:rsidRPr="0080794C" w:rsidRDefault="008B66D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Corporate Finance,</w:t>
            </w:r>
          </w:p>
          <w:p w14:paraId="5C87CF6A" w14:textId="77777777" w:rsidR="00951CC5" w:rsidRPr="0080794C" w:rsidRDefault="008B66D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="00303432"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Technion </w:t>
            </w:r>
          </w:p>
        </w:tc>
        <w:tc>
          <w:tcPr>
            <w:tcW w:w="537" w:type="pct"/>
          </w:tcPr>
          <w:p w14:paraId="612CF364" w14:textId="77777777" w:rsidR="00951CC5" w:rsidRPr="0080794C" w:rsidRDefault="00303432" w:rsidP="003B03D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2010-</w:t>
            </w:r>
            <w:r w:rsidR="003B03DD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</w:tr>
      <w:tr w:rsidR="00D64852" w:rsidRPr="0080794C" w14:paraId="19162CAF" w14:textId="77777777" w:rsidTr="0076579E">
        <w:trPr>
          <w:trHeight w:val="1349"/>
        </w:trPr>
        <w:tc>
          <w:tcPr>
            <w:tcW w:w="636" w:type="pct"/>
          </w:tcPr>
          <w:p w14:paraId="621284D9" w14:textId="77777777" w:rsidR="00D64852" w:rsidRPr="0080794C" w:rsidRDefault="00D6485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100-200</w:t>
            </w:r>
          </w:p>
        </w:tc>
        <w:tc>
          <w:tcPr>
            <w:tcW w:w="945" w:type="pct"/>
          </w:tcPr>
          <w:p w14:paraId="7B7F5B49" w14:textId="77777777" w:rsidR="00D64852" w:rsidRPr="0080794C" w:rsidRDefault="00D6485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and graduate course</w:t>
            </w:r>
          </w:p>
        </w:tc>
        <w:tc>
          <w:tcPr>
            <w:tcW w:w="1430" w:type="pct"/>
          </w:tcPr>
          <w:p w14:paraId="5FDDF348" w14:textId="77777777" w:rsidR="00D64852" w:rsidRPr="0080794C" w:rsidRDefault="00D6485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60CB036C" w14:textId="77777777" w:rsidR="00D64852" w:rsidRPr="0080794C" w:rsidRDefault="00D6485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Introduction to Financial Management, </w:t>
            </w:r>
          </w:p>
          <w:p w14:paraId="674F2025" w14:textId="77777777" w:rsidR="00D64852" w:rsidRPr="0080794C" w:rsidRDefault="00D64852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Technion </w:t>
            </w:r>
          </w:p>
        </w:tc>
        <w:tc>
          <w:tcPr>
            <w:tcW w:w="537" w:type="pct"/>
          </w:tcPr>
          <w:p w14:paraId="61912A71" w14:textId="77777777" w:rsidR="00D64852" w:rsidRPr="0080794C" w:rsidRDefault="00D64852" w:rsidP="00AF1DF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2012- </w:t>
            </w:r>
            <w:r w:rsidR="00AF1DFC" w:rsidRPr="0080794C">
              <w:rPr>
                <w:rFonts w:asciiTheme="majorBidi" w:hAnsiTheme="majorBidi" w:cstheme="majorBidi"/>
                <w:sz w:val="22"/>
                <w:szCs w:val="22"/>
              </w:rPr>
              <w:t>201</w:t>
            </w:r>
            <w:r w:rsidR="004C7B35" w:rsidRPr="0080794C">
              <w:rPr>
                <w:rFonts w:asciiTheme="majorBidi" w:hAnsiTheme="majorBidi" w:cstheme="majorBidi"/>
                <w:sz w:val="22"/>
                <w:szCs w:val="22"/>
              </w:rPr>
              <w:t>5</w:t>
            </w:r>
          </w:p>
        </w:tc>
      </w:tr>
      <w:tr w:rsidR="00056B8C" w:rsidRPr="0080794C" w14:paraId="5D3D40AD" w14:textId="77777777" w:rsidTr="0076579E">
        <w:trPr>
          <w:trHeight w:val="1061"/>
        </w:trPr>
        <w:tc>
          <w:tcPr>
            <w:tcW w:w="636" w:type="pct"/>
          </w:tcPr>
          <w:p w14:paraId="02BD042E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80</w:t>
            </w:r>
          </w:p>
        </w:tc>
        <w:tc>
          <w:tcPr>
            <w:tcW w:w="945" w:type="pct"/>
          </w:tcPr>
          <w:p w14:paraId="2855FA95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MBA</w:t>
            </w:r>
          </w:p>
        </w:tc>
        <w:tc>
          <w:tcPr>
            <w:tcW w:w="1430" w:type="pct"/>
          </w:tcPr>
          <w:p w14:paraId="057ADD82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55907142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Corporate Finance,</w:t>
            </w:r>
          </w:p>
          <w:p w14:paraId="2155D130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The Technion </w:t>
            </w:r>
          </w:p>
        </w:tc>
        <w:tc>
          <w:tcPr>
            <w:tcW w:w="537" w:type="pct"/>
          </w:tcPr>
          <w:p w14:paraId="7446DA9A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2012, 2014</w:t>
            </w:r>
          </w:p>
        </w:tc>
      </w:tr>
      <w:tr w:rsidR="00056B8C" w:rsidRPr="0080794C" w14:paraId="2050B951" w14:textId="77777777" w:rsidTr="0076579E">
        <w:trPr>
          <w:trHeight w:val="488"/>
        </w:trPr>
        <w:tc>
          <w:tcPr>
            <w:tcW w:w="636" w:type="pct"/>
          </w:tcPr>
          <w:p w14:paraId="11E71B12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80</w:t>
            </w:r>
          </w:p>
        </w:tc>
        <w:tc>
          <w:tcPr>
            <w:tcW w:w="945" w:type="pct"/>
          </w:tcPr>
          <w:p w14:paraId="6A063C6E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MBA</w:t>
            </w:r>
          </w:p>
        </w:tc>
        <w:tc>
          <w:tcPr>
            <w:tcW w:w="1430" w:type="pct"/>
          </w:tcPr>
          <w:p w14:paraId="0C493F53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710F1430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Introduction to Financial Management, </w:t>
            </w:r>
          </w:p>
          <w:p w14:paraId="6A8668C0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Technion </w:t>
            </w:r>
          </w:p>
        </w:tc>
        <w:tc>
          <w:tcPr>
            <w:tcW w:w="537" w:type="pct"/>
          </w:tcPr>
          <w:p w14:paraId="416D7C92" w14:textId="77777777" w:rsidR="00056B8C" w:rsidRPr="0080794C" w:rsidRDefault="00056B8C" w:rsidP="00DB6A7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2012-2013</w:t>
            </w:r>
          </w:p>
        </w:tc>
      </w:tr>
      <w:tr w:rsidR="00056B8C" w:rsidRPr="0080794C" w14:paraId="555AA9C8" w14:textId="77777777" w:rsidTr="0076579E">
        <w:trPr>
          <w:trHeight w:val="488"/>
        </w:trPr>
        <w:tc>
          <w:tcPr>
            <w:tcW w:w="636" w:type="pct"/>
          </w:tcPr>
          <w:p w14:paraId="53E22ED1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</w:t>
            </w:r>
          </w:p>
        </w:tc>
        <w:tc>
          <w:tcPr>
            <w:tcW w:w="945" w:type="pct"/>
          </w:tcPr>
          <w:p w14:paraId="272AF253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359F314B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3732ED9A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Corporate Finance,</w:t>
            </w:r>
          </w:p>
          <w:p w14:paraId="37D2013E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0E866844" w14:textId="77777777" w:rsidR="00056B8C" w:rsidRPr="0080794C" w:rsidRDefault="00056B8C" w:rsidP="00BC570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2012</w:t>
            </w:r>
            <w:r w:rsidR="0011069C">
              <w:rPr>
                <w:rFonts w:asciiTheme="majorBidi" w:hAnsiTheme="majorBidi" w:cstheme="majorBidi"/>
                <w:sz w:val="22"/>
                <w:szCs w:val="22"/>
              </w:rPr>
              <w:t xml:space="preserve">, </w:t>
            </w:r>
            <w:r w:rsidR="00BC5700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</w:tr>
      <w:tr w:rsidR="00056B8C" w:rsidRPr="0080794C" w14:paraId="56D34B88" w14:textId="77777777" w:rsidTr="0076579E">
        <w:trPr>
          <w:trHeight w:val="488"/>
        </w:trPr>
        <w:tc>
          <w:tcPr>
            <w:tcW w:w="636" w:type="pct"/>
          </w:tcPr>
          <w:p w14:paraId="12303686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130</w:t>
            </w:r>
          </w:p>
        </w:tc>
        <w:tc>
          <w:tcPr>
            <w:tcW w:w="945" w:type="pct"/>
          </w:tcPr>
          <w:p w14:paraId="5EA8767D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7FD68202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63467671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Introduction to Finance,</w:t>
            </w:r>
          </w:p>
          <w:p w14:paraId="213AC6A9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66E413AA" w14:textId="77777777" w:rsidR="00056B8C" w:rsidRPr="0080794C" w:rsidRDefault="00056B8C" w:rsidP="002D264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2012- </w:t>
            </w:r>
            <w:r w:rsidR="002D264F">
              <w:rPr>
                <w:rFonts w:asciiTheme="majorBidi" w:hAnsiTheme="majorBidi" w:cstheme="majorBidi"/>
                <w:sz w:val="22"/>
                <w:szCs w:val="22"/>
              </w:rPr>
              <w:t>Present</w:t>
            </w:r>
          </w:p>
        </w:tc>
      </w:tr>
      <w:tr w:rsidR="00056B8C" w:rsidRPr="0080794C" w14:paraId="0DDEE4E5" w14:textId="77777777" w:rsidTr="0076579E">
        <w:trPr>
          <w:trHeight w:val="488"/>
        </w:trPr>
        <w:tc>
          <w:tcPr>
            <w:tcW w:w="636" w:type="pct"/>
          </w:tcPr>
          <w:p w14:paraId="03057408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70</w:t>
            </w:r>
          </w:p>
        </w:tc>
        <w:tc>
          <w:tcPr>
            <w:tcW w:w="945" w:type="pct"/>
          </w:tcPr>
          <w:p w14:paraId="0340FF4C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6F8EB66A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50F8ED00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Financial Management,</w:t>
            </w:r>
          </w:p>
          <w:p w14:paraId="78A8EBF1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03707FAE" w14:textId="1323CB42" w:rsidR="00056B8C" w:rsidRPr="0080794C" w:rsidRDefault="00056B8C" w:rsidP="003B03D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2012- </w:t>
            </w:r>
            <w:r w:rsidR="007671DB">
              <w:rPr>
                <w:rFonts w:asciiTheme="majorBidi" w:hAnsiTheme="majorBidi" w:cstheme="majorBidi"/>
                <w:sz w:val="22"/>
                <w:szCs w:val="22"/>
              </w:rPr>
              <w:t>2022</w:t>
            </w:r>
          </w:p>
        </w:tc>
      </w:tr>
      <w:tr w:rsidR="00056B8C" w:rsidRPr="0080794C" w14:paraId="0B6B6DC5" w14:textId="77777777" w:rsidTr="0076579E">
        <w:trPr>
          <w:trHeight w:val="488"/>
        </w:trPr>
        <w:tc>
          <w:tcPr>
            <w:tcW w:w="636" w:type="pct"/>
          </w:tcPr>
          <w:p w14:paraId="3AFFDEE3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70</w:t>
            </w:r>
          </w:p>
        </w:tc>
        <w:tc>
          <w:tcPr>
            <w:tcW w:w="945" w:type="pct"/>
          </w:tcPr>
          <w:p w14:paraId="05167F10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4B153F0F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09210FC6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Analysis of Financial Assets,</w:t>
            </w:r>
          </w:p>
          <w:p w14:paraId="5466D2EE" w14:textId="77777777" w:rsidR="00056B8C" w:rsidRPr="0080794C" w:rsidRDefault="00056B8C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The Max Stern Yezreel Valley College </w:t>
            </w:r>
          </w:p>
        </w:tc>
        <w:tc>
          <w:tcPr>
            <w:tcW w:w="537" w:type="pct"/>
          </w:tcPr>
          <w:p w14:paraId="07B6D08D" w14:textId="77777777" w:rsidR="00056B8C" w:rsidRPr="0080794C" w:rsidRDefault="00056B8C" w:rsidP="005F78DB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2012- </w:t>
            </w:r>
            <w:r w:rsidR="005F78DB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290C64" w:rsidRPr="0080794C" w14:paraId="6CBB7FC9" w14:textId="77777777" w:rsidTr="0076579E">
        <w:trPr>
          <w:trHeight w:val="488"/>
        </w:trPr>
        <w:tc>
          <w:tcPr>
            <w:tcW w:w="636" w:type="pct"/>
          </w:tcPr>
          <w:p w14:paraId="335EC90D" w14:textId="77777777" w:rsidR="00290C64" w:rsidRPr="0080794C" w:rsidRDefault="00D9743B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70</w:t>
            </w:r>
          </w:p>
        </w:tc>
        <w:tc>
          <w:tcPr>
            <w:tcW w:w="945" w:type="pct"/>
          </w:tcPr>
          <w:p w14:paraId="5653D130" w14:textId="77777777" w:rsidR="00290C64" w:rsidRPr="0080794C" w:rsidRDefault="00D9743B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688CF3A1" w14:textId="77777777" w:rsidR="00290C64" w:rsidRPr="0080794C" w:rsidRDefault="00D9743B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026B557D" w14:textId="77777777" w:rsidR="00290C64" w:rsidRPr="0080794C" w:rsidRDefault="0042142E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Introduction to Financial Markets</w:t>
            </w:r>
          </w:p>
          <w:p w14:paraId="6ABB4266" w14:textId="77777777" w:rsidR="0076579E" w:rsidRPr="0080794C" w:rsidRDefault="0076579E" w:rsidP="0076579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2CEF206B" w14:textId="77777777" w:rsidR="00290C64" w:rsidRPr="0080794C" w:rsidRDefault="001E295E" w:rsidP="006464A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</w:t>
            </w:r>
            <w:r w:rsidR="00963349" w:rsidRPr="0080794C">
              <w:rPr>
                <w:rFonts w:asciiTheme="majorBidi" w:hAnsiTheme="majorBidi" w:cstheme="majorBidi"/>
                <w:sz w:val="22"/>
                <w:szCs w:val="22"/>
              </w:rPr>
              <w:t>6</w:t>
            </w:r>
            <w:r w:rsidR="00556D49"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="002D264F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="006464AF">
              <w:rPr>
                <w:rFonts w:asciiTheme="majorBidi" w:hAnsiTheme="majorBidi" w:cstheme="majorBidi"/>
                <w:sz w:val="22"/>
                <w:szCs w:val="22"/>
              </w:rPr>
              <w:t>2019</w:t>
            </w:r>
          </w:p>
        </w:tc>
      </w:tr>
      <w:tr w:rsidR="00DD0710" w:rsidRPr="0080794C" w14:paraId="069822D1" w14:textId="77777777" w:rsidTr="0076579E">
        <w:trPr>
          <w:trHeight w:val="488"/>
        </w:trPr>
        <w:tc>
          <w:tcPr>
            <w:tcW w:w="636" w:type="pct"/>
          </w:tcPr>
          <w:p w14:paraId="702236D5" w14:textId="77777777" w:rsidR="00DD0710" w:rsidRPr="0080794C" w:rsidRDefault="0076579E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30</w:t>
            </w:r>
          </w:p>
        </w:tc>
        <w:tc>
          <w:tcPr>
            <w:tcW w:w="945" w:type="pct"/>
          </w:tcPr>
          <w:p w14:paraId="6B9E6A1C" w14:textId="77777777" w:rsidR="00DD0710" w:rsidRPr="0080794C" w:rsidRDefault="0076579E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3759A132" w14:textId="77777777" w:rsidR="00DD0710" w:rsidRPr="0080794C" w:rsidRDefault="0076579E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0489B9BC" w14:textId="77777777" w:rsidR="00DD0710" w:rsidRPr="0080794C" w:rsidRDefault="00A34BCE" w:rsidP="00916E8C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Financial Crises </w:t>
            </w:r>
          </w:p>
          <w:p w14:paraId="32A7081C" w14:textId="77777777" w:rsidR="0076579E" w:rsidRPr="0080794C" w:rsidRDefault="0076579E" w:rsidP="0076579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4CEEF775" w14:textId="77777777" w:rsidR="00DD0710" w:rsidRPr="0080794C" w:rsidRDefault="00DD0710" w:rsidP="006B1B0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2017</w:t>
            </w:r>
            <w:r w:rsidR="00820A4F"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="002D264F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="006B1B05">
              <w:rPr>
                <w:rFonts w:asciiTheme="majorBidi" w:hAnsiTheme="majorBidi" w:cstheme="majorBidi"/>
                <w:sz w:val="22"/>
                <w:szCs w:val="22"/>
              </w:rPr>
              <w:t>2021</w:t>
            </w:r>
          </w:p>
        </w:tc>
      </w:tr>
      <w:tr w:rsidR="0076579E" w:rsidRPr="0080794C" w14:paraId="00F10D04" w14:textId="77777777" w:rsidTr="0076579E">
        <w:trPr>
          <w:trHeight w:val="488"/>
        </w:trPr>
        <w:tc>
          <w:tcPr>
            <w:tcW w:w="636" w:type="pct"/>
          </w:tcPr>
          <w:p w14:paraId="157C6134" w14:textId="77777777" w:rsidR="0076579E" w:rsidRPr="0080794C" w:rsidRDefault="0076579E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8</w:t>
            </w:r>
          </w:p>
        </w:tc>
        <w:tc>
          <w:tcPr>
            <w:tcW w:w="945" w:type="pct"/>
          </w:tcPr>
          <w:p w14:paraId="5FA9C0FC" w14:textId="77777777" w:rsidR="0076579E" w:rsidRPr="0080794C" w:rsidRDefault="0076579E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graduate course</w:t>
            </w:r>
          </w:p>
        </w:tc>
        <w:tc>
          <w:tcPr>
            <w:tcW w:w="1430" w:type="pct"/>
          </w:tcPr>
          <w:p w14:paraId="0E5D6D20" w14:textId="77777777" w:rsidR="0076579E" w:rsidRPr="0080794C" w:rsidRDefault="0076579E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3130157B" w14:textId="77777777" w:rsidR="0076579E" w:rsidRPr="0080794C" w:rsidRDefault="0076579E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Financial Crises </w:t>
            </w:r>
          </w:p>
          <w:p w14:paraId="1CB4D3A5" w14:textId="77777777" w:rsidR="0076579E" w:rsidRPr="0080794C" w:rsidRDefault="0076579E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Haifa University</w:t>
            </w:r>
          </w:p>
        </w:tc>
        <w:tc>
          <w:tcPr>
            <w:tcW w:w="537" w:type="pct"/>
          </w:tcPr>
          <w:p w14:paraId="6028311D" w14:textId="6E6D3C39" w:rsidR="0076579E" w:rsidRPr="0080794C" w:rsidRDefault="0076579E" w:rsidP="000659E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2017</w:t>
            </w:r>
            <w:r w:rsidR="00820A4F" w:rsidRPr="0080794C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="00DF7ABF">
              <w:rPr>
                <w:rFonts w:asciiTheme="majorBidi" w:hAnsiTheme="majorBidi" w:cstheme="majorBidi"/>
                <w:sz w:val="22"/>
                <w:szCs w:val="22"/>
              </w:rPr>
              <w:t>present</w:t>
            </w:r>
          </w:p>
        </w:tc>
      </w:tr>
      <w:tr w:rsidR="00651770" w:rsidRPr="0080794C" w14:paraId="0C563B87" w14:textId="77777777" w:rsidTr="0076579E">
        <w:trPr>
          <w:trHeight w:val="488"/>
        </w:trPr>
        <w:tc>
          <w:tcPr>
            <w:tcW w:w="636" w:type="pct"/>
          </w:tcPr>
          <w:p w14:paraId="3A8D0003" w14:textId="77777777" w:rsidR="00651770" w:rsidRPr="0080794C" w:rsidRDefault="00651770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10</w:t>
            </w:r>
          </w:p>
        </w:tc>
        <w:tc>
          <w:tcPr>
            <w:tcW w:w="945" w:type="pct"/>
          </w:tcPr>
          <w:p w14:paraId="4E46375A" w14:textId="77777777" w:rsidR="00651770" w:rsidRPr="0080794C" w:rsidRDefault="00651770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76C648D7" w14:textId="77777777" w:rsidR="00651770" w:rsidRPr="0080794C" w:rsidRDefault="00651770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2FE55572" w14:textId="77777777" w:rsidR="00651770" w:rsidRPr="0080794C" w:rsidRDefault="00651770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Introduction to Finance,</w:t>
            </w:r>
          </w:p>
          <w:p w14:paraId="0C0BBB47" w14:textId="77777777" w:rsidR="00651770" w:rsidRPr="0080794C" w:rsidRDefault="00651770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Haifa University</w:t>
            </w:r>
          </w:p>
        </w:tc>
        <w:tc>
          <w:tcPr>
            <w:tcW w:w="537" w:type="pct"/>
          </w:tcPr>
          <w:p w14:paraId="391C437F" w14:textId="768C6776" w:rsidR="00651770" w:rsidRPr="0080794C" w:rsidRDefault="00651770" w:rsidP="0065177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201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9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- </w:t>
            </w:r>
            <w:r w:rsidR="002F790A">
              <w:rPr>
                <w:rFonts w:asciiTheme="majorBidi" w:hAnsiTheme="majorBidi" w:cstheme="majorBidi"/>
                <w:sz w:val="22"/>
                <w:szCs w:val="22"/>
              </w:rPr>
              <w:t>present</w:t>
            </w:r>
          </w:p>
        </w:tc>
      </w:tr>
      <w:tr w:rsidR="00651770" w:rsidRPr="0080794C" w14:paraId="77ACF75F" w14:textId="77777777" w:rsidTr="0076579E">
        <w:trPr>
          <w:trHeight w:val="488"/>
        </w:trPr>
        <w:tc>
          <w:tcPr>
            <w:tcW w:w="636" w:type="pct"/>
          </w:tcPr>
          <w:p w14:paraId="63365C18" w14:textId="77777777" w:rsidR="00651770" w:rsidRPr="0080794C" w:rsidRDefault="00651770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30</w:t>
            </w:r>
          </w:p>
        </w:tc>
        <w:tc>
          <w:tcPr>
            <w:tcW w:w="945" w:type="pct"/>
          </w:tcPr>
          <w:p w14:paraId="3777EB72" w14:textId="77777777" w:rsidR="00651770" w:rsidRPr="0080794C" w:rsidRDefault="00651770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0E904F61" w14:textId="77777777" w:rsidR="00651770" w:rsidRPr="0080794C" w:rsidRDefault="00651770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51420358" w14:textId="77777777" w:rsidR="00651770" w:rsidRDefault="00651770" w:rsidP="00692FD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0219B">
              <w:rPr>
                <w:rFonts w:asciiTheme="majorBidi" w:hAnsiTheme="majorBidi" w:cstheme="majorBidi"/>
                <w:sz w:val="22"/>
                <w:szCs w:val="22"/>
              </w:rPr>
              <w:t>Portfolio Management</w:t>
            </w:r>
          </w:p>
          <w:p w14:paraId="6C872F44" w14:textId="77777777" w:rsidR="00651770" w:rsidRPr="0080794C" w:rsidRDefault="00651770" w:rsidP="0020446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192D3DEA" w14:textId="77777777" w:rsidR="00651770" w:rsidRPr="0080794C" w:rsidRDefault="00651770" w:rsidP="000659E0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2020-Present</w:t>
            </w:r>
          </w:p>
        </w:tc>
      </w:tr>
      <w:tr w:rsidR="004119D7" w:rsidRPr="0080794C" w14:paraId="6DE33CA5" w14:textId="77777777" w:rsidTr="0076579E">
        <w:trPr>
          <w:trHeight w:val="488"/>
        </w:trPr>
        <w:tc>
          <w:tcPr>
            <w:tcW w:w="636" w:type="pct"/>
          </w:tcPr>
          <w:p w14:paraId="419AEEA6" w14:textId="77777777" w:rsidR="004119D7" w:rsidRPr="0080794C" w:rsidRDefault="004119D7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50</w:t>
            </w:r>
          </w:p>
        </w:tc>
        <w:tc>
          <w:tcPr>
            <w:tcW w:w="945" w:type="pct"/>
          </w:tcPr>
          <w:p w14:paraId="6FC228F3" w14:textId="77777777" w:rsidR="004119D7" w:rsidRPr="0080794C" w:rsidRDefault="004119D7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06A9D988" w14:textId="77777777" w:rsidR="004119D7" w:rsidRPr="0080794C" w:rsidRDefault="004119D7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3D0AF592" w14:textId="77777777" w:rsidR="004119D7" w:rsidRPr="0080794C" w:rsidRDefault="004119D7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Data Analysis in</w:t>
            </w:r>
            <w:r w:rsidRPr="0080794C">
              <w:rPr>
                <w:rFonts w:asciiTheme="majorBidi" w:hAnsiTheme="majorBidi" w:cstheme="majorBidi"/>
                <w:sz w:val="22"/>
                <w:szCs w:val="22"/>
              </w:rPr>
              <w:t xml:space="preserve"> Financial Markets</w:t>
            </w:r>
          </w:p>
          <w:p w14:paraId="687BC099" w14:textId="77777777" w:rsidR="004119D7" w:rsidRPr="0080794C" w:rsidRDefault="004119D7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The Max Stern Yezreel Valley College</w:t>
            </w:r>
          </w:p>
        </w:tc>
        <w:tc>
          <w:tcPr>
            <w:tcW w:w="537" w:type="pct"/>
          </w:tcPr>
          <w:p w14:paraId="6E989043" w14:textId="26827F6D" w:rsidR="004119D7" w:rsidRPr="0080794C" w:rsidRDefault="009A5EFE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2022-</w:t>
            </w:r>
            <w:r w:rsidR="004119D7">
              <w:rPr>
                <w:rFonts w:asciiTheme="majorBidi" w:hAnsiTheme="majorBidi" w:cstheme="majorBidi"/>
                <w:sz w:val="22"/>
                <w:szCs w:val="22"/>
              </w:rPr>
              <w:t>Present</w:t>
            </w:r>
          </w:p>
        </w:tc>
      </w:tr>
      <w:tr w:rsidR="00193A1F" w:rsidRPr="0080794C" w14:paraId="1F84C296" w14:textId="77777777" w:rsidTr="0076579E">
        <w:trPr>
          <w:trHeight w:val="488"/>
        </w:trPr>
        <w:tc>
          <w:tcPr>
            <w:tcW w:w="636" w:type="pct"/>
          </w:tcPr>
          <w:p w14:paraId="18942E86" w14:textId="3C30D5AC" w:rsidR="00193A1F" w:rsidRDefault="00193A1F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25</w:t>
            </w:r>
          </w:p>
        </w:tc>
        <w:tc>
          <w:tcPr>
            <w:tcW w:w="945" w:type="pct"/>
          </w:tcPr>
          <w:p w14:paraId="07C979BD" w14:textId="3BABBD4E" w:rsidR="00193A1F" w:rsidRPr="0080794C" w:rsidRDefault="00193A1F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574FFDD5" w14:textId="25BB61CF" w:rsidR="00193A1F" w:rsidRPr="0080794C" w:rsidRDefault="00193A1F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1452" w:type="pct"/>
          </w:tcPr>
          <w:p w14:paraId="32C9BABB" w14:textId="6FD3B817" w:rsidR="00193A1F" w:rsidRDefault="00193A1F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Trading Room</w:t>
            </w:r>
          </w:p>
        </w:tc>
        <w:tc>
          <w:tcPr>
            <w:tcW w:w="537" w:type="pct"/>
          </w:tcPr>
          <w:p w14:paraId="000D766C" w14:textId="22717DFC" w:rsidR="00193A1F" w:rsidRDefault="00193A1F" w:rsidP="00344E8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2022-present</w:t>
            </w:r>
          </w:p>
        </w:tc>
      </w:tr>
      <w:tr w:rsidR="00651973" w:rsidRPr="0080794C" w14:paraId="40855E7F" w14:textId="77777777" w:rsidTr="0076579E">
        <w:trPr>
          <w:trHeight w:val="488"/>
        </w:trPr>
        <w:tc>
          <w:tcPr>
            <w:tcW w:w="636" w:type="pct"/>
          </w:tcPr>
          <w:p w14:paraId="4B2AB27C" w14:textId="01968C79" w:rsidR="00651973" w:rsidRDefault="00651973" w:rsidP="006519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25</w:t>
            </w:r>
          </w:p>
        </w:tc>
        <w:tc>
          <w:tcPr>
            <w:tcW w:w="945" w:type="pct"/>
          </w:tcPr>
          <w:p w14:paraId="400E0E3F" w14:textId="4308BE7E" w:rsidR="00651973" w:rsidRPr="0080794C" w:rsidRDefault="00651973" w:rsidP="006519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0794C">
              <w:rPr>
                <w:rFonts w:asciiTheme="majorBidi" w:hAnsiTheme="majorBidi" w:cstheme="majorBidi"/>
                <w:sz w:val="22"/>
                <w:szCs w:val="22"/>
              </w:rPr>
              <w:t>undergraduate course</w:t>
            </w:r>
          </w:p>
        </w:tc>
        <w:tc>
          <w:tcPr>
            <w:tcW w:w="1430" w:type="pct"/>
          </w:tcPr>
          <w:p w14:paraId="7645607F" w14:textId="1B06CCAB" w:rsidR="00651973" w:rsidRPr="0080794C" w:rsidRDefault="00651973" w:rsidP="006519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1452" w:type="pct"/>
          </w:tcPr>
          <w:p w14:paraId="5E93F1A1" w14:textId="228E7820" w:rsidR="00651973" w:rsidRDefault="00651973" w:rsidP="006519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537" w:type="pct"/>
          </w:tcPr>
          <w:p w14:paraId="6CA99350" w14:textId="3E034CB4" w:rsidR="00651973" w:rsidRDefault="00651973" w:rsidP="006519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</w:t>
            </w:r>
          </w:p>
        </w:tc>
      </w:tr>
    </w:tbl>
    <w:p w14:paraId="419A6BC5" w14:textId="77777777" w:rsidR="00585982" w:rsidRDefault="00585982" w:rsidP="00585982">
      <w:pPr>
        <w:pStyle w:val="ab"/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i/>
          <w:iCs/>
          <w:sz w:val="22"/>
          <w:szCs w:val="22"/>
        </w:rPr>
      </w:pPr>
    </w:p>
    <w:p w14:paraId="5C2538B6" w14:textId="77777777" w:rsidR="00D52181" w:rsidRPr="0080794C" w:rsidRDefault="00D52181" w:rsidP="00D52181">
      <w:pPr>
        <w:pStyle w:val="ab"/>
        <w:bidi w:val="0"/>
        <w:spacing w:after="200" w:line="276" w:lineRule="auto"/>
        <w:ind w:left="1260"/>
        <w:jc w:val="both"/>
        <w:rPr>
          <w:rFonts w:asciiTheme="majorBidi" w:hAnsiTheme="majorBidi" w:cstheme="majorBidi"/>
          <w:b/>
          <w:bCs/>
          <w:i/>
          <w:iCs/>
          <w:sz w:val="22"/>
          <w:szCs w:val="22"/>
        </w:rPr>
      </w:pPr>
    </w:p>
    <w:p w14:paraId="1AFD7749" w14:textId="77777777" w:rsidR="00E6636C" w:rsidRPr="0080794C" w:rsidRDefault="00E6636C" w:rsidP="00585982">
      <w:pPr>
        <w:pStyle w:val="ab"/>
        <w:numPr>
          <w:ilvl w:val="0"/>
          <w:numId w:val="7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iCs/>
          <w:sz w:val="22"/>
          <w:szCs w:val="22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Professional Experience</w:t>
      </w:r>
    </w:p>
    <w:p w14:paraId="08D5E4D8" w14:textId="77777777" w:rsidR="00570EE6" w:rsidRDefault="00E6636C" w:rsidP="00D73AFC">
      <w:pPr>
        <w:bidi w:val="0"/>
        <w:spacing w:after="200" w:line="276" w:lineRule="auto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>RAFAEL, A</w:t>
      </w:r>
      <w:r w:rsidR="00B54D76" w:rsidRPr="0080794C">
        <w:rPr>
          <w:rFonts w:asciiTheme="majorBidi" w:hAnsiTheme="majorBidi" w:cstheme="majorBidi"/>
        </w:rPr>
        <w:t>rmament</w:t>
      </w:r>
      <w:r w:rsidRPr="0080794C">
        <w:rPr>
          <w:rFonts w:asciiTheme="majorBidi" w:hAnsiTheme="majorBidi" w:cstheme="majorBidi"/>
        </w:rPr>
        <w:t xml:space="preserve"> </w:t>
      </w:r>
      <w:r w:rsidR="00B54D76" w:rsidRPr="0080794C">
        <w:rPr>
          <w:rFonts w:asciiTheme="majorBidi" w:hAnsiTheme="majorBidi" w:cstheme="majorBidi"/>
        </w:rPr>
        <w:t>development</w:t>
      </w:r>
      <w:r w:rsidRPr="0080794C">
        <w:rPr>
          <w:rFonts w:asciiTheme="majorBidi" w:hAnsiTheme="majorBidi" w:cstheme="majorBidi"/>
        </w:rPr>
        <w:t xml:space="preserve"> </w:t>
      </w:r>
      <w:r w:rsidR="00B54D76" w:rsidRPr="0080794C">
        <w:rPr>
          <w:rFonts w:asciiTheme="majorBidi" w:hAnsiTheme="majorBidi" w:cstheme="majorBidi"/>
        </w:rPr>
        <w:t>authority ltd</w:t>
      </w:r>
      <w:r w:rsidRPr="0080794C">
        <w:rPr>
          <w:rFonts w:asciiTheme="majorBidi" w:hAnsiTheme="majorBidi" w:cstheme="majorBidi"/>
        </w:rPr>
        <w:t>.,</w:t>
      </w:r>
      <w:r w:rsidR="00B54D76" w:rsidRPr="0080794C">
        <w:rPr>
          <w:rFonts w:asciiTheme="majorBidi" w:hAnsiTheme="majorBidi" w:cstheme="majorBidi"/>
        </w:rPr>
        <w:t xml:space="preserve"> </w:t>
      </w:r>
      <w:r w:rsidRPr="0080794C">
        <w:rPr>
          <w:rFonts w:asciiTheme="majorBidi" w:hAnsiTheme="majorBidi" w:cstheme="majorBidi"/>
        </w:rPr>
        <w:t>I</w:t>
      </w:r>
      <w:r w:rsidR="00B54D76" w:rsidRPr="0080794C">
        <w:rPr>
          <w:rFonts w:asciiTheme="majorBidi" w:hAnsiTheme="majorBidi" w:cstheme="majorBidi"/>
        </w:rPr>
        <w:t>srael</w:t>
      </w:r>
      <w:r w:rsidRPr="0080794C">
        <w:rPr>
          <w:rFonts w:asciiTheme="majorBidi" w:hAnsiTheme="majorBidi" w:cstheme="majorBidi"/>
        </w:rPr>
        <w:t xml:space="preserve"> 2004-2006</w:t>
      </w:r>
      <w:r w:rsidR="003B1417" w:rsidRPr="0080794C">
        <w:rPr>
          <w:rFonts w:asciiTheme="majorBidi" w:hAnsiTheme="majorBidi" w:cstheme="majorBidi"/>
        </w:rPr>
        <w:t>: Economist (during B.Sc. studies).</w:t>
      </w:r>
    </w:p>
    <w:p w14:paraId="10B8E439" w14:textId="77777777" w:rsidR="004F78F7" w:rsidRPr="0080794C" w:rsidRDefault="004F78F7" w:rsidP="004F78F7">
      <w:pPr>
        <w:bidi w:val="0"/>
        <w:spacing w:after="200" w:line="276" w:lineRule="auto"/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</w:pPr>
      <w:r>
        <w:rPr>
          <w:rFonts w:asciiTheme="majorBidi" w:hAnsiTheme="majorBidi" w:cstheme="majorBidi"/>
        </w:rPr>
        <w:t>Garyn – Advanced Financial Consulting, Israel 2020-current.</w:t>
      </w:r>
    </w:p>
    <w:p w14:paraId="20182990" w14:textId="77777777" w:rsidR="00D73AFC" w:rsidRPr="0080794C" w:rsidRDefault="00D73AFC">
      <w:pPr>
        <w:bidi w:val="0"/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</w:pPr>
      <w:r w:rsidRPr="0080794C"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  <w:br w:type="page"/>
      </w:r>
    </w:p>
    <w:p w14:paraId="59FF3E65" w14:textId="77777777" w:rsidR="00951CC5" w:rsidRPr="0080794C" w:rsidRDefault="00951CC5" w:rsidP="00D73AFC">
      <w:pPr>
        <w:keepNext/>
        <w:bidi w:val="0"/>
        <w:spacing w:line="360" w:lineRule="auto"/>
        <w:jc w:val="center"/>
        <w:outlineLvl w:val="0"/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</w:pPr>
      <w:r w:rsidRPr="0080794C"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  <w:lastRenderedPageBreak/>
        <w:t>PUBLICATIONS</w:t>
      </w:r>
    </w:p>
    <w:p w14:paraId="300994AA" w14:textId="77777777" w:rsidR="00951CC5" w:rsidRPr="0080794C" w:rsidRDefault="00951CC5" w:rsidP="00570EE6">
      <w:pPr>
        <w:numPr>
          <w:ilvl w:val="0"/>
          <w:numId w:val="5"/>
        </w:numPr>
        <w:bidi w:val="0"/>
        <w:spacing w:after="200" w:line="360" w:lineRule="auto"/>
        <w:ind w:left="851" w:hanging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Ph.D. Dissertation</w:t>
      </w:r>
    </w:p>
    <w:p w14:paraId="7A990DC7" w14:textId="77777777" w:rsidR="00951CC5" w:rsidRPr="0080794C" w:rsidRDefault="0062682D" w:rsidP="000A073A">
      <w:pPr>
        <w:bidi w:val="0"/>
        <w:rPr>
          <w:rFonts w:asciiTheme="majorBidi" w:hAnsiTheme="majorBidi" w:cstheme="majorBidi"/>
          <w:sz w:val="16"/>
          <w:szCs w:val="16"/>
        </w:rPr>
      </w:pPr>
      <w:r w:rsidRPr="0080794C">
        <w:rPr>
          <w:rFonts w:asciiTheme="majorBidi" w:hAnsiTheme="majorBidi" w:cstheme="majorBidi"/>
        </w:rPr>
        <w:t>Ph.D, (2012)</w:t>
      </w:r>
      <w:r w:rsidRPr="0080794C">
        <w:rPr>
          <w:rFonts w:asciiTheme="majorBidi" w:hAnsiTheme="majorBidi" w:cstheme="majorBidi"/>
        </w:rPr>
        <w:tab/>
        <w:t xml:space="preserve">Two Essays on Performance Evaluation, The Technion, </w:t>
      </w:r>
      <w:hyperlink r:id="rId15" w:history="1">
        <w:r w:rsidRPr="0080794C">
          <w:rPr>
            <w:rFonts w:asciiTheme="majorBidi" w:hAnsiTheme="majorBidi" w:cstheme="majorBidi"/>
          </w:rPr>
          <w:t>Prof. Haim Reisman</w:t>
        </w:r>
      </w:hyperlink>
      <w:r w:rsidRPr="0080794C">
        <w:rPr>
          <w:rFonts w:asciiTheme="majorBidi" w:hAnsiTheme="majorBidi" w:cstheme="majorBidi"/>
        </w:rPr>
        <w:t xml:space="preserve"> and prof. </w:t>
      </w:r>
      <w:hyperlink r:id="rId16" w:history="1">
        <w:r w:rsidRPr="0080794C">
          <w:rPr>
            <w:rFonts w:asciiTheme="majorBidi" w:hAnsiTheme="majorBidi" w:cstheme="majorBidi"/>
          </w:rPr>
          <w:t>Simon Benninga</w:t>
        </w:r>
      </w:hyperlink>
      <w:r w:rsidRPr="0080794C">
        <w:rPr>
          <w:rFonts w:asciiTheme="majorBidi" w:hAnsiTheme="majorBidi" w:cstheme="majorBidi"/>
        </w:rPr>
        <w:t>.</w:t>
      </w:r>
      <w:r w:rsidR="00951CC5" w:rsidRPr="0080794C">
        <w:rPr>
          <w:rFonts w:asciiTheme="majorBidi" w:hAnsiTheme="majorBidi" w:cstheme="majorBidi"/>
          <w:sz w:val="16"/>
          <w:szCs w:val="16"/>
        </w:rPr>
        <w:t xml:space="preserve"> </w:t>
      </w:r>
    </w:p>
    <w:p w14:paraId="5CB28B32" w14:textId="77777777" w:rsidR="005E33B8" w:rsidRPr="0080794C" w:rsidRDefault="005E33B8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4892D967" w14:textId="77777777" w:rsidR="00951CC5" w:rsidRPr="0080794C" w:rsidRDefault="00951CC5" w:rsidP="00975F20">
      <w:pPr>
        <w:bidi w:val="0"/>
        <w:spacing w:after="200" w:line="276" w:lineRule="auto"/>
        <w:ind w:left="851" w:hanging="425"/>
        <w:rPr>
          <w:rFonts w:asciiTheme="majorBidi" w:hAnsiTheme="majorBidi" w:cstheme="majorBidi"/>
          <w:sz w:val="28"/>
          <w:szCs w:val="28"/>
        </w:rPr>
      </w:pPr>
      <w:r w:rsidRPr="0080794C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975F20" w:rsidRPr="0080794C">
        <w:rPr>
          <w:rFonts w:asciiTheme="majorBidi" w:hAnsiTheme="majorBidi" w:cstheme="majorBidi"/>
          <w:b/>
          <w:bCs/>
          <w:sz w:val="28"/>
          <w:szCs w:val="28"/>
        </w:rPr>
        <w:t>B</w:t>
      </w:r>
      <w:r w:rsidRPr="0080794C">
        <w:rPr>
          <w:rFonts w:asciiTheme="majorBidi" w:hAnsiTheme="majorBidi" w:cstheme="majorBidi"/>
          <w:b/>
          <w:bCs/>
          <w:sz w:val="28"/>
          <w:szCs w:val="28"/>
        </w:rPr>
        <w:t>.</w:t>
      </w:r>
      <w:r w:rsidRPr="0080794C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>Articles in Refereed Journals</w:t>
      </w:r>
      <w:r w:rsidR="00502045" w:rsidRPr="0080794C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502045" w:rsidRPr="0080794C">
        <w:rPr>
          <w:rFonts w:asciiTheme="majorBidi" w:hAnsiTheme="majorBidi" w:cstheme="majorBidi"/>
          <w:b/>
          <w:bCs/>
          <w:u w:val="single"/>
        </w:rPr>
        <w:t>(All researchers contributed equally.)</w:t>
      </w:r>
    </w:p>
    <w:p w14:paraId="44AB0EE6" w14:textId="77777777" w:rsidR="00951CC5" w:rsidRPr="0080794C" w:rsidRDefault="00951CC5" w:rsidP="00951CC5">
      <w:pPr>
        <w:bidi w:val="0"/>
        <w:spacing w:after="200" w:line="276" w:lineRule="auto"/>
        <w:ind w:firstLine="72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80794C">
        <w:rPr>
          <w:rFonts w:asciiTheme="majorBidi" w:hAnsiTheme="majorBidi" w:cstheme="majorBidi"/>
          <w:b/>
          <w:bCs/>
          <w:sz w:val="22"/>
          <w:szCs w:val="22"/>
          <w:u w:val="single"/>
        </w:rPr>
        <w:t>Published</w:t>
      </w:r>
      <w:r w:rsidRPr="0080794C">
        <w:rPr>
          <w:rFonts w:asciiTheme="majorBidi" w:hAnsiTheme="majorBidi" w:cstheme="majorBidi"/>
          <w:b/>
          <w:bCs/>
          <w:sz w:val="22"/>
          <w:szCs w:val="22"/>
          <w:u w:val="single"/>
          <w:rtl/>
        </w:rPr>
        <w:t xml:space="preserve"> </w:t>
      </w:r>
    </w:p>
    <w:p w14:paraId="71675628" w14:textId="77777777" w:rsidR="00884E56" w:rsidRPr="0080794C" w:rsidRDefault="00884E56" w:rsidP="0045681D">
      <w:pPr>
        <w:numPr>
          <w:ilvl w:val="0"/>
          <w:numId w:val="13"/>
        </w:numPr>
        <w:bidi w:val="0"/>
        <w:rPr>
          <w:rFonts w:asciiTheme="majorBidi" w:hAnsiTheme="majorBidi" w:cstheme="majorBidi"/>
          <w:b/>
          <w:bCs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 xml:space="preserve"> &amp; Lauterbach, B., (2013) Mutual Fund's Net Economic Alpha: Definition and Evidence. Journal of Investment Management 11, 73-91.</w:t>
      </w:r>
      <w:r w:rsidR="00F646A4" w:rsidRPr="0080794C">
        <w:rPr>
          <w:rFonts w:asciiTheme="majorBidi" w:hAnsiTheme="majorBidi" w:cstheme="majorBidi"/>
        </w:rPr>
        <w:t xml:space="preserve"> </w:t>
      </w:r>
      <w:r w:rsidR="00EF7A5E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Research G</w:t>
      </w:r>
      <w:r w:rsidR="004F54E5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ate </w:t>
      </w:r>
      <w:r w:rsidR="008565BF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(RG) </w:t>
      </w:r>
      <w:r w:rsidR="004F54E5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- </w:t>
      </w:r>
      <w:r w:rsidR="0045681D">
        <w:rPr>
          <w:rFonts w:asciiTheme="majorBidi" w:hAnsiTheme="majorBidi" w:cstheme="majorBidi"/>
          <w:b/>
          <w:bCs/>
          <w:color w:val="222222"/>
          <w:shd w:val="clear" w:color="auto" w:fill="FFFFFF"/>
        </w:rPr>
        <w:t>Impact factor: 0.47</w:t>
      </w:r>
      <w:r w:rsidR="003A414F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24613D1C" w14:textId="77777777" w:rsidR="003A414F" w:rsidRPr="0080794C" w:rsidRDefault="003A414F" w:rsidP="003A414F">
      <w:pPr>
        <w:bidi w:val="0"/>
        <w:ind w:left="720"/>
        <w:rPr>
          <w:rFonts w:asciiTheme="majorBidi" w:hAnsiTheme="majorBidi" w:cstheme="majorBidi"/>
          <w:b/>
          <w:bCs/>
        </w:rPr>
      </w:pPr>
    </w:p>
    <w:p w14:paraId="41722953" w14:textId="77777777" w:rsidR="00A41F8A" w:rsidRPr="00A41F8A" w:rsidRDefault="00884E56" w:rsidP="00A41F8A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  <w:color w:val="222222"/>
          <w:shd w:val="clear" w:color="auto" w:fill="FFFFFF"/>
        </w:rPr>
      </w:pPr>
      <w:r w:rsidRPr="00A41F8A">
        <w:rPr>
          <w:rFonts w:asciiTheme="majorBidi" w:hAnsiTheme="majorBidi" w:cstheme="majorBidi"/>
          <w:b/>
          <w:bCs/>
        </w:rPr>
        <w:t>Garyn-Tal, S.</w:t>
      </w:r>
      <w:r w:rsidRPr="00A41F8A">
        <w:rPr>
          <w:rFonts w:asciiTheme="majorBidi" w:hAnsiTheme="majorBidi" w:cstheme="majorBidi"/>
        </w:rPr>
        <w:t>, (2013). An Investment Strategy in Active ETFs. The Journal of Index Investing 4, 12-22.</w:t>
      </w:r>
      <w:r w:rsidR="00A41F8A" w:rsidRPr="00A41F8A">
        <w:rPr>
          <w:rFonts w:asciiTheme="majorBidi" w:hAnsiTheme="majorBidi" w:cstheme="majorBidi"/>
        </w:rPr>
        <w:t xml:space="preserve"> </w:t>
      </w:r>
      <w:r w:rsidR="00A41F8A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1.00.</w:t>
      </w:r>
    </w:p>
    <w:p w14:paraId="53A819F0" w14:textId="77777777" w:rsidR="00884E56" w:rsidRPr="0080794C" w:rsidRDefault="00884E56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72F7DC48" w14:textId="77777777" w:rsidR="00120122" w:rsidRPr="008709C2" w:rsidRDefault="00884E56" w:rsidP="00EE7B16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8709C2">
        <w:rPr>
          <w:rFonts w:asciiTheme="majorBidi" w:hAnsiTheme="majorBidi" w:cstheme="majorBidi"/>
          <w:b/>
          <w:bCs/>
        </w:rPr>
        <w:t>Garyn-Tal, S.</w:t>
      </w:r>
      <w:r w:rsidRPr="008709C2">
        <w:rPr>
          <w:rFonts w:asciiTheme="majorBidi" w:hAnsiTheme="majorBidi" w:cstheme="majorBidi"/>
        </w:rPr>
        <w:t>, (2013). Mutual fund fees and performance: new insights. Journal of Economics and Finance, 1-24.</w:t>
      </w:r>
      <w:r w:rsidR="007A1A9F" w:rsidRPr="008709C2">
        <w:rPr>
          <w:rFonts w:asciiTheme="majorBidi" w:hAnsiTheme="majorBidi" w:cstheme="majorBidi"/>
        </w:rPr>
        <w:t xml:space="preserve"> </w:t>
      </w:r>
      <w:r w:rsidR="00120122" w:rsidRPr="008709C2">
        <w:rPr>
          <w:rFonts w:asciiTheme="majorBidi" w:hAnsiTheme="majorBidi" w:cstheme="majorBidi"/>
          <w:b/>
          <w:bCs/>
        </w:rPr>
        <w:t xml:space="preserve">SJR - </w:t>
      </w:r>
      <w:r w:rsidR="00120122" w:rsidRPr="008709C2">
        <w:rPr>
          <w:rFonts w:asciiTheme="majorBidi" w:hAnsiTheme="majorBidi" w:cstheme="majorBidi"/>
          <w:b/>
          <w:bCs/>
          <w:color w:val="222222"/>
          <w:shd w:val="clear" w:color="auto" w:fill="FFFFFF"/>
        </w:rPr>
        <w:t>Impact factor</w:t>
      </w:r>
      <w:r w:rsidR="003E3E9E" w:rsidRPr="008709C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: </w:t>
      </w:r>
      <w:r w:rsidR="00120122" w:rsidRPr="008709C2">
        <w:rPr>
          <w:rFonts w:asciiTheme="majorBidi" w:hAnsiTheme="majorBidi" w:cstheme="majorBidi"/>
          <w:b/>
          <w:bCs/>
        </w:rPr>
        <w:t>0.27.</w:t>
      </w:r>
      <w:r w:rsidR="008709C2" w:rsidRPr="008709C2">
        <w:rPr>
          <w:rFonts w:asciiTheme="majorBidi" w:hAnsiTheme="majorBidi" w:cstheme="majorBidi"/>
          <w:b/>
          <w:bCs/>
        </w:rPr>
        <w:t xml:space="preserve"> Ranking in categories: </w:t>
      </w:r>
      <w:r w:rsidR="003E3E9E" w:rsidRPr="008709C2">
        <w:rPr>
          <w:rFonts w:asciiTheme="majorBidi" w:hAnsiTheme="majorBidi" w:cstheme="majorBidi"/>
          <w:b/>
          <w:bCs/>
        </w:rPr>
        <w:t>Econometrics</w:t>
      </w:r>
      <w:r w:rsidR="00120122" w:rsidRPr="008709C2">
        <w:rPr>
          <w:rFonts w:asciiTheme="majorBidi" w:hAnsiTheme="majorBidi" w:cstheme="majorBidi"/>
          <w:b/>
          <w:bCs/>
        </w:rPr>
        <w:t xml:space="preserve"> </w:t>
      </w:r>
      <w:r w:rsidR="00D3032B" w:rsidRPr="008709C2">
        <w:rPr>
          <w:rFonts w:asciiTheme="majorBidi" w:hAnsiTheme="majorBidi" w:cstheme="majorBidi"/>
          <w:b/>
          <w:bCs/>
        </w:rPr>
        <w:t>and</w:t>
      </w:r>
      <w:r w:rsidR="00120122" w:rsidRPr="008709C2">
        <w:rPr>
          <w:rFonts w:asciiTheme="majorBidi" w:hAnsiTheme="majorBidi" w:cstheme="majorBidi"/>
          <w:b/>
          <w:bCs/>
        </w:rPr>
        <w:t xml:space="preserve"> E</w:t>
      </w:r>
      <w:r w:rsidR="00D3032B" w:rsidRPr="008709C2">
        <w:rPr>
          <w:rFonts w:asciiTheme="majorBidi" w:hAnsiTheme="majorBidi" w:cstheme="majorBidi"/>
          <w:b/>
          <w:bCs/>
        </w:rPr>
        <w:t>conomics</w:t>
      </w:r>
      <w:r w:rsidR="00120122" w:rsidRPr="008709C2">
        <w:rPr>
          <w:rFonts w:asciiTheme="majorBidi" w:hAnsiTheme="majorBidi" w:cstheme="majorBidi"/>
          <w:b/>
          <w:bCs/>
        </w:rPr>
        <w:t>, Quartile Q3</w:t>
      </w:r>
    </w:p>
    <w:p w14:paraId="29CABD07" w14:textId="77777777" w:rsidR="00884E56" w:rsidRPr="0080794C" w:rsidRDefault="00884E56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61C28D95" w14:textId="77777777" w:rsidR="00884E56" w:rsidRPr="0080794C" w:rsidRDefault="00884E56" w:rsidP="00907F06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 xml:space="preserve">, (2013). Mutual Funds’ Performance, Expense </w:t>
      </w:r>
      <w:proofErr w:type="gramStart"/>
      <w:r w:rsidRPr="0080794C">
        <w:rPr>
          <w:rFonts w:asciiTheme="majorBidi" w:hAnsiTheme="majorBidi" w:cstheme="majorBidi"/>
        </w:rPr>
        <w:t>Ratios</w:t>
      </w:r>
      <w:proofErr w:type="gramEnd"/>
      <w:r w:rsidRPr="0080794C">
        <w:rPr>
          <w:rFonts w:asciiTheme="majorBidi" w:hAnsiTheme="majorBidi" w:cstheme="majorBidi"/>
        </w:rPr>
        <w:t xml:space="preserve"> and Inflows: Evidence and Implications for Policy. The Journal of Index Investing 4, 12-21.</w:t>
      </w:r>
      <w:r w:rsidR="009E0B2D" w:rsidRPr="0080794C">
        <w:rPr>
          <w:rFonts w:asciiTheme="majorBidi" w:hAnsiTheme="majorBidi" w:cstheme="majorBidi"/>
        </w:rPr>
        <w:t xml:space="preserve"> </w:t>
      </w:r>
      <w:r w:rsidR="00A41F8A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1.00.</w:t>
      </w:r>
    </w:p>
    <w:p w14:paraId="7FBE7760" w14:textId="77777777" w:rsidR="00884E56" w:rsidRPr="0080794C" w:rsidRDefault="00884E56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48F68D71" w14:textId="77777777" w:rsidR="00BE5A3E" w:rsidRPr="0080794C" w:rsidRDefault="00884E56" w:rsidP="00BE5A3E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>, (2013). No Need to Choose: ETFs Excess Return versus Risk Adjusted Excess Return. Journal of Business, Economics and Finance, 2, 43-55.</w:t>
      </w:r>
      <w:r w:rsidR="00BC1B20" w:rsidRPr="0080794C">
        <w:rPr>
          <w:rFonts w:asciiTheme="majorBidi" w:hAnsiTheme="majorBidi" w:cstheme="majorBidi"/>
        </w:rPr>
        <w:t xml:space="preserve"> </w:t>
      </w:r>
    </w:p>
    <w:p w14:paraId="359D13B9" w14:textId="77777777" w:rsidR="00BE5A3E" w:rsidRPr="0080794C" w:rsidRDefault="00BE5A3E" w:rsidP="00BE5A3E">
      <w:pPr>
        <w:bidi w:val="0"/>
        <w:spacing w:line="240" w:lineRule="exact"/>
        <w:ind w:left="720"/>
        <w:rPr>
          <w:rFonts w:asciiTheme="majorBidi" w:hAnsiTheme="majorBidi" w:cstheme="majorBidi"/>
          <w:b/>
          <w:bCs/>
        </w:rPr>
      </w:pPr>
    </w:p>
    <w:p w14:paraId="660A7AB8" w14:textId="77777777" w:rsidR="00884E56" w:rsidRPr="0080794C" w:rsidRDefault="00884E56" w:rsidP="00907F06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 xml:space="preserve">, (2013). Evaluating the Short-Term Excess-Return: A New Methodology. Journal of Business, Economics </w:t>
      </w:r>
      <w:r w:rsidR="004D2EF2" w:rsidRPr="0080794C">
        <w:rPr>
          <w:rFonts w:asciiTheme="majorBidi" w:hAnsiTheme="majorBidi" w:cstheme="majorBidi"/>
        </w:rPr>
        <w:t>and</w:t>
      </w:r>
      <w:r w:rsidRPr="0080794C">
        <w:rPr>
          <w:rFonts w:asciiTheme="majorBidi" w:hAnsiTheme="majorBidi" w:cstheme="majorBidi"/>
        </w:rPr>
        <w:t xml:space="preserve"> Finance 2, 110-127</w:t>
      </w:r>
    </w:p>
    <w:p w14:paraId="3B12CEDE" w14:textId="77777777" w:rsidR="00BB665D" w:rsidRPr="0080794C" w:rsidRDefault="00BB665D" w:rsidP="00BB665D">
      <w:pPr>
        <w:pStyle w:val="ab"/>
        <w:rPr>
          <w:rFonts w:asciiTheme="majorBidi" w:hAnsiTheme="majorBidi" w:cstheme="majorBidi"/>
        </w:rPr>
      </w:pPr>
    </w:p>
    <w:p w14:paraId="5B96F54F" w14:textId="77777777" w:rsidR="00590254" w:rsidRPr="004605DE" w:rsidRDefault="00884E56" w:rsidP="004605DE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  <w:color w:val="222222"/>
          <w:shd w:val="clear" w:color="auto" w:fill="FFFFFF"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>, (2014). Explaining and Predicting ETFs Alphas: The R-Square Methodology. The Journ</w:t>
      </w:r>
      <w:r w:rsidR="00556241" w:rsidRPr="0080794C">
        <w:rPr>
          <w:rFonts w:asciiTheme="majorBidi" w:hAnsiTheme="majorBidi" w:cstheme="majorBidi"/>
        </w:rPr>
        <w:t>al of Index Investing, 4, 19-32</w:t>
      </w:r>
      <w:r w:rsidR="00A03354" w:rsidRPr="0080794C">
        <w:rPr>
          <w:rFonts w:asciiTheme="majorBidi" w:hAnsiTheme="majorBidi" w:cstheme="majorBidi"/>
        </w:rPr>
        <w:t>.</w:t>
      </w:r>
      <w:r w:rsidR="004605DE" w:rsidRPr="004605DE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</w:t>
      </w:r>
      <w:r w:rsidR="004605DE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1.00.</w:t>
      </w:r>
    </w:p>
    <w:p w14:paraId="494DCFA9" w14:textId="77777777" w:rsidR="00A03354" w:rsidRPr="0080794C" w:rsidRDefault="00A03354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492458D1" w14:textId="77777777" w:rsidR="00884E56" w:rsidRPr="0080794C" w:rsidRDefault="00884E56" w:rsidP="00907F06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>, (2014). On the Importance of Evaluating Mutual Fund's Alpha via Alternative Frameworks. Journal of Finance and Investment Analysis 3, 1-12.</w:t>
      </w:r>
      <w:r w:rsidR="003C0D2C" w:rsidRPr="0080794C">
        <w:rPr>
          <w:rFonts w:asciiTheme="majorBidi" w:hAnsiTheme="majorBidi" w:cstheme="majorBidi"/>
        </w:rPr>
        <w:t xml:space="preserve"> </w:t>
      </w:r>
      <w:hyperlink r:id="rId17" w:history="1">
        <w:r w:rsidR="003C0D2C" w:rsidRPr="0080794C">
          <w:rPr>
            <w:rFonts w:asciiTheme="majorBidi" w:hAnsiTheme="majorBidi" w:cstheme="majorBidi"/>
            <w:b/>
            <w:bCs/>
            <w:color w:val="222222"/>
          </w:rPr>
          <w:t>Impact Factor: 0.08 (RePEc)</w:t>
        </w:r>
      </w:hyperlink>
      <w:r w:rsidR="003C0D2C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12701C46" w14:textId="77777777" w:rsidR="00884E56" w:rsidRPr="0080794C" w:rsidRDefault="00884E56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71F974CE" w14:textId="77777777" w:rsidR="00884E56" w:rsidRPr="00CD632F" w:rsidRDefault="00884E56" w:rsidP="00226C8B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  <w:color w:val="222222"/>
          <w:shd w:val="clear" w:color="auto" w:fill="FFFFFF"/>
        </w:rPr>
      </w:pPr>
      <w:r w:rsidRPr="0080794C">
        <w:rPr>
          <w:rFonts w:asciiTheme="majorBidi" w:hAnsiTheme="majorBidi" w:cstheme="majorBidi"/>
        </w:rPr>
        <w:t xml:space="preserve">Ben David N. &amp; </w:t>
      </w: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>, (2014). A Model for Estimating the Distribution of Future Population. Asian Economic and Financial Review 4, 1515-1530.</w:t>
      </w:r>
      <w:r w:rsidR="00F63A71" w:rsidRPr="0080794C">
        <w:rPr>
          <w:rFonts w:asciiTheme="majorBidi" w:hAnsiTheme="majorBidi" w:cstheme="majorBidi"/>
        </w:rPr>
        <w:t xml:space="preserve"> </w:t>
      </w:r>
      <w:r w:rsidR="00CD632F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</w:t>
      </w:r>
      <w:r w:rsidR="00CD632F">
        <w:rPr>
          <w:rFonts w:asciiTheme="majorBidi" w:hAnsiTheme="majorBidi" w:cstheme="majorBidi"/>
          <w:b/>
          <w:bCs/>
          <w:color w:val="222222"/>
          <w:shd w:val="clear" w:color="auto" w:fill="FFFFFF"/>
        </w:rPr>
        <w:t>0.57</w:t>
      </w:r>
      <w:r w:rsidR="00CD632F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0A02F8B4" w14:textId="77777777" w:rsidR="00884E56" w:rsidRPr="0080794C" w:rsidRDefault="00884E56" w:rsidP="00907F06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2F0BBA3A" w14:textId="77777777" w:rsidR="00C808B6" w:rsidRDefault="00884E56" w:rsidP="00062744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062744">
        <w:rPr>
          <w:rFonts w:asciiTheme="majorBidi" w:hAnsiTheme="majorBidi" w:cstheme="majorBidi"/>
          <w:b/>
          <w:bCs/>
        </w:rPr>
        <w:t>Garyn-Tal, S.</w:t>
      </w:r>
      <w:r w:rsidRPr="00062744">
        <w:rPr>
          <w:rFonts w:asciiTheme="majorBidi" w:hAnsiTheme="majorBidi" w:cstheme="majorBidi"/>
        </w:rPr>
        <w:t xml:space="preserve">, &amp; Lauterbach, B. (2015). The Formulation of the Four Factor Model when a Considerable Proportion of Firms is </w:t>
      </w:r>
      <w:proofErr w:type="gramStart"/>
      <w:r w:rsidRPr="00062744">
        <w:rPr>
          <w:rFonts w:asciiTheme="majorBidi" w:hAnsiTheme="majorBidi" w:cstheme="majorBidi"/>
        </w:rPr>
        <w:t>Dual-Listed</w:t>
      </w:r>
      <w:proofErr w:type="gramEnd"/>
      <w:r w:rsidRPr="00062744">
        <w:rPr>
          <w:rFonts w:asciiTheme="majorBidi" w:hAnsiTheme="majorBidi" w:cstheme="majorBidi"/>
        </w:rPr>
        <w:t>. Emerging Markets Review 24 1–12.</w:t>
      </w:r>
      <w:r w:rsidR="00FD1246" w:rsidRPr="00062744">
        <w:rPr>
          <w:rFonts w:asciiTheme="majorBidi" w:hAnsiTheme="majorBidi" w:cstheme="majorBidi"/>
        </w:rPr>
        <w:t xml:space="preserve"> </w:t>
      </w:r>
      <w:r w:rsidR="003E4CBE" w:rsidRPr="00062744">
        <w:rPr>
          <w:rFonts w:asciiTheme="majorBidi" w:hAnsiTheme="majorBidi" w:cstheme="majorBidi"/>
          <w:b/>
          <w:bCs/>
        </w:rPr>
        <w:t xml:space="preserve">JCR - </w:t>
      </w:r>
      <w:r w:rsidR="003E4CBE" w:rsidRPr="00062744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Impact factor: </w:t>
      </w:r>
      <w:r w:rsidR="00062744" w:rsidRPr="00062744">
        <w:rPr>
          <w:rFonts w:asciiTheme="majorBidi" w:hAnsiTheme="majorBidi" w:cstheme="majorBidi"/>
          <w:b/>
          <w:bCs/>
        </w:rPr>
        <w:t>1</w:t>
      </w:r>
      <w:r w:rsidR="003E4CBE" w:rsidRPr="00062744">
        <w:rPr>
          <w:rFonts w:asciiTheme="majorBidi" w:hAnsiTheme="majorBidi" w:cstheme="majorBidi"/>
          <w:b/>
          <w:bCs/>
        </w:rPr>
        <w:t>. Ranking in categories: B</w:t>
      </w:r>
      <w:r w:rsidR="00BF043C" w:rsidRPr="00062744">
        <w:rPr>
          <w:rFonts w:asciiTheme="majorBidi" w:hAnsiTheme="majorBidi" w:cstheme="majorBidi"/>
          <w:b/>
          <w:bCs/>
        </w:rPr>
        <w:t>usiness</w:t>
      </w:r>
      <w:r w:rsidR="00062744" w:rsidRPr="00062744">
        <w:rPr>
          <w:rFonts w:asciiTheme="majorBidi" w:hAnsiTheme="majorBidi" w:cstheme="majorBidi"/>
          <w:b/>
          <w:bCs/>
        </w:rPr>
        <w:t xml:space="preserve"> and International Management, </w:t>
      </w:r>
      <w:proofErr w:type="gramStart"/>
      <w:r w:rsidR="003E4CBE" w:rsidRPr="00062744">
        <w:rPr>
          <w:rFonts w:asciiTheme="majorBidi" w:hAnsiTheme="majorBidi" w:cstheme="majorBidi"/>
          <w:b/>
          <w:bCs/>
        </w:rPr>
        <w:t>Q</w:t>
      </w:r>
      <w:r w:rsidR="00BF043C" w:rsidRPr="00062744">
        <w:rPr>
          <w:rFonts w:asciiTheme="majorBidi" w:hAnsiTheme="majorBidi" w:cstheme="majorBidi"/>
          <w:b/>
          <w:bCs/>
        </w:rPr>
        <w:t>uartile</w:t>
      </w:r>
      <w:r w:rsidR="003E4CBE" w:rsidRPr="00062744">
        <w:rPr>
          <w:rFonts w:asciiTheme="majorBidi" w:hAnsiTheme="majorBidi" w:cstheme="majorBidi"/>
          <w:b/>
          <w:bCs/>
        </w:rPr>
        <w:t xml:space="preserve">  Q</w:t>
      </w:r>
      <w:proofErr w:type="gramEnd"/>
      <w:r w:rsidR="00062744" w:rsidRPr="00062744">
        <w:rPr>
          <w:rFonts w:asciiTheme="majorBidi" w:hAnsiTheme="majorBidi" w:cstheme="majorBidi"/>
          <w:b/>
          <w:bCs/>
        </w:rPr>
        <w:t>1</w:t>
      </w:r>
      <w:r w:rsidR="003E4CBE" w:rsidRPr="00062744">
        <w:rPr>
          <w:rFonts w:asciiTheme="majorBidi" w:hAnsiTheme="majorBidi" w:cstheme="majorBidi"/>
          <w:b/>
          <w:bCs/>
        </w:rPr>
        <w:t xml:space="preserve">. </w:t>
      </w:r>
    </w:p>
    <w:p w14:paraId="6FF41CAF" w14:textId="77777777" w:rsidR="00F606B1" w:rsidRDefault="00F606B1" w:rsidP="00F606B1">
      <w:pPr>
        <w:pStyle w:val="ab"/>
        <w:rPr>
          <w:rFonts w:asciiTheme="majorBidi" w:hAnsiTheme="majorBidi" w:cstheme="majorBidi"/>
          <w:b/>
          <w:bCs/>
        </w:rPr>
      </w:pPr>
    </w:p>
    <w:p w14:paraId="02FD48B5" w14:textId="77777777" w:rsidR="00CB132F" w:rsidRPr="0080794C" w:rsidRDefault="00884E56" w:rsidP="0039541E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i/>
          <w:iCs/>
        </w:rPr>
      </w:pPr>
      <w:r w:rsidRPr="0080794C">
        <w:rPr>
          <w:rFonts w:asciiTheme="majorBidi" w:hAnsiTheme="majorBidi" w:cstheme="majorBidi"/>
          <w:b/>
          <w:bCs/>
        </w:rPr>
        <w:t>Garyn -Tal S.</w:t>
      </w:r>
      <w:r w:rsidRPr="0080794C">
        <w:rPr>
          <w:rFonts w:asciiTheme="majorBidi" w:hAnsiTheme="majorBidi" w:cstheme="majorBidi"/>
        </w:rPr>
        <w:t xml:space="preserve">, &amp; Shahrabani, S. (2015). Type of army service and decision to engage in risky behavior among young people in Israel. Judgment and </w:t>
      </w:r>
      <w:r w:rsidRPr="0080794C">
        <w:rPr>
          <w:rFonts w:asciiTheme="majorBidi" w:hAnsiTheme="majorBidi" w:cstheme="majorBidi"/>
        </w:rPr>
        <w:lastRenderedPageBreak/>
        <w:t>Decision Making, 10 (4), 342–354.</w:t>
      </w:r>
      <w:r w:rsidR="00746969" w:rsidRPr="0080794C">
        <w:rPr>
          <w:rFonts w:asciiTheme="majorBidi" w:hAnsiTheme="majorBidi" w:cstheme="majorBidi"/>
        </w:rPr>
        <w:t xml:space="preserve"> </w:t>
      </w:r>
      <w:r w:rsidR="00CB132F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JCR - Impact factor: </w:t>
      </w:r>
      <w:r w:rsidR="0039541E">
        <w:rPr>
          <w:rFonts w:asciiTheme="majorBidi" w:hAnsiTheme="majorBidi" w:cstheme="majorBidi"/>
          <w:b/>
          <w:bCs/>
          <w:color w:val="222222"/>
          <w:shd w:val="clear" w:color="auto" w:fill="FFFFFF"/>
        </w:rPr>
        <w:t>1.6</w:t>
      </w:r>
      <w:r w:rsidR="00CB132F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 Ranking in categories: Psychology, Quartile Q1</w:t>
      </w:r>
      <w:r w:rsidR="00CB132F" w:rsidRPr="0080794C">
        <w:rPr>
          <w:rFonts w:asciiTheme="majorBidi" w:hAnsiTheme="majorBidi" w:cstheme="majorBidi"/>
          <w:i/>
          <w:iCs/>
        </w:rPr>
        <w:t>.</w:t>
      </w:r>
    </w:p>
    <w:p w14:paraId="49DB0738" w14:textId="77777777" w:rsidR="00762B29" w:rsidRPr="0080794C" w:rsidRDefault="00762B29" w:rsidP="00762B29">
      <w:pPr>
        <w:pStyle w:val="ab"/>
        <w:rPr>
          <w:rFonts w:asciiTheme="majorBidi" w:hAnsiTheme="majorBidi" w:cstheme="majorBidi"/>
        </w:rPr>
      </w:pPr>
    </w:p>
    <w:p w14:paraId="72B0C36A" w14:textId="77777777" w:rsidR="00587EAE" w:rsidRPr="0080794C" w:rsidRDefault="00762B29" w:rsidP="00423B2E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  <w:color w:val="222222"/>
          <w:shd w:val="clear" w:color="auto" w:fill="FFFFFF"/>
          <w:rtl/>
        </w:rPr>
      </w:pPr>
      <w:r w:rsidRPr="0080794C">
        <w:rPr>
          <w:rFonts w:asciiTheme="majorBidi" w:hAnsiTheme="majorBidi" w:cstheme="majorBidi"/>
        </w:rPr>
        <w:t xml:space="preserve">Tavor T. &amp; </w:t>
      </w:r>
      <w:r w:rsidRPr="0080794C">
        <w:rPr>
          <w:rFonts w:asciiTheme="majorBidi" w:hAnsiTheme="majorBidi" w:cstheme="majorBidi"/>
          <w:b/>
          <w:bCs/>
        </w:rPr>
        <w:t xml:space="preserve">Garyn-Tal, S. </w:t>
      </w:r>
      <w:r w:rsidRPr="0080794C">
        <w:rPr>
          <w:rFonts w:asciiTheme="majorBidi" w:hAnsiTheme="majorBidi" w:cstheme="majorBidi"/>
        </w:rPr>
        <w:t>(2016). Further examination of the demographic and social factors affecting risk aversion, Financial Markets and Portfolio Management, 30 (1), 95-110</w:t>
      </w:r>
      <w:r w:rsidR="00075DA4" w:rsidRPr="0080794C">
        <w:rPr>
          <w:rFonts w:asciiTheme="majorBidi" w:hAnsiTheme="majorBidi" w:cstheme="majorBidi"/>
        </w:rPr>
        <w:t>.</w:t>
      </w:r>
      <w:r w:rsidR="00587EAE" w:rsidRPr="0080794C">
        <w:rPr>
          <w:rFonts w:asciiTheme="majorBidi" w:hAnsiTheme="majorBidi" w:cstheme="majorBidi"/>
        </w:rPr>
        <w:t xml:space="preserve"> </w:t>
      </w:r>
      <w:r w:rsidR="00587EAE" w:rsidRPr="0080794C">
        <w:rPr>
          <w:rFonts w:asciiTheme="majorBidi" w:hAnsiTheme="majorBidi" w:cstheme="majorBidi"/>
          <w:b/>
          <w:bCs/>
        </w:rPr>
        <w:t xml:space="preserve">SJR - </w:t>
      </w:r>
      <w:r w:rsidR="00587EAE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Impact factor: 0.1</w:t>
      </w:r>
      <w:r w:rsidR="00423B2E">
        <w:rPr>
          <w:rFonts w:asciiTheme="majorBidi" w:hAnsiTheme="majorBidi" w:cstheme="majorBidi"/>
          <w:b/>
          <w:bCs/>
          <w:color w:val="222222"/>
          <w:shd w:val="clear" w:color="auto" w:fill="FFFFFF"/>
        </w:rPr>
        <w:t>5</w:t>
      </w:r>
      <w:r w:rsidR="00587EAE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. Ranking in categories: </w:t>
      </w:r>
      <w:r w:rsidR="00423B2E">
        <w:rPr>
          <w:rFonts w:asciiTheme="majorBidi" w:hAnsiTheme="majorBidi" w:cstheme="majorBidi"/>
          <w:b/>
          <w:bCs/>
          <w:color w:val="222222"/>
          <w:shd w:val="clear" w:color="auto" w:fill="FFFFFF"/>
        </w:rPr>
        <w:t>Accounting</w:t>
      </w:r>
      <w:r w:rsidR="00587EAE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, Quartile Q4.</w:t>
      </w:r>
    </w:p>
    <w:p w14:paraId="0245A2B6" w14:textId="77777777" w:rsidR="00587EAE" w:rsidRPr="0080794C" w:rsidRDefault="00587EAE" w:rsidP="00587EAE">
      <w:pPr>
        <w:bidi w:val="0"/>
        <w:spacing w:line="240" w:lineRule="exact"/>
        <w:rPr>
          <w:rFonts w:asciiTheme="majorBidi" w:hAnsiTheme="majorBidi" w:cstheme="majorBidi"/>
        </w:rPr>
      </w:pPr>
    </w:p>
    <w:p w14:paraId="447FD47E" w14:textId="77777777" w:rsidR="003B6790" w:rsidRPr="0080794C" w:rsidRDefault="00522ABD" w:rsidP="004F6A01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 xml:space="preserve">Tavor T. &amp; </w:t>
      </w: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 xml:space="preserve"> (2016). Risk Tolerance and Rationality in the Case of Retirement savings, Studies in Economics and Finance, 33(4). </w:t>
      </w:r>
      <w:r w:rsidR="00A410D7" w:rsidRPr="0080794C">
        <w:rPr>
          <w:rFonts w:asciiTheme="majorBidi" w:hAnsiTheme="majorBidi" w:cstheme="majorBidi"/>
          <w:b/>
          <w:bCs/>
        </w:rPr>
        <w:t xml:space="preserve">SJR - </w:t>
      </w:r>
      <w:r w:rsidR="00A410D7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Impact factor: 0.</w:t>
      </w:r>
      <w:r w:rsidR="004F6A01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37</w:t>
      </w:r>
      <w:r w:rsidR="00A410D7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. Ranking in categories: </w:t>
      </w:r>
      <w:r w:rsidR="004F6A01" w:rsidRPr="0080794C">
        <w:rPr>
          <w:rFonts w:asciiTheme="majorBidi" w:hAnsiTheme="majorBidi" w:cstheme="majorBidi"/>
          <w:b/>
          <w:bCs/>
        </w:rPr>
        <w:t xml:space="preserve">Economics, Econometrics and </w:t>
      </w:r>
      <w:r w:rsidR="00A410D7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Finance</w:t>
      </w:r>
      <w:r w:rsidR="004F6A01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-</w:t>
      </w:r>
      <w:r w:rsidR="00A410D7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Quartile Q</w:t>
      </w:r>
      <w:r w:rsidR="004F6A01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2</w:t>
      </w:r>
      <w:r w:rsidR="00A410D7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7707BE57" w14:textId="77777777" w:rsidR="00A410D7" w:rsidRPr="0080794C" w:rsidRDefault="00A410D7" w:rsidP="00A410D7">
      <w:pPr>
        <w:bidi w:val="0"/>
        <w:spacing w:line="240" w:lineRule="exact"/>
        <w:rPr>
          <w:rFonts w:asciiTheme="majorBidi" w:hAnsiTheme="majorBidi" w:cstheme="majorBidi"/>
        </w:rPr>
      </w:pPr>
    </w:p>
    <w:p w14:paraId="7F1DF4E8" w14:textId="77777777" w:rsidR="00227421" w:rsidRDefault="00BF4C99" w:rsidP="00382D9D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227421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3B6790" w:rsidRPr="00227421">
        <w:rPr>
          <w:rFonts w:asciiTheme="majorBidi" w:hAnsiTheme="majorBidi" w:cstheme="majorBidi"/>
        </w:rPr>
        <w:t>Bond</w:t>
      </w:r>
      <w:r w:rsidR="00362501" w:rsidRPr="00227421">
        <w:rPr>
          <w:rFonts w:asciiTheme="majorBidi" w:hAnsiTheme="majorBidi" w:cstheme="majorBidi"/>
        </w:rPr>
        <w:t xml:space="preserve"> P.</w:t>
      </w:r>
      <w:r w:rsidR="003B6790" w:rsidRPr="00227421">
        <w:rPr>
          <w:rFonts w:asciiTheme="majorBidi" w:hAnsiTheme="majorBidi" w:cstheme="majorBidi"/>
        </w:rPr>
        <w:t>, Elul</w:t>
      </w:r>
      <w:r w:rsidR="00362501" w:rsidRPr="00227421">
        <w:rPr>
          <w:rFonts w:asciiTheme="majorBidi" w:hAnsiTheme="majorBidi" w:cstheme="majorBidi"/>
        </w:rPr>
        <w:t xml:space="preserve"> R.</w:t>
      </w:r>
      <w:r w:rsidR="003B6790" w:rsidRPr="00227421">
        <w:rPr>
          <w:rFonts w:asciiTheme="majorBidi" w:hAnsiTheme="majorBidi" w:cstheme="majorBidi"/>
        </w:rPr>
        <w:t xml:space="preserve">, </w:t>
      </w:r>
      <w:r w:rsidR="003B6790" w:rsidRPr="00227421">
        <w:rPr>
          <w:rFonts w:asciiTheme="majorBidi" w:hAnsiTheme="majorBidi" w:cstheme="majorBidi"/>
          <w:b/>
          <w:bCs/>
        </w:rPr>
        <w:t>Garyn-Tal</w:t>
      </w:r>
      <w:r w:rsidR="00362501" w:rsidRPr="00227421">
        <w:rPr>
          <w:rFonts w:asciiTheme="majorBidi" w:hAnsiTheme="majorBidi" w:cstheme="majorBidi"/>
          <w:b/>
          <w:bCs/>
        </w:rPr>
        <w:t xml:space="preserve"> S.</w:t>
      </w:r>
      <w:r w:rsidR="00362501" w:rsidRPr="00227421">
        <w:rPr>
          <w:rFonts w:asciiTheme="majorBidi" w:hAnsiTheme="majorBidi" w:cstheme="majorBidi"/>
        </w:rPr>
        <w:t xml:space="preserve"> &amp;</w:t>
      </w:r>
      <w:r w:rsidR="003B6790" w:rsidRPr="00227421">
        <w:rPr>
          <w:rFonts w:asciiTheme="majorBidi" w:hAnsiTheme="majorBidi" w:cstheme="majorBidi"/>
        </w:rPr>
        <w:t> Musto</w:t>
      </w:r>
      <w:r w:rsidR="00070509" w:rsidRPr="00227421">
        <w:rPr>
          <w:rFonts w:asciiTheme="majorBidi" w:hAnsiTheme="majorBidi" w:cstheme="majorBidi"/>
        </w:rPr>
        <w:t xml:space="preserve"> D.K. (2016).</w:t>
      </w:r>
      <w:r w:rsidR="003B6790" w:rsidRPr="00227421">
        <w:rPr>
          <w:rFonts w:asciiTheme="majorBidi" w:hAnsiTheme="majorBidi" w:cstheme="majorBidi"/>
        </w:rPr>
        <w:t xml:space="preserve"> Does Junior Inherit? Refinancing and the Blocking Power of Second Mortgages. </w:t>
      </w:r>
      <w:hyperlink r:id="rId18" w:history="1">
        <w:r w:rsidR="009137EA" w:rsidRPr="00227421">
          <w:rPr>
            <w:rFonts w:asciiTheme="majorBidi" w:hAnsiTheme="majorBidi" w:cstheme="majorBidi"/>
          </w:rPr>
          <w:t>Review of Financial Studies</w:t>
        </w:r>
      </w:hyperlink>
      <w:r w:rsidR="009137EA" w:rsidRPr="00227421">
        <w:rPr>
          <w:rFonts w:asciiTheme="majorBidi" w:hAnsiTheme="majorBidi" w:cstheme="majorBidi"/>
        </w:rPr>
        <w:t xml:space="preserve">. </w:t>
      </w:r>
      <w:r w:rsidR="003B6790" w:rsidRPr="00227421">
        <w:rPr>
          <w:rFonts w:asciiTheme="majorBidi" w:hAnsiTheme="majorBidi" w:cstheme="majorBidi"/>
        </w:rPr>
        <w:t>doi:10.1093/rfs/hhw079</w:t>
      </w:r>
      <w:r w:rsidR="00070509" w:rsidRPr="00227421">
        <w:rPr>
          <w:rFonts w:asciiTheme="majorBidi" w:hAnsiTheme="majorBidi" w:cstheme="majorBidi"/>
        </w:rPr>
        <w:t>.</w:t>
      </w:r>
      <w:r w:rsidR="004927C4" w:rsidRPr="00227421">
        <w:rPr>
          <w:rFonts w:asciiTheme="majorBidi" w:hAnsiTheme="majorBidi" w:cstheme="majorBidi"/>
        </w:rPr>
        <w:t xml:space="preserve"> </w:t>
      </w:r>
      <w:r w:rsidR="00246E56" w:rsidRPr="00227421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JCR - Impact factor: </w:t>
      </w:r>
      <w:r w:rsidR="00382D9D">
        <w:rPr>
          <w:rFonts w:asciiTheme="majorBidi" w:hAnsiTheme="majorBidi" w:cstheme="majorBidi"/>
          <w:b/>
          <w:bCs/>
          <w:color w:val="222222"/>
          <w:shd w:val="clear" w:color="auto" w:fill="FFFFFF"/>
        </w:rPr>
        <w:t>12.52</w:t>
      </w:r>
      <w:r w:rsidR="00246E56" w:rsidRPr="00227421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. Ranking in categories: </w:t>
      </w:r>
      <w:r w:rsidR="00382D9D">
        <w:rPr>
          <w:rFonts w:asciiTheme="majorBidi" w:hAnsiTheme="majorBidi" w:cstheme="majorBidi"/>
          <w:b/>
          <w:bCs/>
          <w:color w:val="222222"/>
          <w:shd w:val="clear" w:color="auto" w:fill="FFFFFF"/>
        </w:rPr>
        <w:t>Accounting,</w:t>
      </w:r>
      <w:r w:rsidR="00246E56" w:rsidRPr="00227421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Q</w:t>
      </w:r>
      <w:r w:rsidR="00AF08B0" w:rsidRPr="00227421">
        <w:rPr>
          <w:rFonts w:asciiTheme="majorBidi" w:hAnsiTheme="majorBidi" w:cstheme="majorBidi"/>
          <w:b/>
          <w:bCs/>
          <w:color w:val="222222"/>
          <w:shd w:val="clear" w:color="auto" w:fill="FFFFFF"/>
        </w:rPr>
        <w:t>uartile</w:t>
      </w:r>
      <w:r w:rsidR="00246E56" w:rsidRPr="00227421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Q</w:t>
      </w:r>
      <w:r w:rsidR="00246E56" w:rsidRPr="00227421">
        <w:rPr>
          <w:rFonts w:asciiTheme="majorBidi" w:hAnsiTheme="majorBidi" w:cstheme="majorBidi"/>
          <w:b/>
          <w:bCs/>
        </w:rPr>
        <w:t>1</w:t>
      </w:r>
      <w:r w:rsidR="00803D60" w:rsidRPr="00227421">
        <w:rPr>
          <w:rFonts w:asciiTheme="majorBidi" w:hAnsiTheme="majorBidi" w:cstheme="majorBidi"/>
          <w:b/>
          <w:bCs/>
        </w:rPr>
        <w:t>.</w:t>
      </w:r>
    </w:p>
    <w:p w14:paraId="3B49584D" w14:textId="77777777" w:rsidR="00227421" w:rsidRDefault="00227421" w:rsidP="00227421">
      <w:pPr>
        <w:pStyle w:val="ab"/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</w:p>
    <w:p w14:paraId="07CD4ABB" w14:textId="77777777" w:rsidR="00BB7399" w:rsidRPr="00227421" w:rsidRDefault="00BB7399" w:rsidP="00227421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227421">
        <w:rPr>
          <w:rFonts w:asciiTheme="majorBidi" w:hAnsiTheme="majorBidi" w:cstheme="majorBidi"/>
          <w:b/>
          <w:bCs/>
        </w:rPr>
        <w:t xml:space="preserve">Garyn-Tal, S. </w:t>
      </w:r>
      <w:r w:rsidR="00B91AF3" w:rsidRPr="00227421">
        <w:rPr>
          <w:rFonts w:asciiTheme="majorBidi" w:hAnsiTheme="majorBidi" w:cstheme="majorBidi"/>
        </w:rPr>
        <w:t>&amp; Lauterbach, B. (2017).</w:t>
      </w:r>
      <w:r w:rsidRPr="00227421">
        <w:rPr>
          <w:rFonts w:asciiTheme="majorBidi" w:hAnsiTheme="majorBidi" w:cstheme="majorBidi"/>
        </w:rPr>
        <w:t xml:space="preserve"> Empirical tests of the Fama-French-Carhart Four-Factor Model in the Israeli </w:t>
      </w:r>
      <w:r w:rsidR="00B91AF3" w:rsidRPr="00227421">
        <w:rPr>
          <w:rFonts w:asciiTheme="majorBidi" w:hAnsiTheme="majorBidi" w:cstheme="majorBidi"/>
        </w:rPr>
        <w:t>Stock Exchange, Rivon Lekalkala</w:t>
      </w:r>
      <w:r w:rsidRPr="00227421">
        <w:rPr>
          <w:rFonts w:asciiTheme="majorBidi" w:hAnsiTheme="majorBidi" w:cstheme="majorBidi"/>
        </w:rPr>
        <w:t xml:space="preserve">. </w:t>
      </w:r>
      <w:r w:rsidRPr="00227421">
        <w:rPr>
          <w:rFonts w:asciiTheme="majorBidi" w:hAnsiTheme="majorBidi" w:cstheme="majorBidi"/>
          <w:sz w:val="22"/>
          <w:szCs w:val="22"/>
        </w:rPr>
        <w:t>(Hebrew</w:t>
      </w:r>
      <w:r w:rsidRPr="00714D45">
        <w:rPr>
          <w:rFonts w:asciiTheme="majorBidi" w:hAnsiTheme="majorBidi" w:cstheme="majorBidi"/>
          <w:sz w:val="22"/>
          <w:szCs w:val="22"/>
        </w:rPr>
        <w:t>)</w:t>
      </w:r>
      <w:r w:rsidR="00E43672" w:rsidRPr="00714D45">
        <w:rPr>
          <w:rFonts w:asciiTheme="majorBidi" w:hAnsiTheme="majorBidi" w:cstheme="majorBidi"/>
          <w:sz w:val="22"/>
          <w:szCs w:val="22"/>
        </w:rPr>
        <w:t>.</w:t>
      </w:r>
      <w:r w:rsidR="00F62E30" w:rsidRPr="00714D45">
        <w:rPr>
          <w:rFonts w:asciiTheme="majorBidi" w:hAnsiTheme="majorBidi" w:cstheme="majorBidi"/>
          <w:sz w:val="22"/>
          <w:szCs w:val="22"/>
        </w:rPr>
        <w:t xml:space="preserve"> </w:t>
      </w:r>
      <w:proofErr w:type="gramStart"/>
      <w:r w:rsidR="00D340DD" w:rsidRPr="00714D45">
        <w:rPr>
          <w:rFonts w:asciiTheme="majorBidi" w:hAnsiTheme="majorBidi" w:cstheme="majorBidi"/>
          <w:b/>
          <w:bCs/>
          <w:color w:val="222222"/>
          <w:shd w:val="clear" w:color="auto" w:fill="FFFFFF"/>
        </w:rPr>
        <w:t>(</w:t>
      </w:r>
      <w:r w:rsidR="00F62E30" w:rsidRPr="00714D45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acknowledged</w:t>
      </w:r>
      <w:proofErr w:type="gramEnd"/>
      <w:r w:rsidR="00F62E30" w:rsidRPr="00714D45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by the VATAT</w:t>
      </w:r>
      <w:r w:rsidR="00D340DD" w:rsidRPr="00714D45">
        <w:rPr>
          <w:rFonts w:asciiTheme="majorBidi" w:hAnsiTheme="majorBidi" w:cstheme="majorBidi"/>
          <w:b/>
          <w:bCs/>
          <w:color w:val="222222"/>
          <w:shd w:val="clear" w:color="auto" w:fill="FFFFFF"/>
        </w:rPr>
        <w:t>)</w:t>
      </w:r>
      <w:r w:rsidR="00F62E30" w:rsidRPr="00714D45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69B8A9B8" w14:textId="77777777" w:rsidR="00E43672" w:rsidRPr="0080794C" w:rsidRDefault="00E43672" w:rsidP="00E43672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6C53E41D" w14:textId="77777777" w:rsidR="00BB7399" w:rsidRPr="0080794C" w:rsidRDefault="00B13E0A" w:rsidP="00362A18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80794C">
        <w:rPr>
          <w:rFonts w:asciiTheme="majorBidi" w:hAnsiTheme="majorBidi" w:cstheme="majorBidi"/>
        </w:rPr>
        <w:t xml:space="preserve"> </w:t>
      </w:r>
      <w:r w:rsidR="00B91AF3" w:rsidRPr="0080794C">
        <w:rPr>
          <w:rFonts w:asciiTheme="majorBidi" w:hAnsiTheme="majorBidi" w:cstheme="majorBidi"/>
        </w:rPr>
        <w:t xml:space="preserve">Shahrabani, S. &amp; </w:t>
      </w:r>
      <w:r w:rsidR="00B91AF3" w:rsidRPr="0080794C">
        <w:rPr>
          <w:rFonts w:asciiTheme="majorBidi" w:hAnsiTheme="majorBidi" w:cstheme="majorBidi"/>
          <w:b/>
          <w:bCs/>
        </w:rPr>
        <w:t>Garyn -Tal S.</w:t>
      </w:r>
      <w:r w:rsidR="00B91AF3" w:rsidRPr="0080794C">
        <w:rPr>
          <w:rFonts w:asciiTheme="majorBidi" w:hAnsiTheme="majorBidi" w:cstheme="majorBidi"/>
        </w:rPr>
        <w:t xml:space="preserve"> (201</w:t>
      </w:r>
      <w:r w:rsidR="00533B79" w:rsidRPr="0080794C">
        <w:rPr>
          <w:rFonts w:asciiTheme="majorBidi" w:hAnsiTheme="majorBidi" w:cstheme="majorBidi"/>
        </w:rPr>
        <w:t>7</w:t>
      </w:r>
      <w:r w:rsidR="00B91AF3" w:rsidRPr="0080794C">
        <w:rPr>
          <w:rFonts w:asciiTheme="majorBidi" w:hAnsiTheme="majorBidi" w:cstheme="majorBidi"/>
        </w:rPr>
        <w:t>). Framing Effect and the Relationship between Feelings, Economic Expectations and Risk Perceptions</w:t>
      </w:r>
      <w:r w:rsidRPr="0080794C">
        <w:rPr>
          <w:rFonts w:asciiTheme="majorBidi" w:hAnsiTheme="majorBidi" w:cstheme="majorBidi"/>
        </w:rPr>
        <w:t>, The International Journal of Humanities and Social Studies, April Issue.</w:t>
      </w:r>
      <w:r w:rsidR="0032035B" w:rsidRPr="0080794C">
        <w:rPr>
          <w:rFonts w:asciiTheme="majorBidi" w:hAnsiTheme="majorBidi" w:cstheme="majorBidi"/>
        </w:rPr>
        <w:t xml:space="preserve"> </w:t>
      </w:r>
      <w:proofErr w:type="gramStart"/>
      <w:r w:rsidR="00362A18" w:rsidRPr="0080794C">
        <w:rPr>
          <w:rFonts w:asciiTheme="majorBidi" w:hAnsiTheme="majorBidi" w:cstheme="majorBidi"/>
          <w:b/>
          <w:bCs/>
        </w:rPr>
        <w:t>IIFS  -</w:t>
      </w:r>
      <w:proofErr w:type="gramEnd"/>
      <w:r w:rsidR="00362A18" w:rsidRPr="0080794C">
        <w:rPr>
          <w:rFonts w:asciiTheme="majorBidi" w:hAnsiTheme="majorBidi" w:cstheme="majorBidi"/>
          <w:b/>
          <w:bCs/>
        </w:rPr>
        <w:t xml:space="preserve"> </w:t>
      </w:r>
      <w:r w:rsidR="00362A18" w:rsidRPr="0080794C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Impact factor: </w:t>
      </w:r>
      <w:r w:rsidR="0032035B" w:rsidRPr="0080794C">
        <w:rPr>
          <w:rFonts w:asciiTheme="majorBidi" w:hAnsiTheme="majorBidi" w:cstheme="majorBidi"/>
          <w:b/>
          <w:bCs/>
        </w:rPr>
        <w:t xml:space="preserve"> </w:t>
      </w:r>
      <w:hyperlink r:id="rId19" w:history="1">
        <w:r w:rsidR="0032035B" w:rsidRPr="0080794C">
          <w:rPr>
            <w:rFonts w:asciiTheme="majorBidi" w:hAnsiTheme="majorBidi" w:cstheme="majorBidi"/>
            <w:b/>
            <w:bCs/>
          </w:rPr>
          <w:t>0.981</w:t>
        </w:r>
      </w:hyperlink>
      <w:r w:rsidR="0032035B" w:rsidRPr="0080794C">
        <w:rPr>
          <w:rFonts w:asciiTheme="majorBidi" w:hAnsiTheme="majorBidi" w:cstheme="majorBidi"/>
          <w:b/>
          <w:bCs/>
        </w:rPr>
        <w:t>.</w:t>
      </w:r>
    </w:p>
    <w:p w14:paraId="6963186E" w14:textId="77777777" w:rsidR="009816EB" w:rsidRPr="0080794C" w:rsidRDefault="009816EB" w:rsidP="009816EB">
      <w:pPr>
        <w:pStyle w:val="ab"/>
        <w:rPr>
          <w:rFonts w:asciiTheme="majorBidi" w:hAnsiTheme="majorBidi" w:cstheme="majorBidi"/>
          <w:b/>
          <w:bCs/>
        </w:rPr>
      </w:pPr>
    </w:p>
    <w:p w14:paraId="19AD2362" w14:textId="77777777" w:rsidR="00FB4982" w:rsidRPr="0080794C" w:rsidRDefault="009816EB" w:rsidP="00FB4982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 xml:space="preserve">Ben David N. &amp; </w:t>
      </w: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>,</w:t>
      </w:r>
      <w:r w:rsidR="00C85381" w:rsidRPr="0080794C">
        <w:rPr>
          <w:rFonts w:asciiTheme="majorBidi" w:hAnsiTheme="majorBidi" w:cstheme="majorBidi"/>
        </w:rPr>
        <w:t xml:space="preserve"> (2018)</w:t>
      </w:r>
      <w:r w:rsidRPr="0080794C">
        <w:rPr>
          <w:rFonts w:asciiTheme="majorBidi" w:hAnsiTheme="majorBidi" w:cstheme="majorBidi"/>
        </w:rPr>
        <w:t xml:space="preserve"> A New Index for Identifying Technology Development in OECD Countries, Modern Economy, 9, 443-448. </w:t>
      </w:r>
      <w:r w:rsidR="00701220" w:rsidRPr="0080794C">
        <w:rPr>
          <w:rFonts w:asciiTheme="majorBidi" w:hAnsiTheme="majorBidi" w:cstheme="majorBidi"/>
        </w:rPr>
        <w:fldChar w:fldCharType="begin"/>
      </w:r>
      <w:r w:rsidR="002C64E3" w:rsidRPr="0080794C">
        <w:rPr>
          <w:rFonts w:asciiTheme="majorBidi" w:hAnsiTheme="majorBidi" w:cstheme="majorBidi"/>
        </w:rPr>
        <w:instrText>HYPERLINK "https://www.scirp.org/journal/Journalcitationdetails.aspx?JournalID=163" \t "_top"</w:instrText>
      </w:r>
      <w:r w:rsidR="00701220" w:rsidRPr="0080794C">
        <w:rPr>
          <w:rFonts w:asciiTheme="majorBidi" w:hAnsiTheme="majorBidi" w:cstheme="majorBidi"/>
        </w:rPr>
      </w:r>
      <w:r w:rsidR="00701220" w:rsidRPr="0080794C">
        <w:rPr>
          <w:rFonts w:asciiTheme="majorBidi" w:hAnsiTheme="majorBidi" w:cstheme="majorBidi"/>
        </w:rPr>
        <w:fldChar w:fldCharType="separate"/>
      </w:r>
      <w:r w:rsidR="00FB4982" w:rsidRPr="00FB498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</w:t>
      </w:r>
      <w:r w:rsidR="00FB4982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</w:t>
      </w:r>
      <w:r w:rsidR="00FB4982">
        <w:rPr>
          <w:rFonts w:asciiTheme="majorBidi" w:hAnsiTheme="majorBidi" w:cstheme="majorBidi"/>
          <w:b/>
          <w:bCs/>
          <w:color w:val="222222"/>
          <w:shd w:val="clear" w:color="auto" w:fill="FFFFFF"/>
        </w:rPr>
        <w:t>0.2</w:t>
      </w:r>
      <w:r w:rsidR="00FB4982" w:rsidRPr="00A41F8A">
        <w:rPr>
          <w:rFonts w:asciiTheme="majorBidi" w:hAnsiTheme="majorBidi" w:cstheme="majorBidi"/>
          <w:b/>
          <w:bCs/>
          <w:color w:val="222222"/>
          <w:shd w:val="clear" w:color="auto" w:fill="FFFFFF"/>
        </w:rPr>
        <w:t>.</w:t>
      </w:r>
    </w:p>
    <w:p w14:paraId="22331DE7" w14:textId="77777777" w:rsidR="0080294C" w:rsidRPr="0080794C" w:rsidRDefault="00701220" w:rsidP="00FB4982">
      <w:pPr>
        <w:bidi w:val="0"/>
        <w:spacing w:line="240" w:lineRule="exact"/>
        <w:ind w:left="360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fldChar w:fldCharType="end"/>
      </w:r>
    </w:p>
    <w:p w14:paraId="1E0EDC58" w14:textId="77777777" w:rsidR="006100F7" w:rsidRPr="00481842" w:rsidRDefault="00193D62" w:rsidP="00481842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481842">
        <w:rPr>
          <w:rFonts w:asciiTheme="majorBidi" w:hAnsiTheme="majorBidi" w:cstheme="majorBidi"/>
        </w:rPr>
        <w:t xml:space="preserve">Ben David N. &amp; </w:t>
      </w:r>
      <w:r w:rsidRPr="00481842">
        <w:rPr>
          <w:rFonts w:asciiTheme="majorBidi" w:hAnsiTheme="majorBidi" w:cstheme="majorBidi"/>
          <w:b/>
          <w:bCs/>
        </w:rPr>
        <w:t>Garyn-Tal, S.</w:t>
      </w:r>
      <w:r w:rsidRPr="00481842">
        <w:rPr>
          <w:rFonts w:asciiTheme="majorBidi" w:hAnsiTheme="majorBidi" w:cstheme="majorBidi"/>
        </w:rPr>
        <w:t xml:space="preserve">, (2019) </w:t>
      </w:r>
      <w:r w:rsidR="0080294C" w:rsidRPr="00481842">
        <w:rPr>
          <w:rFonts w:asciiTheme="majorBidi" w:hAnsiTheme="majorBidi" w:cstheme="majorBidi"/>
        </w:rPr>
        <w:t>A New Index for Identifying Technology Development and a Model for Examination of the Convergence of Actual Amount of Capital to its Optimal Level in OECD Countries, EconModels</w:t>
      </w:r>
      <w:r w:rsidR="00E07CF2" w:rsidRPr="00481842">
        <w:rPr>
          <w:rFonts w:asciiTheme="majorBidi" w:hAnsiTheme="majorBidi" w:cstheme="majorBidi"/>
        </w:rPr>
        <w:t>.</w:t>
      </w:r>
      <w:r w:rsidR="007F4D8E" w:rsidRPr="00481842">
        <w:rPr>
          <w:rFonts w:asciiTheme="majorBidi" w:hAnsiTheme="majorBidi" w:cstheme="majorBidi"/>
          <w:b/>
          <w:bCs/>
        </w:rPr>
        <w:t xml:space="preserve"> SJR - </w:t>
      </w:r>
      <w:r w:rsidR="007F4D8E" w:rsidRPr="0048184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Impact factor: 0.64. Ranking in categories: </w:t>
      </w:r>
      <w:r w:rsidR="007F4D8E" w:rsidRPr="00481842">
        <w:rPr>
          <w:rFonts w:asciiTheme="majorBidi" w:hAnsiTheme="majorBidi" w:cstheme="majorBidi"/>
          <w:b/>
          <w:bCs/>
        </w:rPr>
        <w:t>Economics and Econometrics</w:t>
      </w:r>
      <w:r w:rsidR="007F4D8E" w:rsidRPr="0048184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- Quartile Q2.</w:t>
      </w:r>
    </w:p>
    <w:p w14:paraId="3B27E300" w14:textId="77777777" w:rsidR="006100F7" w:rsidRPr="0080794C" w:rsidRDefault="006100F7" w:rsidP="006100F7">
      <w:pPr>
        <w:pStyle w:val="ab"/>
        <w:rPr>
          <w:rFonts w:asciiTheme="majorBidi" w:hAnsiTheme="majorBidi" w:cstheme="majorBidi"/>
        </w:rPr>
      </w:pPr>
    </w:p>
    <w:p w14:paraId="043C5856" w14:textId="77777777" w:rsidR="00E07CF2" w:rsidRPr="0080794C" w:rsidRDefault="00E41610" w:rsidP="00003256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80794C">
        <w:rPr>
          <w:rFonts w:asciiTheme="majorBidi" w:hAnsiTheme="majorBidi" w:cstheme="majorBidi"/>
        </w:rPr>
        <w:t xml:space="preserve">Shahrabani, S. &amp; </w:t>
      </w:r>
      <w:r w:rsidRPr="0080794C">
        <w:rPr>
          <w:rFonts w:asciiTheme="majorBidi" w:hAnsiTheme="majorBidi" w:cstheme="majorBidi"/>
          <w:b/>
          <w:bCs/>
        </w:rPr>
        <w:t>Garyn -Tal S.</w:t>
      </w:r>
      <w:r w:rsidRPr="0080794C">
        <w:rPr>
          <w:rFonts w:asciiTheme="majorBidi" w:hAnsiTheme="majorBidi" w:cstheme="majorBidi"/>
        </w:rPr>
        <w:t xml:space="preserve">  (2019</w:t>
      </w:r>
      <w:r w:rsidR="006100F7" w:rsidRPr="0080794C">
        <w:rPr>
          <w:rFonts w:asciiTheme="majorBidi" w:hAnsiTheme="majorBidi" w:cstheme="majorBidi"/>
        </w:rPr>
        <w:t>). The impact of prior combat military service on Israeli women's self-efficacy and risk attitudes. Wom</w:t>
      </w:r>
      <w:r w:rsidRPr="0080794C">
        <w:rPr>
          <w:rFonts w:asciiTheme="majorBidi" w:hAnsiTheme="majorBidi" w:cstheme="majorBidi"/>
        </w:rPr>
        <w:t>en's Studies International Forum,</w:t>
      </w:r>
      <w:r w:rsidR="006100F7" w:rsidRPr="0080794C">
        <w:rPr>
          <w:rFonts w:asciiTheme="majorBidi" w:hAnsiTheme="majorBidi" w:cstheme="majorBidi"/>
        </w:rPr>
        <w:t xml:space="preserve"> 74, 143-153). </w:t>
      </w:r>
      <w:r w:rsidR="006100F7" w:rsidRPr="0080794C">
        <w:rPr>
          <w:rFonts w:asciiTheme="majorBidi" w:hAnsiTheme="majorBidi" w:cstheme="majorBidi"/>
          <w:rtl/>
        </w:rPr>
        <w:t>‏</w:t>
      </w:r>
      <w:r w:rsidR="00ED3E00" w:rsidRPr="00ED3E00">
        <w:rPr>
          <w:rFonts w:asciiTheme="majorBidi" w:hAnsiTheme="majorBidi" w:cstheme="majorBidi"/>
          <w:b/>
          <w:bCs/>
        </w:rPr>
        <w:t xml:space="preserve"> </w:t>
      </w:r>
      <w:r w:rsidR="00ED3E00" w:rsidRPr="00481842">
        <w:rPr>
          <w:rFonts w:asciiTheme="majorBidi" w:hAnsiTheme="majorBidi" w:cstheme="majorBidi"/>
          <w:b/>
          <w:bCs/>
        </w:rPr>
        <w:t xml:space="preserve">SJR - </w:t>
      </w:r>
      <w:r w:rsidR="00ED3E00" w:rsidRPr="00481842">
        <w:rPr>
          <w:rFonts w:asciiTheme="majorBidi" w:hAnsiTheme="majorBidi" w:cstheme="majorBidi"/>
          <w:b/>
          <w:bCs/>
          <w:color w:val="222222"/>
          <w:shd w:val="clear" w:color="auto" w:fill="FFFFFF"/>
        </w:rPr>
        <w:t>Impact factor: 0.</w:t>
      </w:r>
      <w:r w:rsidR="00003256">
        <w:rPr>
          <w:rFonts w:asciiTheme="majorBidi" w:hAnsiTheme="majorBidi" w:cstheme="majorBidi"/>
          <w:b/>
          <w:bCs/>
          <w:color w:val="222222"/>
          <w:shd w:val="clear" w:color="auto" w:fill="FFFFFF"/>
        </w:rPr>
        <w:t>47</w:t>
      </w:r>
      <w:r w:rsidR="00ED3E00" w:rsidRPr="0048184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. Ranking in categories: </w:t>
      </w:r>
      <w:r w:rsidR="00003256">
        <w:rPr>
          <w:rFonts w:asciiTheme="majorBidi" w:hAnsiTheme="majorBidi" w:cstheme="majorBidi"/>
          <w:b/>
          <w:bCs/>
        </w:rPr>
        <w:t>Development</w:t>
      </w:r>
      <w:r w:rsidR="00ED3E00" w:rsidRPr="00481842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- Quartile Q2.</w:t>
      </w:r>
    </w:p>
    <w:p w14:paraId="1A158CD9" w14:textId="77777777" w:rsidR="00E41610" w:rsidRPr="00D32856" w:rsidRDefault="00E41610" w:rsidP="00D32856">
      <w:pPr>
        <w:ind w:left="360"/>
        <w:rPr>
          <w:rFonts w:asciiTheme="majorBidi" w:hAnsiTheme="majorBidi" w:cstheme="majorBidi"/>
        </w:rPr>
      </w:pPr>
    </w:p>
    <w:p w14:paraId="47C91DC0" w14:textId="77777777" w:rsidR="00FB4982" w:rsidRPr="0075247F" w:rsidRDefault="00BF6537" w:rsidP="00FB4982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color w:val="222222"/>
          <w:shd w:val="clear" w:color="auto" w:fill="FFFFFF"/>
        </w:rPr>
      </w:pPr>
      <w:r w:rsidRPr="0080794C">
        <w:rPr>
          <w:rFonts w:asciiTheme="majorBidi" w:hAnsiTheme="majorBidi" w:cstheme="majorBidi"/>
        </w:rPr>
        <w:t xml:space="preserve">Ben David, N. &amp; </w:t>
      </w:r>
      <w:r w:rsidRPr="0080794C">
        <w:rPr>
          <w:rFonts w:asciiTheme="majorBidi" w:hAnsiTheme="majorBidi" w:cstheme="majorBidi"/>
          <w:b/>
          <w:bCs/>
        </w:rPr>
        <w:t>Garyn-Tal, S.</w:t>
      </w:r>
      <w:r w:rsidRPr="0080794C">
        <w:rPr>
          <w:rFonts w:asciiTheme="majorBidi" w:hAnsiTheme="majorBidi" w:cstheme="majorBidi"/>
        </w:rPr>
        <w:t xml:space="preserve"> </w:t>
      </w:r>
      <w:r w:rsidRPr="0080794C">
        <w:rPr>
          <w:rFonts w:asciiTheme="majorBidi" w:hAnsiTheme="majorBidi" w:cstheme="majorBidi"/>
          <w:color w:val="222222"/>
          <w:shd w:val="clear" w:color="auto" w:fill="FFFFFF"/>
        </w:rPr>
        <w:t xml:space="preserve">(2019). What Should the Optimal Income Tax Rate </w:t>
      </w:r>
      <w:proofErr w:type="gramStart"/>
      <w:r w:rsidRPr="0080794C">
        <w:rPr>
          <w:rFonts w:asciiTheme="majorBidi" w:hAnsiTheme="majorBidi" w:cstheme="majorBidi"/>
          <w:color w:val="222222"/>
          <w:shd w:val="clear" w:color="auto" w:fill="FFFFFF"/>
        </w:rPr>
        <w:t>Be?.</w:t>
      </w:r>
      <w:proofErr w:type="gramEnd"/>
      <w:r w:rsidRPr="0080794C">
        <w:rPr>
          <w:rFonts w:asciiTheme="majorBidi" w:hAnsiTheme="majorBidi" w:cstheme="majorBidi"/>
          <w:color w:val="222222"/>
          <w:shd w:val="clear" w:color="auto" w:fill="FFFFFF"/>
        </w:rPr>
        <w:t> Modern Economy, 10(8).</w:t>
      </w:r>
      <w:r w:rsidR="00FB4982">
        <w:rPr>
          <w:rFonts w:asciiTheme="majorBidi" w:hAnsiTheme="majorBidi" w:cstheme="majorBidi"/>
          <w:color w:val="222222"/>
          <w:shd w:val="clear" w:color="auto" w:fill="FFFFFF"/>
        </w:rPr>
        <w:t xml:space="preserve"> </w:t>
      </w:r>
      <w:r w:rsidR="00FB4982" w:rsidRPr="00FB4982">
        <w:rPr>
          <w:rFonts w:asciiTheme="majorBidi" w:hAnsiTheme="majorBidi" w:cstheme="majorBidi"/>
          <w:b/>
          <w:bCs/>
          <w:color w:val="222222"/>
          <w:shd w:val="clear" w:color="auto" w:fill="FFFFFF"/>
        </w:rPr>
        <w:t>RG Journal Impact: 0.2.</w:t>
      </w:r>
    </w:p>
    <w:p w14:paraId="09871C14" w14:textId="77777777" w:rsidR="0075247F" w:rsidRDefault="0075247F" w:rsidP="0075247F">
      <w:pPr>
        <w:pStyle w:val="ab"/>
        <w:rPr>
          <w:rFonts w:asciiTheme="majorBidi" w:hAnsiTheme="majorBidi" w:cstheme="majorBidi"/>
          <w:color w:val="222222"/>
          <w:shd w:val="clear" w:color="auto" w:fill="FFFFFF"/>
        </w:rPr>
      </w:pPr>
    </w:p>
    <w:p w14:paraId="1F4CF021" w14:textId="77777777" w:rsidR="00A91E25" w:rsidRPr="001A2F68" w:rsidRDefault="0075247F" w:rsidP="000E5436">
      <w:pPr>
        <w:numPr>
          <w:ilvl w:val="0"/>
          <w:numId w:val="13"/>
        </w:numPr>
        <w:bidi w:val="0"/>
        <w:rPr>
          <w:rFonts w:asciiTheme="majorBidi" w:hAnsiTheme="majorBidi" w:cstheme="majorBidi"/>
        </w:rPr>
      </w:pPr>
      <w:r w:rsidRPr="001A2F68">
        <w:rPr>
          <w:rFonts w:asciiTheme="majorBidi" w:hAnsiTheme="majorBidi" w:cstheme="majorBidi"/>
          <w:b/>
          <w:bCs/>
        </w:rPr>
        <w:t>Garyn-Tal, S.</w:t>
      </w:r>
      <w:r w:rsidRPr="001A2F68">
        <w:rPr>
          <w:rFonts w:asciiTheme="majorBidi" w:hAnsiTheme="majorBidi" w:cstheme="majorBidi"/>
        </w:rPr>
        <w:t xml:space="preserve"> &amp; Ben David, N.</w:t>
      </w:r>
      <w:r w:rsidRPr="001A2F68">
        <w:rPr>
          <w:rFonts w:ascii="Arial" w:hAnsi="Arial" w:cs="Arial"/>
          <w:color w:val="222222"/>
          <w:sz w:val="27"/>
          <w:szCs w:val="27"/>
          <w:shd w:val="clear" w:color="auto" w:fill="FFFFFF"/>
        </w:rPr>
        <w:t xml:space="preserve"> (2020) </w:t>
      </w:r>
      <w:r w:rsidRPr="001A2F68">
        <w:rPr>
          <w:rFonts w:asciiTheme="majorBidi" w:hAnsiTheme="majorBidi" w:cstheme="majorBidi"/>
          <w:color w:val="222222"/>
          <w:shd w:val="clear" w:color="auto" w:fill="FFFFFF"/>
        </w:rPr>
        <w:t>A Model for Improving Guesses of Future Soccer League Game Results</w:t>
      </w:r>
      <w:r w:rsidRPr="001A2F68">
        <w:rPr>
          <w:rFonts w:ascii="Arial" w:hAnsi="Arial" w:cs="Arial"/>
          <w:color w:val="222222"/>
          <w:sz w:val="27"/>
          <w:szCs w:val="27"/>
          <w:shd w:val="clear" w:color="auto" w:fill="FFFFFF"/>
        </w:rPr>
        <w:t>. </w:t>
      </w:r>
      <w:r w:rsidRPr="001A2F68">
        <w:rPr>
          <w:rFonts w:asciiTheme="majorBidi" w:hAnsiTheme="majorBidi" w:cstheme="majorBidi"/>
        </w:rPr>
        <w:t>Journal of Gambling Business &amp; Economics</w:t>
      </w:r>
      <w:r w:rsidR="004D3D00" w:rsidRPr="001A2F68">
        <w:rPr>
          <w:rFonts w:asciiTheme="majorBidi" w:hAnsiTheme="majorBidi" w:cstheme="majorBidi"/>
        </w:rPr>
        <w:t xml:space="preserve">, </w:t>
      </w:r>
      <w:r w:rsidRPr="001A2F68">
        <w:rPr>
          <w:rFonts w:asciiTheme="majorBidi" w:hAnsiTheme="majorBidi" w:cstheme="majorBidi"/>
        </w:rPr>
        <w:t>13</w:t>
      </w:r>
      <w:r w:rsidR="0092713C" w:rsidRPr="001A2F68">
        <w:rPr>
          <w:rFonts w:asciiTheme="majorBidi" w:hAnsiTheme="majorBidi" w:cstheme="majorBidi"/>
        </w:rPr>
        <w:t>(</w:t>
      </w:r>
      <w:r w:rsidRPr="001A2F68">
        <w:rPr>
          <w:rFonts w:asciiTheme="majorBidi" w:hAnsiTheme="majorBidi" w:cstheme="majorBidi"/>
        </w:rPr>
        <w:t>1</w:t>
      </w:r>
      <w:r w:rsidR="0092713C" w:rsidRPr="001A2F68">
        <w:rPr>
          <w:rFonts w:asciiTheme="majorBidi" w:hAnsiTheme="majorBidi" w:cstheme="majorBidi"/>
        </w:rPr>
        <w:t>)</w:t>
      </w:r>
      <w:r w:rsidRPr="001A2F68">
        <w:rPr>
          <w:rFonts w:asciiTheme="majorBidi" w:hAnsiTheme="majorBidi" w:cstheme="majorBidi"/>
        </w:rPr>
        <w:t>.</w:t>
      </w:r>
      <w:r w:rsidRPr="001A2F68">
        <w:rPr>
          <w:rFonts w:asciiTheme="majorBidi" w:hAnsiTheme="majorBidi" w:cstheme="majorBidi"/>
          <w:rtl/>
        </w:rPr>
        <w:t>‏</w:t>
      </w:r>
    </w:p>
    <w:p w14:paraId="65A4D2B1" w14:textId="77777777" w:rsidR="009A567E" w:rsidRPr="0080794C" w:rsidRDefault="009A567E" w:rsidP="001576C5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7F33ACAF" w14:textId="77777777" w:rsidR="00E82D6D" w:rsidRPr="000A073A" w:rsidRDefault="00E82D6D" w:rsidP="00B1771C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061E88">
        <w:rPr>
          <w:rFonts w:asciiTheme="majorBidi" w:hAnsiTheme="majorBidi" w:cstheme="majorBidi"/>
          <w:b/>
          <w:bCs/>
        </w:rPr>
        <w:t>Garyn-Tal, S.</w:t>
      </w:r>
      <w:r w:rsidRPr="00061E88">
        <w:rPr>
          <w:rFonts w:asciiTheme="majorBidi" w:hAnsiTheme="majorBidi" w:cstheme="majorBidi"/>
        </w:rPr>
        <w:t xml:space="preserve">, &amp; Shahrabani, S. (2020). Relations between type of army service, incidental </w:t>
      </w:r>
      <w:proofErr w:type="gramStart"/>
      <w:r w:rsidRPr="00061E88">
        <w:rPr>
          <w:rFonts w:asciiTheme="majorBidi" w:hAnsiTheme="majorBidi" w:cstheme="majorBidi"/>
        </w:rPr>
        <w:t>emotions</w:t>
      </w:r>
      <w:proofErr w:type="gramEnd"/>
      <w:r w:rsidRPr="00061E88">
        <w:rPr>
          <w:rFonts w:asciiTheme="majorBidi" w:hAnsiTheme="majorBidi" w:cstheme="majorBidi"/>
        </w:rPr>
        <w:t xml:space="preserve"> and risk perceptions. Mind &amp; Society, </w:t>
      </w:r>
      <w:r w:rsidR="00CF51EB" w:rsidRPr="00CF51EB">
        <w:rPr>
          <w:rFonts w:asciiTheme="majorBidi" w:hAnsiTheme="majorBidi" w:cstheme="majorBidi"/>
        </w:rPr>
        <w:t>19(1), 61-76.</w:t>
      </w:r>
      <w:r w:rsidR="00CF51EB" w:rsidRPr="00CF51EB">
        <w:rPr>
          <w:rFonts w:asciiTheme="majorBidi" w:hAnsiTheme="majorBidi" w:cstheme="majorBidi"/>
          <w:rtl/>
        </w:rPr>
        <w:t>‏</w:t>
      </w:r>
      <w:r w:rsidR="00B1771C">
        <w:rPr>
          <w:rFonts w:asciiTheme="majorBidi" w:hAnsiTheme="majorBidi" w:cstheme="majorBidi"/>
        </w:rPr>
        <w:t xml:space="preserve"> </w:t>
      </w:r>
      <w:r w:rsidRPr="00B1771C">
        <w:rPr>
          <w:rFonts w:asciiTheme="majorBidi" w:hAnsiTheme="majorBidi" w:cstheme="majorBidi"/>
          <w:b/>
          <w:bCs/>
        </w:rPr>
        <w:t>SJR: Q2</w:t>
      </w:r>
    </w:p>
    <w:p w14:paraId="7C74B459" w14:textId="77777777" w:rsidR="000A073A" w:rsidRPr="00B1771C" w:rsidRDefault="000A073A" w:rsidP="000A073A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2437C76D" w14:textId="7F2B391D" w:rsidR="00994529" w:rsidRDefault="00704112" w:rsidP="00C21654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  <w:b/>
          <w:bCs/>
        </w:rPr>
      </w:pPr>
      <w:r w:rsidRPr="003A68CD">
        <w:rPr>
          <w:rFonts w:asciiTheme="majorBidi" w:hAnsiTheme="majorBidi" w:cstheme="majorBidi"/>
          <w:b/>
          <w:bCs/>
        </w:rPr>
        <w:lastRenderedPageBreak/>
        <w:t>Garyn -Tal S.</w:t>
      </w:r>
      <w:r w:rsidRPr="003A68CD">
        <w:rPr>
          <w:rFonts w:asciiTheme="majorBidi" w:hAnsiTheme="majorBidi" w:cstheme="majorBidi"/>
        </w:rPr>
        <w:t>, &amp; Shahrabani, S. (202</w:t>
      </w:r>
      <w:r w:rsidR="00C21654">
        <w:rPr>
          <w:rFonts w:asciiTheme="majorBidi" w:hAnsiTheme="majorBidi" w:cstheme="majorBidi"/>
        </w:rPr>
        <w:t>1</w:t>
      </w:r>
      <w:r w:rsidRPr="003A68CD">
        <w:rPr>
          <w:rFonts w:asciiTheme="majorBidi" w:hAnsiTheme="majorBidi" w:cstheme="majorBidi"/>
        </w:rPr>
        <w:t xml:space="preserve">). </w:t>
      </w:r>
      <w:r w:rsidR="00994529" w:rsidRPr="003A68CD">
        <w:rPr>
          <w:rFonts w:asciiTheme="majorBidi" w:hAnsiTheme="majorBidi" w:cstheme="majorBidi"/>
        </w:rPr>
        <w:t>Emotions, Economic Expectations and Risk Attitudes among Soldiers during a Military Operation</w:t>
      </w:r>
      <w:r w:rsidR="001A2F68" w:rsidRPr="001A2F68">
        <w:rPr>
          <w:rFonts w:asciiTheme="majorBidi" w:hAnsiTheme="majorBidi" w:cstheme="majorBidi"/>
        </w:rPr>
        <w:t>. Israel Affairs, 27(2), 300-</w:t>
      </w:r>
      <w:proofErr w:type="gramStart"/>
      <w:r w:rsidR="001A2F68" w:rsidRPr="001A2F68">
        <w:rPr>
          <w:rFonts w:asciiTheme="majorBidi" w:hAnsiTheme="majorBidi" w:cstheme="majorBidi"/>
        </w:rPr>
        <w:t>313</w:t>
      </w:r>
      <w:r w:rsidR="001A2F68">
        <w:rPr>
          <w:rFonts w:ascii="Arial" w:hAnsi="Arial" w:cs="Arial"/>
          <w:color w:val="222222"/>
          <w:sz w:val="27"/>
          <w:szCs w:val="27"/>
          <w:shd w:val="clear" w:color="auto" w:fill="FFFFFF"/>
        </w:rPr>
        <w:t>.</w:t>
      </w:r>
      <w:r w:rsidR="001A2F68">
        <w:rPr>
          <w:rFonts w:ascii="Arial" w:hAnsi="Arial" w:cs="Arial"/>
          <w:color w:val="222222"/>
          <w:sz w:val="27"/>
          <w:szCs w:val="27"/>
          <w:shd w:val="clear" w:color="auto" w:fill="FFFFFF"/>
          <w:rtl/>
        </w:rPr>
        <w:t>‏</w:t>
      </w:r>
      <w:r w:rsidR="0021215F" w:rsidRPr="001A2F68">
        <w:rPr>
          <w:rFonts w:asciiTheme="majorBidi" w:hAnsiTheme="majorBidi" w:cstheme="majorBidi"/>
          <w:b/>
          <w:bCs/>
        </w:rPr>
        <w:t>SJR</w:t>
      </w:r>
      <w:proofErr w:type="gramEnd"/>
      <w:r w:rsidR="0021215F" w:rsidRPr="001A2F68">
        <w:rPr>
          <w:rFonts w:asciiTheme="majorBidi" w:hAnsiTheme="majorBidi" w:cstheme="majorBidi"/>
          <w:b/>
          <w:bCs/>
        </w:rPr>
        <w:t>: Q1</w:t>
      </w:r>
    </w:p>
    <w:p w14:paraId="4A7FB4F2" w14:textId="77777777" w:rsidR="008C44C2" w:rsidRDefault="008C44C2" w:rsidP="008C44C2">
      <w:pPr>
        <w:pStyle w:val="ab"/>
        <w:rPr>
          <w:rFonts w:asciiTheme="majorBidi" w:hAnsiTheme="majorBidi" w:cstheme="majorBidi"/>
          <w:b/>
          <w:bCs/>
        </w:rPr>
      </w:pPr>
    </w:p>
    <w:p w14:paraId="417F2E02" w14:textId="382287B2" w:rsidR="008C44C2" w:rsidRDefault="008C44C2" w:rsidP="00D52C55">
      <w:pPr>
        <w:numPr>
          <w:ilvl w:val="0"/>
          <w:numId w:val="13"/>
        </w:numPr>
        <w:bidi w:val="0"/>
        <w:spacing w:line="240" w:lineRule="exact"/>
        <w:rPr>
          <w:rFonts w:asciiTheme="majorBidi" w:hAnsiTheme="majorBidi" w:cstheme="majorBidi"/>
        </w:rPr>
      </w:pPr>
      <w:r w:rsidRPr="002246BD">
        <w:rPr>
          <w:rFonts w:asciiTheme="majorBidi" w:hAnsiTheme="majorBidi" w:cstheme="majorBidi"/>
          <w:b/>
          <w:bCs/>
        </w:rPr>
        <w:t>Garyn -Tal S.</w:t>
      </w:r>
      <w:r w:rsidRPr="002246BD">
        <w:rPr>
          <w:rFonts w:asciiTheme="majorBidi" w:hAnsiTheme="majorBidi" w:cstheme="majorBidi"/>
        </w:rPr>
        <w:t>, Shahrabani, S., Lev S. &amp; Roberts H. (202</w:t>
      </w:r>
      <w:r w:rsidR="008B263E">
        <w:rPr>
          <w:rFonts w:asciiTheme="majorBidi" w:hAnsiTheme="majorBidi" w:cstheme="majorBidi"/>
        </w:rPr>
        <w:t>2</w:t>
      </w:r>
      <w:r w:rsidRPr="002246BD">
        <w:rPr>
          <w:rFonts w:asciiTheme="majorBidi" w:hAnsiTheme="majorBidi" w:cstheme="majorBidi"/>
        </w:rPr>
        <w:t>). Optimism, economic concern, trust in the government, and entrepreneurial intention during the COVID-19 pandemic</w:t>
      </w:r>
      <w:r w:rsidR="002246BD" w:rsidRPr="002246BD">
        <w:rPr>
          <w:rFonts w:asciiTheme="majorBidi" w:hAnsiTheme="majorBidi" w:cstheme="majorBidi"/>
        </w:rPr>
        <w:t>. Int. J. Entrepreneurship and Small Business,</w:t>
      </w:r>
      <w:r w:rsidR="002246BD">
        <w:rPr>
          <w:rFonts w:asciiTheme="majorBidi" w:hAnsiTheme="majorBidi" w:cstheme="majorBidi"/>
        </w:rPr>
        <w:t xml:space="preserve"> to be published.</w:t>
      </w:r>
    </w:p>
    <w:p w14:paraId="24E6D2CB" w14:textId="77777777" w:rsidR="00861D16" w:rsidRDefault="00861D16" w:rsidP="00861D16">
      <w:pPr>
        <w:pStyle w:val="ab"/>
        <w:rPr>
          <w:rFonts w:asciiTheme="majorBidi" w:hAnsiTheme="majorBidi" w:cstheme="majorBidi"/>
        </w:rPr>
      </w:pPr>
    </w:p>
    <w:p w14:paraId="34406170" w14:textId="77777777" w:rsidR="00861D16" w:rsidRPr="002246BD" w:rsidRDefault="00861D16" w:rsidP="005A2A44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p w14:paraId="4714C962" w14:textId="77777777" w:rsidR="008C44C2" w:rsidRPr="008C44C2" w:rsidRDefault="008C44C2" w:rsidP="008C44C2">
      <w:pPr>
        <w:bidi w:val="0"/>
        <w:spacing w:line="240" w:lineRule="exact"/>
        <w:ind w:left="720"/>
        <w:rPr>
          <w:rFonts w:asciiTheme="majorBidi" w:hAnsiTheme="majorBidi" w:cstheme="majorBidi"/>
        </w:rPr>
      </w:pPr>
    </w:p>
    <w:sectPr w:rsidR="008C44C2" w:rsidRPr="008C44C2" w:rsidSect="00833916">
      <w:headerReference w:type="default" r:id="rId20"/>
      <w:footerReference w:type="default" r:id="rId2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2FB89" w14:textId="77777777" w:rsidR="00493C39" w:rsidRDefault="00493C39" w:rsidP="00FE27A1">
      <w:r>
        <w:separator/>
      </w:r>
    </w:p>
  </w:endnote>
  <w:endnote w:type="continuationSeparator" w:id="0">
    <w:p w14:paraId="2D6EBC57" w14:textId="77777777" w:rsidR="00493C39" w:rsidRDefault="00493C39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altName w:val="Times New Roman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or Richard">
    <w:altName w:val="Poor Richard"/>
    <w:panose1 w:val="02080502050505020702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E27A1" w14:paraId="24DEFE16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671414EE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0873D0B2" w14:textId="77777777" w:rsidR="00FE27A1" w:rsidRDefault="00701220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 w:rsidR="00FE27A1">
            <w:rPr>
              <w:rtl/>
              <w:cs/>
            </w:rPr>
            <w:instrText>PAGE  \* MERGEFORMAT</w:instrText>
          </w:r>
          <w:r>
            <w:fldChar w:fldCharType="separate"/>
          </w:r>
          <w:r w:rsidR="00C21654" w:rsidRPr="00C21654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</w:t>
          </w:r>
          <w:r w:rsidR="00C21654" w:rsidRPr="00C21654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0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5E19F529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E27A1" w14:paraId="56F53937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19C663D1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6AF009E3" w14:textId="77777777" w:rsidR="00FE27A1" w:rsidRDefault="00FE27A1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15B835D0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18A0C5DB" w14:textId="77777777" w:rsidR="00FE27A1" w:rsidRDefault="00FE27A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8B06D" w14:textId="77777777" w:rsidR="00493C39" w:rsidRDefault="00493C39" w:rsidP="00FE27A1">
      <w:r>
        <w:separator/>
      </w:r>
    </w:p>
  </w:footnote>
  <w:footnote w:type="continuationSeparator" w:id="0">
    <w:p w14:paraId="149CAEA3" w14:textId="77777777" w:rsidR="00493C39" w:rsidRDefault="00493C39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3CC69FCF" w14:textId="77777777" w:rsidR="00FE27A1" w:rsidRDefault="00FE27A1" w:rsidP="00FE27A1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FE27A1">
          <w:rPr>
            <w:rFonts w:ascii="Arial" w:hAnsi="Arial" w:cs="Arial"/>
            <w:b/>
            <w:bCs/>
            <w:color w:val="808080"/>
            <w:rtl/>
          </w:rPr>
          <w:t>המכללה האקדמית עמק יזרעאל ע"ש מקס שטרן</w:t>
        </w:r>
      </w:p>
    </w:sdtContent>
  </w:sdt>
  <w:p w14:paraId="2AEDA603" w14:textId="77777777" w:rsidR="00FE27A1" w:rsidRDefault="00FE27A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2815B7"/>
    <w:multiLevelType w:val="hybridMultilevel"/>
    <w:tmpl w:val="6F08DD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5217DB"/>
    <w:multiLevelType w:val="hybridMultilevel"/>
    <w:tmpl w:val="430EFCB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552780"/>
    <w:multiLevelType w:val="multilevel"/>
    <w:tmpl w:val="60225C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93C4EEB"/>
    <w:multiLevelType w:val="hybridMultilevel"/>
    <w:tmpl w:val="78FA6C8C"/>
    <w:lvl w:ilvl="0" w:tplc="407C651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251D9B"/>
    <w:multiLevelType w:val="hybridMultilevel"/>
    <w:tmpl w:val="430EFCB0"/>
    <w:lvl w:ilvl="0" w:tplc="B7B2C9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2" w15:restartNumberingAfterBreak="0">
    <w:nsid w:val="5B033B3C"/>
    <w:multiLevelType w:val="hybridMultilevel"/>
    <w:tmpl w:val="E66E8B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F76AB4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1643529">
    <w:abstractNumId w:val="1"/>
  </w:num>
  <w:num w:numId="2" w16cid:durableId="92477534">
    <w:abstractNumId w:val="10"/>
  </w:num>
  <w:num w:numId="3" w16cid:durableId="180897292">
    <w:abstractNumId w:val="0"/>
  </w:num>
  <w:num w:numId="4" w16cid:durableId="957376987">
    <w:abstractNumId w:val="16"/>
  </w:num>
  <w:num w:numId="5" w16cid:durableId="1053768629">
    <w:abstractNumId w:val="11"/>
  </w:num>
  <w:num w:numId="6" w16cid:durableId="2102212223">
    <w:abstractNumId w:val="4"/>
  </w:num>
  <w:num w:numId="7" w16cid:durableId="206651068">
    <w:abstractNumId w:val="2"/>
  </w:num>
  <w:num w:numId="8" w16cid:durableId="1282497275">
    <w:abstractNumId w:val="17"/>
  </w:num>
  <w:num w:numId="9" w16cid:durableId="447167735">
    <w:abstractNumId w:val="13"/>
  </w:num>
  <w:num w:numId="10" w16cid:durableId="1263756729">
    <w:abstractNumId w:val="5"/>
  </w:num>
  <w:num w:numId="11" w16cid:durableId="108357301">
    <w:abstractNumId w:val="15"/>
  </w:num>
  <w:num w:numId="12" w16cid:durableId="1807162671">
    <w:abstractNumId w:val="3"/>
  </w:num>
  <w:num w:numId="13" w16cid:durableId="1864201741">
    <w:abstractNumId w:val="9"/>
  </w:num>
  <w:num w:numId="14" w16cid:durableId="1750539939">
    <w:abstractNumId w:val="12"/>
  </w:num>
  <w:num w:numId="15" w16cid:durableId="2065370282">
    <w:abstractNumId w:val="7"/>
  </w:num>
  <w:num w:numId="16" w16cid:durableId="1136726419">
    <w:abstractNumId w:val="8"/>
  </w:num>
  <w:num w:numId="17" w16cid:durableId="755900649">
    <w:abstractNumId w:val="14"/>
  </w:num>
  <w:num w:numId="18" w16cid:durableId="16302842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CC5"/>
    <w:rsid w:val="00003256"/>
    <w:rsid w:val="00004B02"/>
    <w:rsid w:val="000107BA"/>
    <w:rsid w:val="0002246E"/>
    <w:rsid w:val="000275E4"/>
    <w:rsid w:val="000317B7"/>
    <w:rsid w:val="000318DE"/>
    <w:rsid w:val="00034065"/>
    <w:rsid w:val="00036C98"/>
    <w:rsid w:val="00036F74"/>
    <w:rsid w:val="000410D5"/>
    <w:rsid w:val="0004427F"/>
    <w:rsid w:val="000457C7"/>
    <w:rsid w:val="00046EFC"/>
    <w:rsid w:val="00051B32"/>
    <w:rsid w:val="00053D8B"/>
    <w:rsid w:val="000560BF"/>
    <w:rsid w:val="00056B8C"/>
    <w:rsid w:val="00057384"/>
    <w:rsid w:val="000579AB"/>
    <w:rsid w:val="00061E88"/>
    <w:rsid w:val="00062744"/>
    <w:rsid w:val="000659E0"/>
    <w:rsid w:val="00070509"/>
    <w:rsid w:val="0007226F"/>
    <w:rsid w:val="000725A5"/>
    <w:rsid w:val="000752AA"/>
    <w:rsid w:val="00075DA4"/>
    <w:rsid w:val="00083EFD"/>
    <w:rsid w:val="0008479F"/>
    <w:rsid w:val="00090C6E"/>
    <w:rsid w:val="00095FF8"/>
    <w:rsid w:val="00096738"/>
    <w:rsid w:val="000A073A"/>
    <w:rsid w:val="000A09DF"/>
    <w:rsid w:val="000A2C2F"/>
    <w:rsid w:val="000A47B1"/>
    <w:rsid w:val="000A79BD"/>
    <w:rsid w:val="000B39E6"/>
    <w:rsid w:val="000B5A7B"/>
    <w:rsid w:val="000B5E9B"/>
    <w:rsid w:val="000B7AA9"/>
    <w:rsid w:val="000C09E3"/>
    <w:rsid w:val="000C414C"/>
    <w:rsid w:val="000C4DE3"/>
    <w:rsid w:val="000C54A2"/>
    <w:rsid w:val="000D0D27"/>
    <w:rsid w:val="000D2435"/>
    <w:rsid w:val="000D6A6F"/>
    <w:rsid w:val="000D778D"/>
    <w:rsid w:val="000E16FD"/>
    <w:rsid w:val="000E2CB7"/>
    <w:rsid w:val="000E4EEF"/>
    <w:rsid w:val="000E5436"/>
    <w:rsid w:val="000E60B7"/>
    <w:rsid w:val="000F0331"/>
    <w:rsid w:val="000F0CFA"/>
    <w:rsid w:val="000F26B7"/>
    <w:rsid w:val="000F7468"/>
    <w:rsid w:val="001009F5"/>
    <w:rsid w:val="00102B0D"/>
    <w:rsid w:val="001032FA"/>
    <w:rsid w:val="00104F2F"/>
    <w:rsid w:val="0011069C"/>
    <w:rsid w:val="0011237E"/>
    <w:rsid w:val="00112E63"/>
    <w:rsid w:val="00112E6B"/>
    <w:rsid w:val="00120122"/>
    <w:rsid w:val="001253A4"/>
    <w:rsid w:val="0013230E"/>
    <w:rsid w:val="0014078E"/>
    <w:rsid w:val="00141F92"/>
    <w:rsid w:val="001423CF"/>
    <w:rsid w:val="00144854"/>
    <w:rsid w:val="00145B7A"/>
    <w:rsid w:val="00151248"/>
    <w:rsid w:val="001515A0"/>
    <w:rsid w:val="001576C5"/>
    <w:rsid w:val="001612C0"/>
    <w:rsid w:val="00174A32"/>
    <w:rsid w:val="001816D7"/>
    <w:rsid w:val="00181F45"/>
    <w:rsid w:val="00183B9A"/>
    <w:rsid w:val="00186B80"/>
    <w:rsid w:val="00186BCD"/>
    <w:rsid w:val="00190760"/>
    <w:rsid w:val="001912EB"/>
    <w:rsid w:val="001913BF"/>
    <w:rsid w:val="00193A1F"/>
    <w:rsid w:val="00193D62"/>
    <w:rsid w:val="001969CC"/>
    <w:rsid w:val="001A1EA3"/>
    <w:rsid w:val="001A2F68"/>
    <w:rsid w:val="001B0343"/>
    <w:rsid w:val="001B1171"/>
    <w:rsid w:val="001B1739"/>
    <w:rsid w:val="001B3A6B"/>
    <w:rsid w:val="001B5E88"/>
    <w:rsid w:val="001B5F63"/>
    <w:rsid w:val="001C3F98"/>
    <w:rsid w:val="001C6879"/>
    <w:rsid w:val="001D1080"/>
    <w:rsid w:val="001D19EA"/>
    <w:rsid w:val="001D691D"/>
    <w:rsid w:val="001E10A2"/>
    <w:rsid w:val="001E295E"/>
    <w:rsid w:val="001E3DDE"/>
    <w:rsid w:val="001E566F"/>
    <w:rsid w:val="001F69CC"/>
    <w:rsid w:val="0020208D"/>
    <w:rsid w:val="002021B9"/>
    <w:rsid w:val="00203623"/>
    <w:rsid w:val="00204468"/>
    <w:rsid w:val="00205C71"/>
    <w:rsid w:val="00207309"/>
    <w:rsid w:val="002107F9"/>
    <w:rsid w:val="0021215F"/>
    <w:rsid w:val="00212E3D"/>
    <w:rsid w:val="0021518E"/>
    <w:rsid w:val="002158AE"/>
    <w:rsid w:val="002246BD"/>
    <w:rsid w:val="00226C8B"/>
    <w:rsid w:val="00227421"/>
    <w:rsid w:val="00227FD8"/>
    <w:rsid w:val="00234A8A"/>
    <w:rsid w:val="00235105"/>
    <w:rsid w:val="00236147"/>
    <w:rsid w:val="002363DE"/>
    <w:rsid w:val="002408C4"/>
    <w:rsid w:val="00241592"/>
    <w:rsid w:val="00243F67"/>
    <w:rsid w:val="00245E89"/>
    <w:rsid w:val="00246E56"/>
    <w:rsid w:val="00247BEB"/>
    <w:rsid w:val="00252B09"/>
    <w:rsid w:val="00253816"/>
    <w:rsid w:val="00260C58"/>
    <w:rsid w:val="00262472"/>
    <w:rsid w:val="0027490F"/>
    <w:rsid w:val="00277DEB"/>
    <w:rsid w:val="00280588"/>
    <w:rsid w:val="00281106"/>
    <w:rsid w:val="002822D3"/>
    <w:rsid w:val="00283390"/>
    <w:rsid w:val="002846B6"/>
    <w:rsid w:val="00285B46"/>
    <w:rsid w:val="00285CB1"/>
    <w:rsid w:val="00290C64"/>
    <w:rsid w:val="00292EC3"/>
    <w:rsid w:val="00295CC4"/>
    <w:rsid w:val="002A0639"/>
    <w:rsid w:val="002B1D4D"/>
    <w:rsid w:val="002B7782"/>
    <w:rsid w:val="002C24C4"/>
    <w:rsid w:val="002C4DD8"/>
    <w:rsid w:val="002C64E3"/>
    <w:rsid w:val="002C6B9D"/>
    <w:rsid w:val="002D264F"/>
    <w:rsid w:val="002D69BF"/>
    <w:rsid w:val="002E18E5"/>
    <w:rsid w:val="002E1DD4"/>
    <w:rsid w:val="002E41E1"/>
    <w:rsid w:val="002E6B87"/>
    <w:rsid w:val="002F0B1D"/>
    <w:rsid w:val="002F11F6"/>
    <w:rsid w:val="002F1A8E"/>
    <w:rsid w:val="002F2B56"/>
    <w:rsid w:val="002F330E"/>
    <w:rsid w:val="002F5C44"/>
    <w:rsid w:val="002F790A"/>
    <w:rsid w:val="00303432"/>
    <w:rsid w:val="0030451A"/>
    <w:rsid w:val="00304EDD"/>
    <w:rsid w:val="003053D9"/>
    <w:rsid w:val="00306F24"/>
    <w:rsid w:val="00310B66"/>
    <w:rsid w:val="00317550"/>
    <w:rsid w:val="0032035B"/>
    <w:rsid w:val="00332D31"/>
    <w:rsid w:val="00333F62"/>
    <w:rsid w:val="0033475D"/>
    <w:rsid w:val="003414BD"/>
    <w:rsid w:val="003451BD"/>
    <w:rsid w:val="00347E41"/>
    <w:rsid w:val="00350A8C"/>
    <w:rsid w:val="003615CD"/>
    <w:rsid w:val="00362501"/>
    <w:rsid w:val="00362A18"/>
    <w:rsid w:val="00364953"/>
    <w:rsid w:val="00365937"/>
    <w:rsid w:val="0036761F"/>
    <w:rsid w:val="003702CD"/>
    <w:rsid w:val="00371698"/>
    <w:rsid w:val="003716F4"/>
    <w:rsid w:val="00372A39"/>
    <w:rsid w:val="00372BDA"/>
    <w:rsid w:val="00375886"/>
    <w:rsid w:val="00375ADE"/>
    <w:rsid w:val="00380BC3"/>
    <w:rsid w:val="00381FA2"/>
    <w:rsid w:val="00382D9D"/>
    <w:rsid w:val="00386766"/>
    <w:rsid w:val="003920D8"/>
    <w:rsid w:val="00393ED0"/>
    <w:rsid w:val="0039541E"/>
    <w:rsid w:val="00395879"/>
    <w:rsid w:val="003959D2"/>
    <w:rsid w:val="00395B71"/>
    <w:rsid w:val="003967D1"/>
    <w:rsid w:val="003A414F"/>
    <w:rsid w:val="003A68CD"/>
    <w:rsid w:val="003A6D78"/>
    <w:rsid w:val="003B03DD"/>
    <w:rsid w:val="003B0FB4"/>
    <w:rsid w:val="003B119B"/>
    <w:rsid w:val="003B1417"/>
    <w:rsid w:val="003B4B23"/>
    <w:rsid w:val="003B61D5"/>
    <w:rsid w:val="003B6790"/>
    <w:rsid w:val="003C0D2C"/>
    <w:rsid w:val="003C7FAD"/>
    <w:rsid w:val="003D6BB4"/>
    <w:rsid w:val="003D7DE1"/>
    <w:rsid w:val="003E3E9E"/>
    <w:rsid w:val="003E4CBE"/>
    <w:rsid w:val="003E7E17"/>
    <w:rsid w:val="003F070B"/>
    <w:rsid w:val="003F2697"/>
    <w:rsid w:val="003F4B95"/>
    <w:rsid w:val="003F7840"/>
    <w:rsid w:val="00401BD6"/>
    <w:rsid w:val="004020F5"/>
    <w:rsid w:val="0040425C"/>
    <w:rsid w:val="004103AD"/>
    <w:rsid w:val="00410AAE"/>
    <w:rsid w:val="00410E74"/>
    <w:rsid w:val="004119D7"/>
    <w:rsid w:val="00411D47"/>
    <w:rsid w:val="00411EC0"/>
    <w:rsid w:val="00412626"/>
    <w:rsid w:val="00412AFD"/>
    <w:rsid w:val="00412BAD"/>
    <w:rsid w:val="00414D21"/>
    <w:rsid w:val="00414D39"/>
    <w:rsid w:val="00416789"/>
    <w:rsid w:val="0042142E"/>
    <w:rsid w:val="00423B2E"/>
    <w:rsid w:val="0042617F"/>
    <w:rsid w:val="0043095D"/>
    <w:rsid w:val="00437714"/>
    <w:rsid w:val="00444D15"/>
    <w:rsid w:val="00447BA6"/>
    <w:rsid w:val="00451173"/>
    <w:rsid w:val="0045305B"/>
    <w:rsid w:val="00453159"/>
    <w:rsid w:val="00453B45"/>
    <w:rsid w:val="00453B4E"/>
    <w:rsid w:val="0045681D"/>
    <w:rsid w:val="004600C4"/>
    <w:rsid w:val="004605DE"/>
    <w:rsid w:val="00461EDC"/>
    <w:rsid w:val="00463D88"/>
    <w:rsid w:val="0046675A"/>
    <w:rsid w:val="00470F96"/>
    <w:rsid w:val="00472916"/>
    <w:rsid w:val="004775FC"/>
    <w:rsid w:val="00480A9F"/>
    <w:rsid w:val="00481842"/>
    <w:rsid w:val="00483CAF"/>
    <w:rsid w:val="00483F2F"/>
    <w:rsid w:val="004864F6"/>
    <w:rsid w:val="004927C4"/>
    <w:rsid w:val="00492EF1"/>
    <w:rsid w:val="00493C39"/>
    <w:rsid w:val="0049469B"/>
    <w:rsid w:val="004947EE"/>
    <w:rsid w:val="00494CBB"/>
    <w:rsid w:val="00495A95"/>
    <w:rsid w:val="004A0F19"/>
    <w:rsid w:val="004A1211"/>
    <w:rsid w:val="004A2AA3"/>
    <w:rsid w:val="004A2AC5"/>
    <w:rsid w:val="004A504F"/>
    <w:rsid w:val="004B0BC5"/>
    <w:rsid w:val="004B1815"/>
    <w:rsid w:val="004B2178"/>
    <w:rsid w:val="004B5EE2"/>
    <w:rsid w:val="004C1D99"/>
    <w:rsid w:val="004C798D"/>
    <w:rsid w:val="004C7B35"/>
    <w:rsid w:val="004D07F7"/>
    <w:rsid w:val="004D2EF2"/>
    <w:rsid w:val="004D3D00"/>
    <w:rsid w:val="004D41CC"/>
    <w:rsid w:val="004E28A3"/>
    <w:rsid w:val="004E5600"/>
    <w:rsid w:val="004E674F"/>
    <w:rsid w:val="004F15AF"/>
    <w:rsid w:val="004F4132"/>
    <w:rsid w:val="004F54E5"/>
    <w:rsid w:val="004F566D"/>
    <w:rsid w:val="004F6A01"/>
    <w:rsid w:val="004F78F7"/>
    <w:rsid w:val="00502045"/>
    <w:rsid w:val="0050219B"/>
    <w:rsid w:val="00506F56"/>
    <w:rsid w:val="00507514"/>
    <w:rsid w:val="00513708"/>
    <w:rsid w:val="00513EA9"/>
    <w:rsid w:val="00514934"/>
    <w:rsid w:val="00515C31"/>
    <w:rsid w:val="00516674"/>
    <w:rsid w:val="00517847"/>
    <w:rsid w:val="00522ABD"/>
    <w:rsid w:val="00523383"/>
    <w:rsid w:val="00526C52"/>
    <w:rsid w:val="00527D58"/>
    <w:rsid w:val="00530541"/>
    <w:rsid w:val="00533B79"/>
    <w:rsid w:val="005370AE"/>
    <w:rsid w:val="00537148"/>
    <w:rsid w:val="005408B8"/>
    <w:rsid w:val="00540F4C"/>
    <w:rsid w:val="00541CEA"/>
    <w:rsid w:val="00541DD5"/>
    <w:rsid w:val="00543BC8"/>
    <w:rsid w:val="0055434B"/>
    <w:rsid w:val="00556241"/>
    <w:rsid w:val="00556D49"/>
    <w:rsid w:val="0055770E"/>
    <w:rsid w:val="00565D13"/>
    <w:rsid w:val="00566208"/>
    <w:rsid w:val="00570EE6"/>
    <w:rsid w:val="005718FF"/>
    <w:rsid w:val="00573DE5"/>
    <w:rsid w:val="00577D1E"/>
    <w:rsid w:val="00577DCF"/>
    <w:rsid w:val="005801CF"/>
    <w:rsid w:val="00580597"/>
    <w:rsid w:val="00581E9D"/>
    <w:rsid w:val="0058473C"/>
    <w:rsid w:val="0058529D"/>
    <w:rsid w:val="00585787"/>
    <w:rsid w:val="00585982"/>
    <w:rsid w:val="00587EAE"/>
    <w:rsid w:val="00590254"/>
    <w:rsid w:val="00592FEB"/>
    <w:rsid w:val="00592FF8"/>
    <w:rsid w:val="00594105"/>
    <w:rsid w:val="00594E79"/>
    <w:rsid w:val="0059747B"/>
    <w:rsid w:val="005975B5"/>
    <w:rsid w:val="00597ACB"/>
    <w:rsid w:val="005A2242"/>
    <w:rsid w:val="005A2A44"/>
    <w:rsid w:val="005A2EB8"/>
    <w:rsid w:val="005A339D"/>
    <w:rsid w:val="005A519A"/>
    <w:rsid w:val="005A6751"/>
    <w:rsid w:val="005B23EB"/>
    <w:rsid w:val="005C097C"/>
    <w:rsid w:val="005C18EF"/>
    <w:rsid w:val="005C31B9"/>
    <w:rsid w:val="005D4D44"/>
    <w:rsid w:val="005D4F69"/>
    <w:rsid w:val="005E33B8"/>
    <w:rsid w:val="005E3642"/>
    <w:rsid w:val="005E6F2F"/>
    <w:rsid w:val="005F0FFF"/>
    <w:rsid w:val="005F4DA4"/>
    <w:rsid w:val="005F78DB"/>
    <w:rsid w:val="005F7D1A"/>
    <w:rsid w:val="00600D4D"/>
    <w:rsid w:val="00600FDA"/>
    <w:rsid w:val="0060282B"/>
    <w:rsid w:val="006030FD"/>
    <w:rsid w:val="00605A95"/>
    <w:rsid w:val="00605E79"/>
    <w:rsid w:val="00606F2E"/>
    <w:rsid w:val="006072D9"/>
    <w:rsid w:val="006100F7"/>
    <w:rsid w:val="00610B4F"/>
    <w:rsid w:val="00615D5E"/>
    <w:rsid w:val="00615F71"/>
    <w:rsid w:val="00623453"/>
    <w:rsid w:val="00626413"/>
    <w:rsid w:val="0062682D"/>
    <w:rsid w:val="00634DB6"/>
    <w:rsid w:val="0064062C"/>
    <w:rsid w:val="006422BA"/>
    <w:rsid w:val="006423AA"/>
    <w:rsid w:val="00643761"/>
    <w:rsid w:val="006438DB"/>
    <w:rsid w:val="006459B6"/>
    <w:rsid w:val="00645EAA"/>
    <w:rsid w:val="006464AF"/>
    <w:rsid w:val="0064716B"/>
    <w:rsid w:val="00647918"/>
    <w:rsid w:val="00651770"/>
    <w:rsid w:val="00651973"/>
    <w:rsid w:val="0065201F"/>
    <w:rsid w:val="00655114"/>
    <w:rsid w:val="00660F99"/>
    <w:rsid w:val="0066101F"/>
    <w:rsid w:val="0066197A"/>
    <w:rsid w:val="006621A5"/>
    <w:rsid w:val="00662539"/>
    <w:rsid w:val="00663203"/>
    <w:rsid w:val="00667A2A"/>
    <w:rsid w:val="00675D71"/>
    <w:rsid w:val="006817EB"/>
    <w:rsid w:val="00682131"/>
    <w:rsid w:val="006900CD"/>
    <w:rsid w:val="006906F2"/>
    <w:rsid w:val="00694F1E"/>
    <w:rsid w:val="0069541A"/>
    <w:rsid w:val="006A117F"/>
    <w:rsid w:val="006A59F7"/>
    <w:rsid w:val="006A69AE"/>
    <w:rsid w:val="006B186B"/>
    <w:rsid w:val="006B1B05"/>
    <w:rsid w:val="006B1C75"/>
    <w:rsid w:val="006B44CC"/>
    <w:rsid w:val="006B6A20"/>
    <w:rsid w:val="006C2347"/>
    <w:rsid w:val="006D1974"/>
    <w:rsid w:val="006E0E14"/>
    <w:rsid w:val="006E79C4"/>
    <w:rsid w:val="006E7C6C"/>
    <w:rsid w:val="006F06A5"/>
    <w:rsid w:val="006F231F"/>
    <w:rsid w:val="006F4774"/>
    <w:rsid w:val="006F5B36"/>
    <w:rsid w:val="00701220"/>
    <w:rsid w:val="00704112"/>
    <w:rsid w:val="00704135"/>
    <w:rsid w:val="00707214"/>
    <w:rsid w:val="00711535"/>
    <w:rsid w:val="00714D45"/>
    <w:rsid w:val="007168F9"/>
    <w:rsid w:val="00720B27"/>
    <w:rsid w:val="0072125B"/>
    <w:rsid w:val="0072445A"/>
    <w:rsid w:val="0072668A"/>
    <w:rsid w:val="00726EC0"/>
    <w:rsid w:val="00727538"/>
    <w:rsid w:val="00731025"/>
    <w:rsid w:val="00732A2B"/>
    <w:rsid w:val="00732FFC"/>
    <w:rsid w:val="007414F6"/>
    <w:rsid w:val="007422D1"/>
    <w:rsid w:val="00742FC2"/>
    <w:rsid w:val="007451D8"/>
    <w:rsid w:val="00746969"/>
    <w:rsid w:val="00746E8E"/>
    <w:rsid w:val="00746F5D"/>
    <w:rsid w:val="0075247F"/>
    <w:rsid w:val="0075367F"/>
    <w:rsid w:val="00756A8C"/>
    <w:rsid w:val="00762A47"/>
    <w:rsid w:val="00762B29"/>
    <w:rsid w:val="0076349A"/>
    <w:rsid w:val="007647F3"/>
    <w:rsid w:val="0076579E"/>
    <w:rsid w:val="007671DB"/>
    <w:rsid w:val="007679FD"/>
    <w:rsid w:val="00773075"/>
    <w:rsid w:val="007736B5"/>
    <w:rsid w:val="00773F9C"/>
    <w:rsid w:val="00777CD5"/>
    <w:rsid w:val="00781F61"/>
    <w:rsid w:val="0078339E"/>
    <w:rsid w:val="007833E7"/>
    <w:rsid w:val="00783CFD"/>
    <w:rsid w:val="00785B6A"/>
    <w:rsid w:val="00792900"/>
    <w:rsid w:val="0079780F"/>
    <w:rsid w:val="007A1A9F"/>
    <w:rsid w:val="007A2448"/>
    <w:rsid w:val="007A306F"/>
    <w:rsid w:val="007A3187"/>
    <w:rsid w:val="007A4775"/>
    <w:rsid w:val="007A49A5"/>
    <w:rsid w:val="007B2D2C"/>
    <w:rsid w:val="007B4DD4"/>
    <w:rsid w:val="007B5302"/>
    <w:rsid w:val="007B7184"/>
    <w:rsid w:val="007B7F1C"/>
    <w:rsid w:val="007C01B2"/>
    <w:rsid w:val="007C5FFB"/>
    <w:rsid w:val="007C7E45"/>
    <w:rsid w:val="007D2BB3"/>
    <w:rsid w:val="007D33EE"/>
    <w:rsid w:val="007D723A"/>
    <w:rsid w:val="007E031E"/>
    <w:rsid w:val="007E11BF"/>
    <w:rsid w:val="007E13B6"/>
    <w:rsid w:val="007E20BF"/>
    <w:rsid w:val="007F0D62"/>
    <w:rsid w:val="007F12C1"/>
    <w:rsid w:val="007F4D8E"/>
    <w:rsid w:val="00800887"/>
    <w:rsid w:val="0080294C"/>
    <w:rsid w:val="00803D60"/>
    <w:rsid w:val="00803E99"/>
    <w:rsid w:val="00803FB8"/>
    <w:rsid w:val="0080450E"/>
    <w:rsid w:val="0080794C"/>
    <w:rsid w:val="00816A16"/>
    <w:rsid w:val="00817178"/>
    <w:rsid w:val="00820A4F"/>
    <w:rsid w:val="00822D42"/>
    <w:rsid w:val="00823C7E"/>
    <w:rsid w:val="00830DFE"/>
    <w:rsid w:val="00831DFF"/>
    <w:rsid w:val="008335AF"/>
    <w:rsid w:val="00833916"/>
    <w:rsid w:val="00834E5A"/>
    <w:rsid w:val="00845186"/>
    <w:rsid w:val="008468B0"/>
    <w:rsid w:val="008565BF"/>
    <w:rsid w:val="00856CDD"/>
    <w:rsid w:val="008578E3"/>
    <w:rsid w:val="0086137C"/>
    <w:rsid w:val="00861D16"/>
    <w:rsid w:val="0086306D"/>
    <w:rsid w:val="008709C2"/>
    <w:rsid w:val="008714E2"/>
    <w:rsid w:val="00880EDA"/>
    <w:rsid w:val="00884101"/>
    <w:rsid w:val="00884E56"/>
    <w:rsid w:val="00894B50"/>
    <w:rsid w:val="00896E9E"/>
    <w:rsid w:val="008A191C"/>
    <w:rsid w:val="008A1EAB"/>
    <w:rsid w:val="008A2B7D"/>
    <w:rsid w:val="008A6AF8"/>
    <w:rsid w:val="008B0552"/>
    <w:rsid w:val="008B263E"/>
    <w:rsid w:val="008B3358"/>
    <w:rsid w:val="008B3793"/>
    <w:rsid w:val="008B3D39"/>
    <w:rsid w:val="008B66DC"/>
    <w:rsid w:val="008B6E11"/>
    <w:rsid w:val="008C432F"/>
    <w:rsid w:val="008C44C2"/>
    <w:rsid w:val="008C775F"/>
    <w:rsid w:val="008F11AF"/>
    <w:rsid w:val="008F1791"/>
    <w:rsid w:val="008F2E4E"/>
    <w:rsid w:val="008F3FB2"/>
    <w:rsid w:val="008F4E41"/>
    <w:rsid w:val="008F5C69"/>
    <w:rsid w:val="008F7C94"/>
    <w:rsid w:val="0090274E"/>
    <w:rsid w:val="009041D5"/>
    <w:rsid w:val="009069A7"/>
    <w:rsid w:val="00907F06"/>
    <w:rsid w:val="009137EA"/>
    <w:rsid w:val="00914F53"/>
    <w:rsid w:val="00915C7F"/>
    <w:rsid w:val="00916E8C"/>
    <w:rsid w:val="009173A1"/>
    <w:rsid w:val="009175BE"/>
    <w:rsid w:val="009226E6"/>
    <w:rsid w:val="00926807"/>
    <w:rsid w:val="0092713C"/>
    <w:rsid w:val="00932409"/>
    <w:rsid w:val="00934F13"/>
    <w:rsid w:val="009359D3"/>
    <w:rsid w:val="00937569"/>
    <w:rsid w:val="00940359"/>
    <w:rsid w:val="009415E1"/>
    <w:rsid w:val="00946693"/>
    <w:rsid w:val="009511D9"/>
    <w:rsid w:val="00951C5F"/>
    <w:rsid w:val="00951CC5"/>
    <w:rsid w:val="009530F2"/>
    <w:rsid w:val="00963349"/>
    <w:rsid w:val="00963B92"/>
    <w:rsid w:val="009642DB"/>
    <w:rsid w:val="00965738"/>
    <w:rsid w:val="00965BF1"/>
    <w:rsid w:val="009723C5"/>
    <w:rsid w:val="00975F20"/>
    <w:rsid w:val="009816EB"/>
    <w:rsid w:val="0098207A"/>
    <w:rsid w:val="0098298D"/>
    <w:rsid w:val="00983C70"/>
    <w:rsid w:val="00984448"/>
    <w:rsid w:val="0099346A"/>
    <w:rsid w:val="00993EDD"/>
    <w:rsid w:val="00994529"/>
    <w:rsid w:val="009A36B6"/>
    <w:rsid w:val="009A55EA"/>
    <w:rsid w:val="009A567E"/>
    <w:rsid w:val="009A5EFE"/>
    <w:rsid w:val="009A5F4F"/>
    <w:rsid w:val="009A6373"/>
    <w:rsid w:val="009B39C5"/>
    <w:rsid w:val="009B48E6"/>
    <w:rsid w:val="009B6C67"/>
    <w:rsid w:val="009C154D"/>
    <w:rsid w:val="009C5A9A"/>
    <w:rsid w:val="009C733A"/>
    <w:rsid w:val="009D0CBE"/>
    <w:rsid w:val="009D286A"/>
    <w:rsid w:val="009D3582"/>
    <w:rsid w:val="009D38FA"/>
    <w:rsid w:val="009D5AE2"/>
    <w:rsid w:val="009D6711"/>
    <w:rsid w:val="009D7BB6"/>
    <w:rsid w:val="009E0B2D"/>
    <w:rsid w:val="009E12C3"/>
    <w:rsid w:val="009E339D"/>
    <w:rsid w:val="009E6EF5"/>
    <w:rsid w:val="00A02512"/>
    <w:rsid w:val="00A03354"/>
    <w:rsid w:val="00A03399"/>
    <w:rsid w:val="00A042F0"/>
    <w:rsid w:val="00A109F6"/>
    <w:rsid w:val="00A11A22"/>
    <w:rsid w:val="00A144F3"/>
    <w:rsid w:val="00A15FFD"/>
    <w:rsid w:val="00A179F0"/>
    <w:rsid w:val="00A254B0"/>
    <w:rsid w:val="00A25BB6"/>
    <w:rsid w:val="00A27248"/>
    <w:rsid w:val="00A275E4"/>
    <w:rsid w:val="00A30D55"/>
    <w:rsid w:val="00A336C3"/>
    <w:rsid w:val="00A34BCE"/>
    <w:rsid w:val="00A410D7"/>
    <w:rsid w:val="00A41F8A"/>
    <w:rsid w:val="00A42CCF"/>
    <w:rsid w:val="00A436A3"/>
    <w:rsid w:val="00A47B4D"/>
    <w:rsid w:val="00A5016C"/>
    <w:rsid w:val="00A51190"/>
    <w:rsid w:val="00A548F1"/>
    <w:rsid w:val="00A673EA"/>
    <w:rsid w:val="00A711CC"/>
    <w:rsid w:val="00A71307"/>
    <w:rsid w:val="00A7517B"/>
    <w:rsid w:val="00A80475"/>
    <w:rsid w:val="00A83705"/>
    <w:rsid w:val="00A85A22"/>
    <w:rsid w:val="00A90590"/>
    <w:rsid w:val="00A91E25"/>
    <w:rsid w:val="00A92418"/>
    <w:rsid w:val="00A953D8"/>
    <w:rsid w:val="00A964F2"/>
    <w:rsid w:val="00AA1577"/>
    <w:rsid w:val="00AA2C0C"/>
    <w:rsid w:val="00AA6255"/>
    <w:rsid w:val="00AA79D9"/>
    <w:rsid w:val="00AB1338"/>
    <w:rsid w:val="00AB162D"/>
    <w:rsid w:val="00AB2240"/>
    <w:rsid w:val="00AB33A1"/>
    <w:rsid w:val="00AB7982"/>
    <w:rsid w:val="00AC382C"/>
    <w:rsid w:val="00AC5B72"/>
    <w:rsid w:val="00AC6509"/>
    <w:rsid w:val="00AD2065"/>
    <w:rsid w:val="00AD61C8"/>
    <w:rsid w:val="00AD7DA1"/>
    <w:rsid w:val="00AE12D3"/>
    <w:rsid w:val="00AE3AEA"/>
    <w:rsid w:val="00AE74FC"/>
    <w:rsid w:val="00AF08B0"/>
    <w:rsid w:val="00AF1DFC"/>
    <w:rsid w:val="00AF28C2"/>
    <w:rsid w:val="00AF3C5F"/>
    <w:rsid w:val="00AF721A"/>
    <w:rsid w:val="00B04034"/>
    <w:rsid w:val="00B0510E"/>
    <w:rsid w:val="00B10914"/>
    <w:rsid w:val="00B13E0A"/>
    <w:rsid w:val="00B144B2"/>
    <w:rsid w:val="00B1771C"/>
    <w:rsid w:val="00B17BBC"/>
    <w:rsid w:val="00B237A7"/>
    <w:rsid w:val="00B30F4C"/>
    <w:rsid w:val="00B3421A"/>
    <w:rsid w:val="00B344F4"/>
    <w:rsid w:val="00B3733E"/>
    <w:rsid w:val="00B40D4A"/>
    <w:rsid w:val="00B45DBE"/>
    <w:rsid w:val="00B51FE8"/>
    <w:rsid w:val="00B52E33"/>
    <w:rsid w:val="00B54D76"/>
    <w:rsid w:val="00B60ECF"/>
    <w:rsid w:val="00B64E76"/>
    <w:rsid w:val="00B65A74"/>
    <w:rsid w:val="00B667E5"/>
    <w:rsid w:val="00B7419C"/>
    <w:rsid w:val="00B8086F"/>
    <w:rsid w:val="00B80D9B"/>
    <w:rsid w:val="00B81382"/>
    <w:rsid w:val="00B871E7"/>
    <w:rsid w:val="00B91AF3"/>
    <w:rsid w:val="00B92C7E"/>
    <w:rsid w:val="00B962AE"/>
    <w:rsid w:val="00B96FA2"/>
    <w:rsid w:val="00B973BF"/>
    <w:rsid w:val="00BB2521"/>
    <w:rsid w:val="00BB665D"/>
    <w:rsid w:val="00BB7399"/>
    <w:rsid w:val="00BC1B20"/>
    <w:rsid w:val="00BC2F9F"/>
    <w:rsid w:val="00BC5700"/>
    <w:rsid w:val="00BD08C5"/>
    <w:rsid w:val="00BD1339"/>
    <w:rsid w:val="00BD2468"/>
    <w:rsid w:val="00BE0F90"/>
    <w:rsid w:val="00BE41D8"/>
    <w:rsid w:val="00BE5A3E"/>
    <w:rsid w:val="00BE5E4B"/>
    <w:rsid w:val="00BF043C"/>
    <w:rsid w:val="00BF16BC"/>
    <w:rsid w:val="00BF187E"/>
    <w:rsid w:val="00BF4C99"/>
    <w:rsid w:val="00BF6048"/>
    <w:rsid w:val="00BF6537"/>
    <w:rsid w:val="00C005D4"/>
    <w:rsid w:val="00C00ECB"/>
    <w:rsid w:val="00C0142F"/>
    <w:rsid w:val="00C024FC"/>
    <w:rsid w:val="00C02C5C"/>
    <w:rsid w:val="00C032B6"/>
    <w:rsid w:val="00C06254"/>
    <w:rsid w:val="00C21654"/>
    <w:rsid w:val="00C2492B"/>
    <w:rsid w:val="00C30B75"/>
    <w:rsid w:val="00C3354B"/>
    <w:rsid w:val="00C351DA"/>
    <w:rsid w:val="00C36CD1"/>
    <w:rsid w:val="00C36FF0"/>
    <w:rsid w:val="00C37BA7"/>
    <w:rsid w:val="00C42C49"/>
    <w:rsid w:val="00C44E34"/>
    <w:rsid w:val="00C45C2B"/>
    <w:rsid w:val="00C50CD9"/>
    <w:rsid w:val="00C52DEB"/>
    <w:rsid w:val="00C54A7E"/>
    <w:rsid w:val="00C55403"/>
    <w:rsid w:val="00C55F47"/>
    <w:rsid w:val="00C64D4B"/>
    <w:rsid w:val="00C7400C"/>
    <w:rsid w:val="00C74913"/>
    <w:rsid w:val="00C7492D"/>
    <w:rsid w:val="00C752CF"/>
    <w:rsid w:val="00C76C7D"/>
    <w:rsid w:val="00C7743A"/>
    <w:rsid w:val="00C77723"/>
    <w:rsid w:val="00C808B6"/>
    <w:rsid w:val="00C835A5"/>
    <w:rsid w:val="00C85381"/>
    <w:rsid w:val="00C940C4"/>
    <w:rsid w:val="00C9480D"/>
    <w:rsid w:val="00CA481D"/>
    <w:rsid w:val="00CA50E0"/>
    <w:rsid w:val="00CA551A"/>
    <w:rsid w:val="00CB132F"/>
    <w:rsid w:val="00CB43E0"/>
    <w:rsid w:val="00CB523B"/>
    <w:rsid w:val="00CC0CE9"/>
    <w:rsid w:val="00CC24CB"/>
    <w:rsid w:val="00CC55E3"/>
    <w:rsid w:val="00CD0AF5"/>
    <w:rsid w:val="00CD3BA9"/>
    <w:rsid w:val="00CD632F"/>
    <w:rsid w:val="00CE2818"/>
    <w:rsid w:val="00CF0EEE"/>
    <w:rsid w:val="00CF2E1F"/>
    <w:rsid w:val="00CF51EB"/>
    <w:rsid w:val="00CF699F"/>
    <w:rsid w:val="00D04F98"/>
    <w:rsid w:val="00D10B89"/>
    <w:rsid w:val="00D15F00"/>
    <w:rsid w:val="00D23B93"/>
    <w:rsid w:val="00D24A25"/>
    <w:rsid w:val="00D258BD"/>
    <w:rsid w:val="00D26DFC"/>
    <w:rsid w:val="00D3032B"/>
    <w:rsid w:val="00D31E84"/>
    <w:rsid w:val="00D32856"/>
    <w:rsid w:val="00D340DD"/>
    <w:rsid w:val="00D35746"/>
    <w:rsid w:val="00D40526"/>
    <w:rsid w:val="00D42446"/>
    <w:rsid w:val="00D43288"/>
    <w:rsid w:val="00D46D7E"/>
    <w:rsid w:val="00D4746D"/>
    <w:rsid w:val="00D5123E"/>
    <w:rsid w:val="00D52181"/>
    <w:rsid w:val="00D57BE2"/>
    <w:rsid w:val="00D57C4B"/>
    <w:rsid w:val="00D60320"/>
    <w:rsid w:val="00D63FC2"/>
    <w:rsid w:val="00D64852"/>
    <w:rsid w:val="00D6499C"/>
    <w:rsid w:val="00D734BC"/>
    <w:rsid w:val="00D73AFC"/>
    <w:rsid w:val="00D75DC5"/>
    <w:rsid w:val="00D76501"/>
    <w:rsid w:val="00D7707E"/>
    <w:rsid w:val="00D7727B"/>
    <w:rsid w:val="00D86E65"/>
    <w:rsid w:val="00D871A5"/>
    <w:rsid w:val="00D87BB6"/>
    <w:rsid w:val="00D91446"/>
    <w:rsid w:val="00D93C5E"/>
    <w:rsid w:val="00D947CB"/>
    <w:rsid w:val="00D96504"/>
    <w:rsid w:val="00D9743B"/>
    <w:rsid w:val="00DA7B9B"/>
    <w:rsid w:val="00DB010E"/>
    <w:rsid w:val="00DB1C1D"/>
    <w:rsid w:val="00DC092B"/>
    <w:rsid w:val="00DC21B4"/>
    <w:rsid w:val="00DC261E"/>
    <w:rsid w:val="00DC3046"/>
    <w:rsid w:val="00DC46BB"/>
    <w:rsid w:val="00DD0710"/>
    <w:rsid w:val="00DD4582"/>
    <w:rsid w:val="00DD565E"/>
    <w:rsid w:val="00DD5F70"/>
    <w:rsid w:val="00DD6A32"/>
    <w:rsid w:val="00DE3048"/>
    <w:rsid w:val="00DE58A5"/>
    <w:rsid w:val="00DE6995"/>
    <w:rsid w:val="00DE709F"/>
    <w:rsid w:val="00DF07DB"/>
    <w:rsid w:val="00DF4EC6"/>
    <w:rsid w:val="00DF692A"/>
    <w:rsid w:val="00DF6E25"/>
    <w:rsid w:val="00DF7ABF"/>
    <w:rsid w:val="00DF7B9E"/>
    <w:rsid w:val="00E00B5D"/>
    <w:rsid w:val="00E04B50"/>
    <w:rsid w:val="00E04D06"/>
    <w:rsid w:val="00E07C47"/>
    <w:rsid w:val="00E07CF2"/>
    <w:rsid w:val="00E1171F"/>
    <w:rsid w:val="00E12651"/>
    <w:rsid w:val="00E131DA"/>
    <w:rsid w:val="00E1630A"/>
    <w:rsid w:val="00E2095E"/>
    <w:rsid w:val="00E22E55"/>
    <w:rsid w:val="00E244F2"/>
    <w:rsid w:val="00E321CE"/>
    <w:rsid w:val="00E35F40"/>
    <w:rsid w:val="00E36229"/>
    <w:rsid w:val="00E41610"/>
    <w:rsid w:val="00E41BBD"/>
    <w:rsid w:val="00E434B2"/>
    <w:rsid w:val="00E43672"/>
    <w:rsid w:val="00E44822"/>
    <w:rsid w:val="00E507A3"/>
    <w:rsid w:val="00E52765"/>
    <w:rsid w:val="00E5340B"/>
    <w:rsid w:val="00E54BF8"/>
    <w:rsid w:val="00E55E2F"/>
    <w:rsid w:val="00E5679D"/>
    <w:rsid w:val="00E574EF"/>
    <w:rsid w:val="00E62CA0"/>
    <w:rsid w:val="00E6469D"/>
    <w:rsid w:val="00E6474F"/>
    <w:rsid w:val="00E6636C"/>
    <w:rsid w:val="00E66722"/>
    <w:rsid w:val="00E7476F"/>
    <w:rsid w:val="00E7635C"/>
    <w:rsid w:val="00E77E86"/>
    <w:rsid w:val="00E810FD"/>
    <w:rsid w:val="00E828E2"/>
    <w:rsid w:val="00E82D6D"/>
    <w:rsid w:val="00E85ABE"/>
    <w:rsid w:val="00E86FAF"/>
    <w:rsid w:val="00E97EAB"/>
    <w:rsid w:val="00EA3DD5"/>
    <w:rsid w:val="00EA6DFA"/>
    <w:rsid w:val="00EA7A5B"/>
    <w:rsid w:val="00EB0D4F"/>
    <w:rsid w:val="00EB3F4A"/>
    <w:rsid w:val="00EB4044"/>
    <w:rsid w:val="00EB4A2A"/>
    <w:rsid w:val="00EB60BD"/>
    <w:rsid w:val="00EB6C32"/>
    <w:rsid w:val="00EB6F0C"/>
    <w:rsid w:val="00EC3BE4"/>
    <w:rsid w:val="00EC5A20"/>
    <w:rsid w:val="00EC7A24"/>
    <w:rsid w:val="00ED107F"/>
    <w:rsid w:val="00ED168E"/>
    <w:rsid w:val="00ED3E00"/>
    <w:rsid w:val="00ED5057"/>
    <w:rsid w:val="00ED52B1"/>
    <w:rsid w:val="00ED5FC7"/>
    <w:rsid w:val="00EE023E"/>
    <w:rsid w:val="00EE1AA8"/>
    <w:rsid w:val="00EE1D7A"/>
    <w:rsid w:val="00EE42A9"/>
    <w:rsid w:val="00EE76AC"/>
    <w:rsid w:val="00EE7B16"/>
    <w:rsid w:val="00EF4654"/>
    <w:rsid w:val="00EF6CF5"/>
    <w:rsid w:val="00EF7A5E"/>
    <w:rsid w:val="00F0337E"/>
    <w:rsid w:val="00F073A4"/>
    <w:rsid w:val="00F13E68"/>
    <w:rsid w:val="00F14A76"/>
    <w:rsid w:val="00F15769"/>
    <w:rsid w:val="00F20797"/>
    <w:rsid w:val="00F21481"/>
    <w:rsid w:val="00F2228F"/>
    <w:rsid w:val="00F26E6C"/>
    <w:rsid w:val="00F27AC4"/>
    <w:rsid w:val="00F322BE"/>
    <w:rsid w:val="00F33C05"/>
    <w:rsid w:val="00F42463"/>
    <w:rsid w:val="00F51C2A"/>
    <w:rsid w:val="00F53FD6"/>
    <w:rsid w:val="00F606B1"/>
    <w:rsid w:val="00F62E30"/>
    <w:rsid w:val="00F63A71"/>
    <w:rsid w:val="00F64410"/>
    <w:rsid w:val="00F646A4"/>
    <w:rsid w:val="00F67663"/>
    <w:rsid w:val="00F67BDE"/>
    <w:rsid w:val="00F728FD"/>
    <w:rsid w:val="00F7310F"/>
    <w:rsid w:val="00F741B4"/>
    <w:rsid w:val="00F76269"/>
    <w:rsid w:val="00F76380"/>
    <w:rsid w:val="00F76BE3"/>
    <w:rsid w:val="00F773DC"/>
    <w:rsid w:val="00F86859"/>
    <w:rsid w:val="00F9153A"/>
    <w:rsid w:val="00F93827"/>
    <w:rsid w:val="00F93FD9"/>
    <w:rsid w:val="00F94280"/>
    <w:rsid w:val="00FA0EC3"/>
    <w:rsid w:val="00FA2270"/>
    <w:rsid w:val="00FA39F0"/>
    <w:rsid w:val="00FA3FD1"/>
    <w:rsid w:val="00FA6576"/>
    <w:rsid w:val="00FB210B"/>
    <w:rsid w:val="00FB4982"/>
    <w:rsid w:val="00FB7967"/>
    <w:rsid w:val="00FC3453"/>
    <w:rsid w:val="00FC657E"/>
    <w:rsid w:val="00FD1246"/>
    <w:rsid w:val="00FD57AE"/>
    <w:rsid w:val="00FD6639"/>
    <w:rsid w:val="00FD753B"/>
    <w:rsid w:val="00FD7D13"/>
    <w:rsid w:val="00FE27A1"/>
    <w:rsid w:val="00FE522B"/>
    <w:rsid w:val="00FE53E7"/>
    <w:rsid w:val="00FE7BC2"/>
    <w:rsid w:val="00FF0F01"/>
    <w:rsid w:val="00FF136A"/>
    <w:rsid w:val="00FF2274"/>
    <w:rsid w:val="00FF2E9D"/>
    <w:rsid w:val="00FF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D5C6D4"/>
  <w15:docId w15:val="{480A1D50-1625-45BF-90E5-DC5DFC401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04B0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rsid w:val="0090274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137EA"/>
    <w:pPr>
      <w:bidi w:val="0"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65201F"/>
    <w:pPr>
      <w:ind w:left="720"/>
      <w:contextualSpacing/>
    </w:pPr>
  </w:style>
  <w:style w:type="character" w:styleId="ac">
    <w:name w:val="annotation reference"/>
    <w:basedOn w:val="a0"/>
    <w:rsid w:val="003B4B23"/>
    <w:rPr>
      <w:sz w:val="16"/>
      <w:szCs w:val="16"/>
    </w:rPr>
  </w:style>
  <w:style w:type="paragraph" w:styleId="ad">
    <w:name w:val="annotation text"/>
    <w:basedOn w:val="a"/>
    <w:link w:val="ae"/>
    <w:rsid w:val="003B4B23"/>
    <w:rPr>
      <w:sz w:val="20"/>
      <w:szCs w:val="20"/>
    </w:rPr>
  </w:style>
  <w:style w:type="character" w:customStyle="1" w:styleId="ae">
    <w:name w:val="טקסט הערה תו"/>
    <w:basedOn w:val="a0"/>
    <w:link w:val="ad"/>
    <w:rsid w:val="003B4B23"/>
  </w:style>
  <w:style w:type="paragraph" w:styleId="af">
    <w:name w:val="annotation subject"/>
    <w:basedOn w:val="ad"/>
    <w:next w:val="ad"/>
    <w:link w:val="af0"/>
    <w:rsid w:val="003B4B23"/>
    <w:rPr>
      <w:b/>
      <w:bCs/>
    </w:rPr>
  </w:style>
  <w:style w:type="character" w:customStyle="1" w:styleId="af0">
    <w:name w:val="נושא הערה תו"/>
    <w:basedOn w:val="ae"/>
    <w:link w:val="af"/>
    <w:rsid w:val="003B4B23"/>
    <w:rPr>
      <w:b/>
      <w:bCs/>
    </w:rPr>
  </w:style>
  <w:style w:type="paragraph" w:styleId="NormalWeb">
    <w:name w:val="Normal (Web)"/>
    <w:basedOn w:val="a"/>
    <w:uiPriority w:val="99"/>
    <w:unhideWhenUsed/>
    <w:rsid w:val="00D42446"/>
    <w:pPr>
      <w:bidi w:val="0"/>
      <w:spacing w:before="100" w:beforeAutospacing="1" w:after="100" w:afterAutospacing="1"/>
    </w:pPr>
  </w:style>
  <w:style w:type="character" w:styleId="Hyperlink">
    <w:name w:val="Hyperlink"/>
    <w:basedOn w:val="a0"/>
    <w:uiPriority w:val="99"/>
    <w:unhideWhenUsed/>
    <w:rsid w:val="009E12C3"/>
    <w:rPr>
      <w:color w:val="0000FF"/>
      <w:u w:val="single"/>
    </w:rPr>
  </w:style>
  <w:style w:type="character" w:customStyle="1" w:styleId="il">
    <w:name w:val="il"/>
    <w:basedOn w:val="a0"/>
    <w:rsid w:val="009E12C3"/>
  </w:style>
  <w:style w:type="character" w:customStyle="1" w:styleId="apple-converted-space">
    <w:name w:val="apple-converted-space"/>
    <w:basedOn w:val="a0"/>
    <w:rsid w:val="00451173"/>
  </w:style>
  <w:style w:type="character" w:customStyle="1" w:styleId="30">
    <w:name w:val="כותרת 3 תו"/>
    <w:basedOn w:val="a0"/>
    <w:link w:val="3"/>
    <w:uiPriority w:val="9"/>
    <w:rsid w:val="009137EA"/>
    <w:rPr>
      <w:b/>
      <w:bCs/>
      <w:sz w:val="27"/>
      <w:szCs w:val="27"/>
    </w:rPr>
  </w:style>
  <w:style w:type="character" w:customStyle="1" w:styleId="20">
    <w:name w:val="כותרת 2 תו"/>
    <w:basedOn w:val="a0"/>
    <w:link w:val="2"/>
    <w:semiHidden/>
    <w:rsid w:val="009027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Style1">
    <w:name w:val="Style1"/>
    <w:basedOn w:val="af1"/>
    <w:rsid w:val="00A548F1"/>
    <w:pPr>
      <w:suppressAutoHyphens/>
      <w:bidi w:val="0"/>
      <w:spacing w:after="0"/>
      <w:ind w:firstLine="567"/>
      <w:jc w:val="both"/>
    </w:pPr>
    <w:rPr>
      <w:lang w:eastAsia="he-IL"/>
    </w:rPr>
  </w:style>
  <w:style w:type="paragraph" w:styleId="af1">
    <w:name w:val="Body Text"/>
    <w:basedOn w:val="a"/>
    <w:link w:val="af2"/>
    <w:rsid w:val="00A548F1"/>
    <w:pPr>
      <w:spacing w:after="120"/>
    </w:pPr>
  </w:style>
  <w:style w:type="character" w:customStyle="1" w:styleId="af2">
    <w:name w:val="גוף טקסט תו"/>
    <w:basedOn w:val="a0"/>
    <w:link w:val="af1"/>
    <w:rsid w:val="00A548F1"/>
    <w:rPr>
      <w:sz w:val="24"/>
      <w:szCs w:val="24"/>
    </w:rPr>
  </w:style>
  <w:style w:type="character" w:customStyle="1" w:styleId="highlight">
    <w:name w:val="highlight"/>
    <w:basedOn w:val="a0"/>
    <w:rsid w:val="00675D71"/>
  </w:style>
  <w:style w:type="character" w:customStyle="1" w:styleId="10">
    <w:name w:val="כותרת 1 תו"/>
    <w:basedOn w:val="a0"/>
    <w:link w:val="1"/>
    <w:rsid w:val="00004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f3">
    <w:name w:val="Strong"/>
    <w:basedOn w:val="a0"/>
    <w:uiPriority w:val="22"/>
    <w:qFormat/>
    <w:rsid w:val="00004B02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DD5F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rsid w:val="00DD5F70"/>
    <w:rPr>
      <w:rFonts w:ascii="Courier New" w:hAnsi="Courier New" w:cs="Courier New"/>
    </w:rPr>
  </w:style>
  <w:style w:type="paragraph" w:customStyle="1" w:styleId="Default">
    <w:name w:val="Default"/>
    <w:rsid w:val="00ED5FC7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paragraph" w:styleId="af4">
    <w:name w:val="Title"/>
    <w:basedOn w:val="NormalWeb"/>
    <w:next w:val="a"/>
    <w:link w:val="af5"/>
    <w:uiPriority w:val="10"/>
    <w:qFormat/>
    <w:rsid w:val="008C44C2"/>
    <w:pPr>
      <w:spacing w:before="0" w:beforeAutospacing="0" w:after="0" w:afterAutospacing="0" w:line="360" w:lineRule="auto"/>
      <w:jc w:val="both"/>
    </w:pPr>
    <w:rPr>
      <w:rFonts w:asciiTheme="majorBidi" w:hAnsiTheme="majorBidi" w:cstheme="majorBidi"/>
      <w:b/>
      <w:bCs/>
      <w:color w:val="2E2E2E"/>
      <w:sz w:val="28"/>
      <w:szCs w:val="28"/>
      <w:lang w:val="en-GB"/>
    </w:rPr>
  </w:style>
  <w:style w:type="character" w:customStyle="1" w:styleId="af5">
    <w:name w:val="כותרת טקסט תו"/>
    <w:basedOn w:val="a0"/>
    <w:link w:val="af4"/>
    <w:uiPriority w:val="10"/>
    <w:rsid w:val="008C44C2"/>
    <w:rPr>
      <w:rFonts w:asciiTheme="majorBidi" w:hAnsiTheme="majorBidi" w:cstheme="majorBidi"/>
      <w:b/>
      <w:bCs/>
      <w:color w:val="2E2E2E"/>
      <w:sz w:val="28"/>
      <w:szCs w:val="2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541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8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8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Czech_Republic" TargetMode="External"/><Relationship Id="rId13" Type="http://schemas.openxmlformats.org/officeDocument/2006/relationships/hyperlink" Target="https://plus.google.com/u/0/106404228945586068225?prsrc=4" TargetMode="External"/><Relationship Id="rId18" Type="http://schemas.openxmlformats.org/officeDocument/2006/relationships/hyperlink" Target="https://rfs.oxfordjournals.org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plus.google.com/u/0/106404228945586068225?prsrc=4" TargetMode="External"/><Relationship Id="rId17" Type="http://schemas.openxmlformats.org/officeDocument/2006/relationships/hyperlink" Target="http://citec.repec.org/s/2017/sptfininv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imonbenninga.com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lus.google.com/u/0/106404228945586068225?prsrc=4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ie.technion.ac.il/reisman.phtml" TargetMode="External"/><Relationship Id="rId23" Type="http://schemas.openxmlformats.org/officeDocument/2006/relationships/glossaryDocument" Target="glossary/document.xml"/><Relationship Id="rId10" Type="http://schemas.openxmlformats.org/officeDocument/2006/relationships/hyperlink" Target="https://plus.google.com/u/0/106404228945586068225?prsrc=4" TargetMode="External"/><Relationship Id="rId19" Type="http://schemas.openxmlformats.org/officeDocument/2006/relationships/hyperlink" Target="http://theijhss.com/impact-facto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n.wikipedia.org/wiki/Czech_Republic" TargetMode="External"/><Relationship Id="rId14" Type="http://schemas.openxmlformats.org/officeDocument/2006/relationships/hyperlink" Target="https://plus.google.com/u/0/106404228945586068225?prsrc=4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altName w:val="Times New Roman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or Richard">
    <w:altName w:val="Poor Richard"/>
    <w:panose1 w:val="02080502050505020702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48F5"/>
    <w:rsid w:val="00001A3E"/>
    <w:rsid w:val="00002C76"/>
    <w:rsid w:val="00020F3A"/>
    <w:rsid w:val="000712D6"/>
    <w:rsid w:val="0007657F"/>
    <w:rsid w:val="00077AF5"/>
    <w:rsid w:val="0009655C"/>
    <w:rsid w:val="000A0628"/>
    <w:rsid w:val="000B74E3"/>
    <w:rsid w:val="001268B8"/>
    <w:rsid w:val="0015453A"/>
    <w:rsid w:val="0016709A"/>
    <w:rsid w:val="00181460"/>
    <w:rsid w:val="001E5CEA"/>
    <w:rsid w:val="00205BBB"/>
    <w:rsid w:val="00225E2E"/>
    <w:rsid w:val="00294CFC"/>
    <w:rsid w:val="002B3F78"/>
    <w:rsid w:val="00332CCB"/>
    <w:rsid w:val="00344570"/>
    <w:rsid w:val="00386D00"/>
    <w:rsid w:val="003A2FE3"/>
    <w:rsid w:val="003A5BB1"/>
    <w:rsid w:val="003C798A"/>
    <w:rsid w:val="003D50F7"/>
    <w:rsid w:val="003E0183"/>
    <w:rsid w:val="003F4402"/>
    <w:rsid w:val="004268BE"/>
    <w:rsid w:val="0043278E"/>
    <w:rsid w:val="004401A4"/>
    <w:rsid w:val="00477B5D"/>
    <w:rsid w:val="004822FC"/>
    <w:rsid w:val="00497ACA"/>
    <w:rsid w:val="004E5CA0"/>
    <w:rsid w:val="005262C3"/>
    <w:rsid w:val="005472B5"/>
    <w:rsid w:val="0056007C"/>
    <w:rsid w:val="005669D5"/>
    <w:rsid w:val="005715FE"/>
    <w:rsid w:val="005E3E56"/>
    <w:rsid w:val="00643367"/>
    <w:rsid w:val="00651160"/>
    <w:rsid w:val="006D7038"/>
    <w:rsid w:val="006F1543"/>
    <w:rsid w:val="00702590"/>
    <w:rsid w:val="00765AD0"/>
    <w:rsid w:val="0078482A"/>
    <w:rsid w:val="007D1CF9"/>
    <w:rsid w:val="008034B2"/>
    <w:rsid w:val="00803738"/>
    <w:rsid w:val="008536AB"/>
    <w:rsid w:val="008848F5"/>
    <w:rsid w:val="008F273D"/>
    <w:rsid w:val="009234C2"/>
    <w:rsid w:val="009A386A"/>
    <w:rsid w:val="009C36AC"/>
    <w:rsid w:val="009D3404"/>
    <w:rsid w:val="009E6775"/>
    <w:rsid w:val="00A013CE"/>
    <w:rsid w:val="00A03047"/>
    <w:rsid w:val="00A73EDA"/>
    <w:rsid w:val="00A751B9"/>
    <w:rsid w:val="00B178C0"/>
    <w:rsid w:val="00BA57CB"/>
    <w:rsid w:val="00BB0C6F"/>
    <w:rsid w:val="00BD11AD"/>
    <w:rsid w:val="00C242A1"/>
    <w:rsid w:val="00C27FDD"/>
    <w:rsid w:val="00C606EE"/>
    <w:rsid w:val="00C76562"/>
    <w:rsid w:val="00D01FC6"/>
    <w:rsid w:val="00D66A21"/>
    <w:rsid w:val="00DA4905"/>
    <w:rsid w:val="00F0415B"/>
    <w:rsid w:val="00F27990"/>
    <w:rsid w:val="00F45D46"/>
    <w:rsid w:val="00F462FD"/>
    <w:rsid w:val="00F70AC6"/>
    <w:rsid w:val="00FB7CC9"/>
    <w:rsid w:val="00FD7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457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B029F2-5857-4FDF-88E7-435F21926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2403</Words>
  <Characters>15854</Characters>
  <Application>Microsoft Office Word</Application>
  <DocSecurity>0</DocSecurity>
  <Lines>132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המכללה האקדמית עמק יזרעאל ע"ש מקס שטרן</vt:lpstr>
      <vt:lpstr>המכללה האקדמית עמק יזרעאל ע"ש מקס שטרן</vt:lpstr>
    </vt:vector>
  </TitlesOfParts>
  <Company>האקדמית עמק יזרעאל</Company>
  <LinksUpToDate>false</LinksUpToDate>
  <CharactersWithSpaces>18221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Sharon Garyn Tal</cp:lastModifiedBy>
  <cp:revision>11</cp:revision>
  <cp:lastPrinted>2018-03-16T18:31:00Z</cp:lastPrinted>
  <dcterms:created xsi:type="dcterms:W3CDTF">2023-12-20T10:06:00Z</dcterms:created>
  <dcterms:modified xsi:type="dcterms:W3CDTF">2023-12-20T10:18:00Z</dcterms:modified>
</cp:coreProperties>
</file>